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6505" w:rsidRDefault="00000000">
      <w:pPr>
        <w:jc w:val="center"/>
        <w:rPr>
          <w:b/>
        </w:rPr>
      </w:pPr>
      <w:r>
        <w:rPr>
          <w:b/>
        </w:rPr>
        <w:t>ДОГОВОР ОФЕРТА</w:t>
      </w:r>
    </w:p>
    <w:p w14:paraId="00000002" w14:textId="77777777" w:rsidR="008E650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Общие положения </w:t>
      </w:r>
    </w:p>
    <w:p w14:paraId="00000003" w14:textId="77777777" w:rsidR="008E6505" w:rsidRDefault="008E6505"/>
    <w:p w14:paraId="00000004" w14:textId="36924FAB" w:rsidR="008E6505" w:rsidRDefault="00000000">
      <w:r>
        <w:t xml:space="preserve">1.1. Настоящий Договор является официальным предложением (публичной офертой) ИП </w:t>
      </w:r>
      <w:proofErr w:type="spellStart"/>
      <w:r w:rsidR="00F400B2">
        <w:rPr>
          <w:lang w:val="ru-RU"/>
        </w:rPr>
        <w:t>Контаурова</w:t>
      </w:r>
      <w:proofErr w:type="spellEnd"/>
      <w:r w:rsidR="00F400B2">
        <w:rPr>
          <w:lang w:val="ru-RU"/>
        </w:rPr>
        <w:t xml:space="preserve"> Любовь Андреевна ИНН </w:t>
      </w:r>
      <w:r w:rsidR="00F400B2" w:rsidRPr="00F400B2">
        <w:t>525710608991</w:t>
      </w:r>
      <w:r>
        <w:t xml:space="preserve"> (в дальнейшем «Исполнитель»), который настоящим предлагает физическому лицу (именуемому в дальнейшем «Заказчик») заключить договор об услугах </w:t>
      </w:r>
      <w:r w:rsidR="00F400B2">
        <w:rPr>
          <w:lang w:val="ru-RU"/>
        </w:rPr>
        <w:t>проведения мероприятия на тему бизнеса</w:t>
      </w:r>
      <w:r>
        <w:t xml:space="preserve"> (далее – Договор) на нижеследующих условиях.</w:t>
      </w:r>
    </w:p>
    <w:p w14:paraId="00000005" w14:textId="77777777" w:rsidR="008E6505" w:rsidRDefault="008E6505"/>
    <w:p w14:paraId="00000006" w14:textId="77777777" w:rsidR="008E6505" w:rsidRDefault="00000000">
      <w:r>
        <w:t xml:space="preserve">1.2. В соответствии с пунктом 2 статьи 437 Гражданского Кодекса Российской Федерации (ГК РФ), в случае принятия изложенных ниже условий и оплаты услуг, физическое лицо производящее акцепт этой оферты становится Заказчиком (в соответствии с пунктом 3 статьи 438 ГК РФ акцепт оферты равносилен заключению Договора на условиях, изложенных в оферте). </w:t>
      </w:r>
    </w:p>
    <w:p w14:paraId="00000007" w14:textId="77777777" w:rsidR="008E6505" w:rsidRDefault="008E6505"/>
    <w:p w14:paraId="00000009" w14:textId="79DC477D" w:rsidR="008E6505" w:rsidRDefault="00000000" w:rsidP="00F400B2">
      <w:r>
        <w:t>1.3. Моментом полного и безоговорочного принятия Заказчиком предложения Исполнителя заключить Договор оферты (акцептом оферты) считается факт подтверждения готовности совершить оплату услуги Исполнителя, посредством перевода на расчетный счет Исполнителя полной суммы стоимости.</w:t>
      </w:r>
      <w:r>
        <w:rPr>
          <w:b/>
        </w:rPr>
        <w:t xml:space="preserve"> </w:t>
      </w:r>
    </w:p>
    <w:p w14:paraId="0000000A" w14:textId="77777777" w:rsidR="008E6505" w:rsidRDefault="008E6505"/>
    <w:p w14:paraId="0000000B" w14:textId="709E5FDE" w:rsidR="008E6505" w:rsidRDefault="00000000">
      <w:r>
        <w:t xml:space="preserve">1.4. Осуществляя акцепт Договора в порядке, определенном п. 1.3 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Договора. </w:t>
      </w:r>
    </w:p>
    <w:p w14:paraId="0000000C" w14:textId="77777777" w:rsidR="008E6505" w:rsidRDefault="008E6505"/>
    <w:p w14:paraId="0000000D" w14:textId="77777777" w:rsidR="008E6505" w:rsidRDefault="00000000">
      <w:r>
        <w:t>1.5. Заказчик согласен, что акцепт Договора в порядке, указанном в п. 1.2 Договора является заключением Договора на условиях, изложенных в нем.</w:t>
      </w:r>
    </w:p>
    <w:p w14:paraId="0000000E" w14:textId="77777777" w:rsidR="008E6505" w:rsidRDefault="008E6505"/>
    <w:p w14:paraId="0000000F" w14:textId="77777777" w:rsidR="008E6505" w:rsidRDefault="00000000">
      <w:r>
        <w:t xml:space="preserve">1.6. Договор не может быть отозван. </w:t>
      </w:r>
    </w:p>
    <w:p w14:paraId="00000010" w14:textId="77777777" w:rsidR="008E6505" w:rsidRDefault="008E6505">
      <w:pPr>
        <w:rPr>
          <w:b/>
        </w:rPr>
      </w:pPr>
    </w:p>
    <w:p w14:paraId="00000011" w14:textId="77777777" w:rsidR="008E6505" w:rsidRDefault="00000000">
      <w:r>
        <w:t>1.7. Договор не требует скрепления печатями и/или подписания Заказчиком и Исполнителем (далее по тексту - Стороны) и сохраняет при этом юридическую силу.</w:t>
      </w:r>
    </w:p>
    <w:p w14:paraId="00000014" w14:textId="77777777" w:rsidR="008E6505" w:rsidRDefault="008E6505">
      <w:pPr>
        <w:keepNext/>
        <w:keepLines/>
        <w:spacing w:after="200" w:line="240" w:lineRule="auto"/>
      </w:pPr>
    </w:p>
    <w:p w14:paraId="00000015" w14:textId="129E2739" w:rsidR="008E6505" w:rsidRDefault="00000000">
      <w:pPr>
        <w:keepNext/>
        <w:keepLines/>
        <w:spacing w:after="200" w:line="240" w:lineRule="auto"/>
      </w:pPr>
      <w:r>
        <w:t>1.</w:t>
      </w:r>
      <w:r w:rsidR="00F400B2">
        <w:rPr>
          <w:lang w:val="ru-RU"/>
        </w:rPr>
        <w:t>8</w:t>
      </w:r>
      <w:r>
        <w:t>. Договор оферты вступает в силу после проведения Заказчиком оплаты и зачисления денежных средств на расчетный счет Исполнителя.</w:t>
      </w:r>
    </w:p>
    <w:p w14:paraId="00000016" w14:textId="77777777" w:rsidR="008E650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Предмет договора </w:t>
      </w:r>
    </w:p>
    <w:p w14:paraId="00000017" w14:textId="77777777" w:rsidR="008E6505" w:rsidRDefault="008E6505"/>
    <w:p w14:paraId="3B1B41AF" w14:textId="1E2C6DF0" w:rsidR="00F400B2" w:rsidRPr="00F400B2" w:rsidRDefault="00F400B2" w:rsidP="00F400B2">
      <w:pPr>
        <w:rPr>
          <w:lang w:val="ru-RU"/>
        </w:rPr>
      </w:pPr>
      <w:r>
        <w:rPr>
          <w:lang w:val="ru-RU"/>
        </w:rPr>
        <w:t xml:space="preserve">2.1. </w:t>
      </w:r>
      <w:r w:rsidRPr="00F400B2">
        <w:rPr>
          <w:lang w:val="ru-RU"/>
        </w:rPr>
        <w:t>Предметом настоящего Договора является возмездное оказание Исполнителем</w:t>
      </w:r>
    </w:p>
    <w:p w14:paraId="1FB3BD27" w14:textId="5C4BB511" w:rsidR="00F400B2" w:rsidRDefault="00F400B2" w:rsidP="00F400B2">
      <w:pPr>
        <w:rPr>
          <w:lang w:val="ru-RU"/>
        </w:rPr>
      </w:pPr>
      <w:r w:rsidRPr="00F400B2">
        <w:rPr>
          <w:lang w:val="ru-RU"/>
        </w:rPr>
        <w:t>услуг в соответствии с условиями настоящего Договора.</w:t>
      </w:r>
    </w:p>
    <w:p w14:paraId="09F6CE0E" w14:textId="77777777" w:rsidR="00F400B2" w:rsidRPr="00F400B2" w:rsidRDefault="00F400B2" w:rsidP="00F400B2">
      <w:pPr>
        <w:rPr>
          <w:lang w:val="ru-RU"/>
        </w:rPr>
      </w:pPr>
    </w:p>
    <w:p w14:paraId="4D6C4E32" w14:textId="77777777" w:rsidR="00F400B2" w:rsidRPr="00F400B2" w:rsidRDefault="00F400B2" w:rsidP="00F400B2">
      <w:pPr>
        <w:rPr>
          <w:lang w:val="ru-RU"/>
        </w:rPr>
      </w:pPr>
      <w:r w:rsidRPr="00F400B2">
        <w:rPr>
          <w:lang w:val="ru-RU"/>
        </w:rPr>
        <w:t>2.2. Заказчик полностью принимает условия Договора и оплачивает услуги Исполнителя в</w:t>
      </w:r>
    </w:p>
    <w:p w14:paraId="0000001C" w14:textId="689405DC" w:rsidR="008E6505" w:rsidRPr="00F400B2" w:rsidRDefault="00F400B2" w:rsidP="00F400B2">
      <w:pPr>
        <w:rPr>
          <w:lang w:val="ru-RU"/>
        </w:rPr>
      </w:pPr>
      <w:r w:rsidRPr="00F400B2">
        <w:rPr>
          <w:lang w:val="ru-RU"/>
        </w:rPr>
        <w:t>соответствии с условиями настоящего Договора.</w:t>
      </w:r>
      <w:bookmarkStart w:id="0" w:name="_vc3fh3w28o98" w:colFirst="0" w:colLast="0"/>
      <w:bookmarkEnd w:id="0"/>
    </w:p>
    <w:p w14:paraId="0000003A" w14:textId="77777777" w:rsidR="008E6505" w:rsidRDefault="008E6505">
      <w:pPr>
        <w:rPr>
          <w:b/>
          <w:sz w:val="24"/>
          <w:szCs w:val="24"/>
        </w:rPr>
      </w:pPr>
      <w:bookmarkStart w:id="1" w:name="_3sj38uxke4ex" w:colFirst="0" w:colLast="0"/>
      <w:bookmarkEnd w:id="1"/>
    </w:p>
    <w:p w14:paraId="0000003B" w14:textId="77777777" w:rsidR="008E6505" w:rsidRDefault="008E6505">
      <w:pPr>
        <w:rPr>
          <w:b/>
          <w:sz w:val="24"/>
          <w:szCs w:val="24"/>
        </w:rPr>
      </w:pPr>
    </w:p>
    <w:p w14:paraId="0000003C" w14:textId="7EC59DFB" w:rsidR="008E6505" w:rsidRDefault="00F400B2">
      <w:r>
        <w:rPr>
          <w:b/>
          <w:sz w:val="24"/>
          <w:szCs w:val="24"/>
          <w:lang w:val="ru-RU"/>
        </w:rPr>
        <w:t>3</w:t>
      </w:r>
      <w:r w:rsidR="00000000">
        <w:rPr>
          <w:b/>
          <w:sz w:val="24"/>
          <w:szCs w:val="24"/>
        </w:rPr>
        <w:t xml:space="preserve">. Стоимость и порядок оплаты </w:t>
      </w:r>
    </w:p>
    <w:p w14:paraId="5D3BFF61" w14:textId="77777777" w:rsidR="00354209" w:rsidRDefault="00354209" w:rsidP="00F400B2">
      <w:pPr>
        <w:rPr>
          <w:lang w:val="ru-RU"/>
        </w:rPr>
      </w:pPr>
    </w:p>
    <w:p w14:paraId="13AF35CB" w14:textId="1047D4B0" w:rsidR="00F400B2" w:rsidRPr="00F400B2" w:rsidRDefault="00F400B2" w:rsidP="00F400B2">
      <w:pPr>
        <w:rPr>
          <w:lang w:val="ru-RU"/>
        </w:rPr>
      </w:pPr>
      <w:r w:rsidRPr="00F400B2">
        <w:rPr>
          <w:lang w:val="ru-RU"/>
        </w:rPr>
        <w:t>3.1. Стоимость услуг по Договору определяется в соответствии с действующими ценами и</w:t>
      </w:r>
    </w:p>
    <w:p w14:paraId="67849209" w14:textId="77777777" w:rsidR="00F400B2" w:rsidRPr="00F400B2" w:rsidRDefault="00F400B2" w:rsidP="00F400B2">
      <w:pPr>
        <w:rPr>
          <w:lang w:val="ru-RU"/>
        </w:rPr>
      </w:pPr>
      <w:r w:rsidRPr="00F400B2">
        <w:rPr>
          <w:lang w:val="ru-RU"/>
        </w:rPr>
        <w:t xml:space="preserve">прописана на сайте </w:t>
      </w:r>
      <w:hyperlink r:id="rId5" w:history="1">
        <w:r w:rsidRPr="00F400B2">
          <w:rPr>
            <w:rStyle w:val="a5"/>
            <w:lang w:val="ru-RU"/>
          </w:rPr>
          <w:t>https://xday-bizevent.tb.ru/neurotalking</w:t>
        </w:r>
      </w:hyperlink>
      <w:r w:rsidRPr="00F400B2">
        <w:rPr>
          <w:lang w:val="ru-RU"/>
        </w:rPr>
        <w:t xml:space="preserve"> </w:t>
      </w:r>
    </w:p>
    <w:p w14:paraId="3D2A586D" w14:textId="61C10999" w:rsidR="00F400B2" w:rsidRPr="00F400B2" w:rsidRDefault="00F400B2" w:rsidP="00F400B2">
      <w:pPr>
        <w:rPr>
          <w:lang w:val="ru-RU"/>
        </w:rPr>
      </w:pPr>
      <w:r w:rsidRPr="00F400B2">
        <w:rPr>
          <w:lang w:val="ru-RU"/>
        </w:rPr>
        <w:br w:type="page"/>
      </w:r>
    </w:p>
    <w:p w14:paraId="1C8F2C3C" w14:textId="77777777" w:rsidR="00F400B2" w:rsidRPr="00F400B2" w:rsidRDefault="00F400B2" w:rsidP="00F400B2">
      <w:pPr>
        <w:rPr>
          <w:lang w:val="ru-RU"/>
        </w:rPr>
      </w:pPr>
      <w:bookmarkStart w:id="2" w:name="br2"/>
      <w:bookmarkEnd w:id="2"/>
      <w:r w:rsidRPr="00F400B2">
        <w:rPr>
          <w:lang w:val="ru-RU"/>
        </w:rPr>
        <w:lastRenderedPageBreak/>
        <w:t xml:space="preserve"> </w:t>
      </w:r>
    </w:p>
    <w:p w14:paraId="2082ACD1" w14:textId="7E4AAEA0" w:rsidR="00F400B2" w:rsidRDefault="00F400B2" w:rsidP="00F400B2">
      <w:pPr>
        <w:rPr>
          <w:lang w:val="ru-RU"/>
        </w:rPr>
      </w:pPr>
      <w:r w:rsidRPr="00F400B2">
        <w:rPr>
          <w:lang w:val="ru-RU"/>
        </w:rPr>
        <w:t>3.2. Стоимость услуги может быть изменена Исполнителем в одностороннем порядке.</w:t>
      </w:r>
    </w:p>
    <w:p w14:paraId="43B88770" w14:textId="77777777" w:rsidR="00354209" w:rsidRPr="00F400B2" w:rsidRDefault="00354209" w:rsidP="00F400B2">
      <w:pPr>
        <w:rPr>
          <w:lang w:val="ru-RU"/>
        </w:rPr>
      </w:pPr>
    </w:p>
    <w:p w14:paraId="502C8DC4" w14:textId="121A277D" w:rsidR="00F400B2" w:rsidRPr="00F400B2" w:rsidRDefault="00F400B2" w:rsidP="00F400B2">
      <w:pPr>
        <w:rPr>
          <w:lang w:val="ru-RU"/>
        </w:rPr>
      </w:pPr>
      <w:r>
        <w:rPr>
          <w:lang w:val="ru-RU"/>
        </w:rPr>
        <w:t>3</w:t>
      </w:r>
      <w:r w:rsidRPr="00F400B2">
        <w:rPr>
          <w:lang w:val="ru-RU"/>
        </w:rPr>
        <w:t>.3. Способы оплаты услуги указаны при оформлении платежа.</w:t>
      </w:r>
    </w:p>
    <w:p w14:paraId="00000071" w14:textId="77777777" w:rsidR="008E6505" w:rsidRPr="00F400B2" w:rsidRDefault="008E6505">
      <w:pPr>
        <w:rPr>
          <w:lang w:val="ru-RU"/>
        </w:rPr>
      </w:pPr>
    </w:p>
    <w:p w14:paraId="00000072" w14:textId="58904615" w:rsidR="008E6505" w:rsidRDefault="00354209">
      <w:r>
        <w:rPr>
          <w:b/>
          <w:sz w:val="24"/>
          <w:szCs w:val="24"/>
          <w:lang w:val="ru-RU"/>
        </w:rPr>
        <w:t>4</w:t>
      </w:r>
      <w:r w:rsidR="00000000">
        <w:rPr>
          <w:b/>
          <w:sz w:val="24"/>
          <w:szCs w:val="24"/>
        </w:rPr>
        <w:t xml:space="preserve">. Особые условия и ответственность сторон. </w:t>
      </w:r>
    </w:p>
    <w:p w14:paraId="00000073" w14:textId="77777777" w:rsidR="008E6505" w:rsidRDefault="008E6505"/>
    <w:p w14:paraId="00000074" w14:textId="1AD69710" w:rsidR="008E6505" w:rsidRDefault="00354209">
      <w:r>
        <w:rPr>
          <w:lang w:val="ru-RU"/>
        </w:rPr>
        <w:t>4</w:t>
      </w:r>
      <w:r w:rsidR="00000000">
        <w:t>.1. Исполнитель несет ответственность за своевременность предоставляемых услуг.</w:t>
      </w:r>
    </w:p>
    <w:p w14:paraId="00000075" w14:textId="77777777" w:rsidR="008E6505" w:rsidRDefault="008E6505"/>
    <w:p w14:paraId="00000076" w14:textId="5ABC78F4" w:rsidR="008E6505" w:rsidRDefault="00354209">
      <w:r>
        <w:rPr>
          <w:lang w:val="ru-RU"/>
        </w:rPr>
        <w:t>4</w:t>
      </w:r>
      <w:r w:rsidR="00000000">
        <w:t xml:space="preserve">.2.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</w:t>
      </w:r>
      <w:r w:rsidR="00000000">
        <w:rPr>
          <w:b/>
        </w:rPr>
        <w:t>(форс-мажор)</w:t>
      </w:r>
      <w:r w:rsidR="00000000">
        <w:t>, включая:</w:t>
      </w:r>
    </w:p>
    <w:p w14:paraId="00000077" w14:textId="77777777" w:rsidR="008E6505" w:rsidRDefault="00000000">
      <w:pPr>
        <w:numPr>
          <w:ilvl w:val="0"/>
          <w:numId w:val="1"/>
        </w:numPr>
      </w:pPr>
      <w:r>
        <w:t>действия органов государственной власти, пожар, наводнение, землетрясение, другие стихийные действия,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Договора.</w:t>
      </w:r>
    </w:p>
    <w:p w14:paraId="00000078" w14:textId="3D1BD1F3" w:rsidR="008E6505" w:rsidRDefault="00354209">
      <w:r>
        <w:rPr>
          <w:lang w:val="ru-RU"/>
        </w:rPr>
        <w:t>4</w:t>
      </w:r>
      <w:r w:rsidR="00000000">
        <w:t xml:space="preserve">.2.1.  Также форс-мажором считается: </w:t>
      </w:r>
    </w:p>
    <w:p w14:paraId="00000079" w14:textId="6610BE37" w:rsidR="008E6505" w:rsidRDefault="00000000">
      <w:pPr>
        <w:numPr>
          <w:ilvl w:val="0"/>
          <w:numId w:val="5"/>
        </w:numPr>
      </w:pPr>
      <w:r>
        <w:t>технические</w:t>
      </w:r>
      <w:r w:rsidR="00354209">
        <w:rPr>
          <w:lang w:val="ru-RU"/>
        </w:rPr>
        <w:t xml:space="preserve"> и/ил государственные</w:t>
      </w:r>
      <w:r>
        <w:t xml:space="preserve"> работы на площадках, используемых для проведения </w:t>
      </w:r>
      <w:proofErr w:type="spellStart"/>
      <w:proofErr w:type="gramStart"/>
      <w:r w:rsidR="00354209">
        <w:rPr>
          <w:lang w:val="ru-RU"/>
        </w:rPr>
        <w:t>мероприяти</w:t>
      </w:r>
      <w:proofErr w:type="spellEnd"/>
      <w:r w:rsidR="00354209">
        <w:rPr>
          <w:lang w:val="ru-RU"/>
        </w:rPr>
        <w:t xml:space="preserve">, </w:t>
      </w:r>
      <w:r>
        <w:t xml:space="preserve"> а</w:t>
      </w:r>
      <w:proofErr w:type="gramEnd"/>
      <w:r>
        <w:t xml:space="preserve"> также изменения условий и принципов работы площадки. При изменении работы площадки </w:t>
      </w:r>
      <w:r w:rsidR="00354209">
        <w:rPr>
          <w:lang w:val="ru-RU"/>
        </w:rPr>
        <w:t>мероприятие</w:t>
      </w:r>
      <w:r>
        <w:t xml:space="preserve"> может быть сдвинуто для адаптации </w:t>
      </w:r>
      <w:r w:rsidR="00354209">
        <w:rPr>
          <w:lang w:val="ru-RU"/>
        </w:rPr>
        <w:t>мероприятия</w:t>
      </w:r>
      <w:r>
        <w:t xml:space="preserve"> под новые реалии. </w:t>
      </w:r>
    </w:p>
    <w:p w14:paraId="0000007A" w14:textId="77777777" w:rsidR="008E6505" w:rsidRDefault="008E6505"/>
    <w:p w14:paraId="0000007B" w14:textId="3F3BBD2F" w:rsidR="008E6505" w:rsidRDefault="00354209">
      <w:r>
        <w:rPr>
          <w:lang w:val="ru-RU"/>
        </w:rPr>
        <w:t>4</w:t>
      </w:r>
      <w:r w:rsidR="00000000">
        <w:t>.3. Исполнитель</w:t>
      </w:r>
      <w:r w:rsidR="00000000">
        <w:rPr>
          <w:b/>
        </w:rPr>
        <w:t xml:space="preserve"> </w:t>
      </w:r>
      <w:r w:rsidR="00000000">
        <w:t>не несет ответственности за качество каналов связи общего пользования или служб, предоставляющих доступ Заказчика к его услугам.</w:t>
      </w:r>
    </w:p>
    <w:p w14:paraId="0000007C" w14:textId="77777777" w:rsidR="008E6505" w:rsidRDefault="008E6505"/>
    <w:p w14:paraId="0000007D" w14:textId="26C971AB" w:rsidR="008E6505" w:rsidRDefault="00354209">
      <w:r>
        <w:rPr>
          <w:lang w:val="ru-RU"/>
        </w:rPr>
        <w:t>4</w:t>
      </w:r>
      <w:r w:rsidR="00000000">
        <w:t xml:space="preserve">.4. Вся текстовая информация и графические изображения, предоставляемая во время обучения являются интеллектуальной собственностью Исполнителя. </w:t>
      </w:r>
    </w:p>
    <w:p w14:paraId="0000007E" w14:textId="77777777" w:rsidR="008E6505" w:rsidRDefault="008E6505"/>
    <w:p w14:paraId="0000007F" w14:textId="77777777" w:rsidR="008E6505" w:rsidRDefault="008E6505"/>
    <w:p w14:paraId="00000080" w14:textId="25688EB4" w:rsidR="008E6505" w:rsidRDefault="0035420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5</w:t>
      </w:r>
      <w:r w:rsidR="00000000">
        <w:rPr>
          <w:b/>
          <w:sz w:val="24"/>
          <w:szCs w:val="24"/>
        </w:rPr>
        <w:t xml:space="preserve">. Конфиденциальность и защита персональной информации </w:t>
      </w:r>
    </w:p>
    <w:p w14:paraId="00000081" w14:textId="77777777" w:rsidR="008E6505" w:rsidRDefault="008E6505"/>
    <w:p w14:paraId="00000082" w14:textId="5F6BC08A" w:rsidR="008E6505" w:rsidRDefault="00354209">
      <w:r>
        <w:rPr>
          <w:lang w:val="ru-RU"/>
        </w:rPr>
        <w:t>5</w:t>
      </w:r>
      <w:r w:rsidR="00000000">
        <w:t xml:space="preserve">.1. Исполнитель обязуется не разглашать полученную от Заказчика информацию, с целью получения коммерческой выгоды. </w:t>
      </w:r>
    </w:p>
    <w:p w14:paraId="00000083" w14:textId="77777777" w:rsidR="008E6505" w:rsidRDefault="008E6505"/>
    <w:p w14:paraId="00000084" w14:textId="2DD732AD" w:rsidR="008E6505" w:rsidRDefault="00354209">
      <w:r>
        <w:rPr>
          <w:lang w:val="ru-RU"/>
        </w:rPr>
        <w:t>5</w:t>
      </w:r>
      <w:r w:rsidR="00000000">
        <w:t>.2. Не считается нарушением обязательств разглашение информации в соответствии с обоснованными и применимыми требованиями закона.</w:t>
      </w:r>
    </w:p>
    <w:p w14:paraId="00000085" w14:textId="77777777" w:rsidR="008E6505" w:rsidRDefault="008E6505"/>
    <w:p w14:paraId="00000086" w14:textId="623FC71D" w:rsidR="008E6505" w:rsidRDefault="00354209">
      <w:r>
        <w:rPr>
          <w:lang w:val="ru-RU"/>
        </w:rPr>
        <w:t>5</w:t>
      </w:r>
      <w:r w:rsidR="00000000">
        <w:t xml:space="preserve">.3. Исполнитель не несет ответственности за сведения, предоставленные Заказчиком в Интернете в общедоступной форме. </w:t>
      </w:r>
    </w:p>
    <w:p w14:paraId="0000008A" w14:textId="77777777" w:rsidR="008E6505" w:rsidRDefault="008E6505">
      <w:pPr>
        <w:rPr>
          <w:b/>
          <w:sz w:val="24"/>
          <w:szCs w:val="24"/>
        </w:rPr>
      </w:pPr>
    </w:p>
    <w:p w14:paraId="0000008B" w14:textId="3193943D" w:rsidR="008E6505" w:rsidRDefault="00354209">
      <w:r>
        <w:rPr>
          <w:b/>
          <w:sz w:val="24"/>
          <w:szCs w:val="24"/>
          <w:lang w:val="ru-RU"/>
        </w:rPr>
        <w:t>6</w:t>
      </w:r>
      <w:r w:rsidR="00000000">
        <w:rPr>
          <w:b/>
          <w:sz w:val="24"/>
          <w:szCs w:val="24"/>
        </w:rPr>
        <w:t xml:space="preserve">. Порядок рассмотрения претензий и споров </w:t>
      </w:r>
    </w:p>
    <w:p w14:paraId="0000008C" w14:textId="77777777" w:rsidR="008E6505" w:rsidRDefault="008E6505"/>
    <w:p w14:paraId="0000008D" w14:textId="7E973D12" w:rsidR="008E6505" w:rsidRDefault="00354209">
      <w:r>
        <w:rPr>
          <w:lang w:val="ru-RU"/>
        </w:rPr>
        <w:t>6</w:t>
      </w:r>
      <w:r w:rsidR="00000000">
        <w:t xml:space="preserve">.1. Претензии Заказчика по предоставляемым услугам принимаются Исполнителем к рассмотрению по электронной почте в течение 2 (рабочих) дней с момента возникновения спорной ситуации. </w:t>
      </w:r>
    </w:p>
    <w:p w14:paraId="0000008E" w14:textId="77777777" w:rsidR="008E6505" w:rsidRDefault="008E6505"/>
    <w:p w14:paraId="0000008F" w14:textId="54335838" w:rsidR="008E6505" w:rsidRDefault="00354209">
      <w:r>
        <w:rPr>
          <w:lang w:val="ru-RU"/>
        </w:rPr>
        <w:t>6</w:t>
      </w:r>
      <w:r w:rsidR="00000000">
        <w:t xml:space="preserve">.2. При рассмотрении спорных ситуаций Исполнитель вправе запросить у Заказчика всю интересующую документацию относительно рассматриваемого мероприятия. В случае непредставления Заказчиком документов в течение 1 рабочего дня после дня требования, претензия рассмотрению Исполнителем не подлежит. </w:t>
      </w:r>
    </w:p>
    <w:p w14:paraId="00000090" w14:textId="77777777" w:rsidR="008E6505" w:rsidRDefault="008E6505"/>
    <w:p w14:paraId="00000091" w14:textId="2CA58EBB" w:rsidR="008E6505" w:rsidRDefault="00354209">
      <w:r>
        <w:rPr>
          <w:lang w:val="ru-RU"/>
        </w:rPr>
        <w:t>6</w:t>
      </w:r>
      <w:r w:rsidR="00000000">
        <w:t>.3. Исполнитель и Заказчик, принимая во внимания характер оказываемой услуги, обязуются в случае возникновения споров и разногласий, связанных с оказанием услуг, применять досудебный порядок урегулирования спора. В случае невозможности урегулирования спора в досудебном порядке стороны вправе обратиться в суд</w:t>
      </w:r>
      <w:r>
        <w:rPr>
          <w:lang w:val="ru-RU"/>
        </w:rPr>
        <w:t xml:space="preserve"> по месту регистрации Исполнителя</w:t>
      </w:r>
      <w:r w:rsidR="00000000">
        <w:t>.</w:t>
      </w:r>
    </w:p>
    <w:p w14:paraId="00000098" w14:textId="77777777" w:rsidR="008E6505" w:rsidRDefault="008E6505">
      <w:pPr>
        <w:rPr>
          <w:b/>
          <w:sz w:val="24"/>
          <w:szCs w:val="24"/>
        </w:rPr>
      </w:pPr>
    </w:p>
    <w:p w14:paraId="00000099" w14:textId="77777777" w:rsidR="008E6505" w:rsidRDefault="008E6505">
      <w:pPr>
        <w:rPr>
          <w:b/>
          <w:sz w:val="24"/>
          <w:szCs w:val="24"/>
        </w:rPr>
      </w:pPr>
    </w:p>
    <w:p w14:paraId="0000009A" w14:textId="080CE627" w:rsidR="008E6505" w:rsidRDefault="00000000">
      <w:r>
        <w:rPr>
          <w:b/>
          <w:sz w:val="24"/>
          <w:szCs w:val="24"/>
        </w:rPr>
        <w:t xml:space="preserve"> </w:t>
      </w:r>
      <w:r w:rsidR="00354209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</w:rPr>
        <w:t xml:space="preserve">. Прочие условия </w:t>
      </w:r>
    </w:p>
    <w:p w14:paraId="0000009B" w14:textId="77777777" w:rsidR="008E6505" w:rsidRDefault="008E6505"/>
    <w:p w14:paraId="0000009C" w14:textId="24C8B13A" w:rsidR="008E6505" w:rsidRDefault="00354209">
      <w:r>
        <w:rPr>
          <w:lang w:val="ru-RU"/>
        </w:rPr>
        <w:t>7</w:t>
      </w:r>
      <w:r w:rsidR="00000000">
        <w:t xml:space="preserve">.1. Заказчик обладает всеми правами и полномочиями, необходимыми для заключения и исполнения Договора. </w:t>
      </w:r>
    </w:p>
    <w:p w14:paraId="0000009D" w14:textId="77777777" w:rsidR="008E6505" w:rsidRDefault="008E6505"/>
    <w:p w14:paraId="0000009E" w14:textId="3B2FCBD3" w:rsidR="008E6505" w:rsidRDefault="00354209">
      <w:r>
        <w:rPr>
          <w:lang w:val="ru-RU"/>
        </w:rPr>
        <w:t>7</w:t>
      </w:r>
      <w:r w:rsidR="00000000">
        <w:t xml:space="preserve">.2. Заказчик вправе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возвращается. </w:t>
      </w:r>
    </w:p>
    <w:p w14:paraId="000000A1" w14:textId="77777777" w:rsidR="008E6505" w:rsidRDefault="008E6505"/>
    <w:p w14:paraId="000000A2" w14:textId="1FE9D7B3" w:rsidR="008E6505" w:rsidRDefault="00354209">
      <w:r>
        <w:rPr>
          <w:lang w:val="ru-RU"/>
        </w:rPr>
        <w:t>7</w:t>
      </w:r>
      <w:r w:rsidR="00000000">
        <w:t>.3. Исполнитель оставляет за собой право изменять или дополнять любые из условий настоящего Договора в любое время, оповещая об изменениях Заказчика.</w:t>
      </w:r>
    </w:p>
    <w:p w14:paraId="000000A3" w14:textId="77777777" w:rsidR="008E6505" w:rsidRDefault="008E6505"/>
    <w:p w14:paraId="000000A4" w14:textId="73C58BBC" w:rsidR="008E6505" w:rsidRDefault="00354209">
      <w:r>
        <w:rPr>
          <w:lang w:val="ru-RU"/>
        </w:rPr>
        <w:t>7</w:t>
      </w:r>
      <w:r w:rsidR="00000000">
        <w:t xml:space="preserve">.4. По всем вопросам, не урегулированным настоящим Договором, стороны руководствуются действующим законодательством Российской Федерации. </w:t>
      </w:r>
    </w:p>
    <w:p w14:paraId="000000A5" w14:textId="77777777" w:rsidR="008E6505" w:rsidRDefault="008E6505"/>
    <w:p w14:paraId="000000A6" w14:textId="099DD082" w:rsidR="008E6505" w:rsidRDefault="00354209">
      <w:pPr>
        <w:rPr>
          <w:b/>
          <w:sz w:val="24"/>
          <w:szCs w:val="24"/>
        </w:rPr>
      </w:pPr>
      <w:r>
        <w:rPr>
          <w:lang w:val="ru-RU"/>
        </w:rPr>
        <w:t>7</w:t>
      </w:r>
      <w:r w:rsidR="00000000">
        <w:t xml:space="preserve">.5. Признание судом недействительности какого-либо положения настоящего Договора и правил не влечет за собой недействительность остальных положений. </w:t>
      </w:r>
    </w:p>
    <w:p w14:paraId="000000A8" w14:textId="77777777" w:rsidR="008E6505" w:rsidRDefault="008E6505">
      <w:pPr>
        <w:rPr>
          <w:b/>
          <w:sz w:val="24"/>
          <w:szCs w:val="24"/>
        </w:rPr>
      </w:pPr>
    </w:p>
    <w:p w14:paraId="000000A9" w14:textId="77777777" w:rsidR="008E6505" w:rsidRDefault="008E6505">
      <w:pPr>
        <w:rPr>
          <w:b/>
          <w:sz w:val="24"/>
          <w:szCs w:val="24"/>
        </w:rPr>
      </w:pPr>
    </w:p>
    <w:p w14:paraId="000000AA" w14:textId="7BB795F9" w:rsidR="008E6505" w:rsidRDefault="0035420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8</w:t>
      </w:r>
      <w:r w:rsidR="00000000">
        <w:rPr>
          <w:b/>
          <w:sz w:val="24"/>
          <w:szCs w:val="24"/>
        </w:rPr>
        <w:t>. Реквизиты Исполнителя</w:t>
      </w:r>
    </w:p>
    <w:p w14:paraId="000000AB" w14:textId="77777777" w:rsidR="008E6505" w:rsidRDefault="008E6505">
      <w:pPr>
        <w:rPr>
          <w:b/>
          <w:sz w:val="24"/>
          <w:szCs w:val="24"/>
        </w:rPr>
      </w:pPr>
    </w:p>
    <w:p w14:paraId="000000AC" w14:textId="18D68706" w:rsidR="008E6505" w:rsidRDefault="00000000">
      <w:pPr>
        <w:spacing w:after="60" w:line="240" w:lineRule="auto"/>
        <w:jc w:val="both"/>
      </w:pPr>
      <w:r>
        <w:rPr>
          <w:b/>
        </w:rPr>
        <w:t>ИП</w:t>
      </w:r>
      <w:r>
        <w:t xml:space="preserve"> </w:t>
      </w:r>
      <w:proofErr w:type="spellStart"/>
      <w:r w:rsidR="00354209">
        <w:rPr>
          <w:lang w:val="ru-RU"/>
        </w:rPr>
        <w:t>Контаурова</w:t>
      </w:r>
      <w:proofErr w:type="spellEnd"/>
      <w:r w:rsidR="00354209">
        <w:rPr>
          <w:lang w:val="ru-RU"/>
        </w:rPr>
        <w:t xml:space="preserve"> Любовь Андреевна</w:t>
      </w:r>
      <w:r>
        <w:t xml:space="preserve">,  </w:t>
      </w:r>
    </w:p>
    <w:p w14:paraId="000000AD" w14:textId="665E4C90" w:rsidR="008E6505" w:rsidRDefault="00000000">
      <w:pPr>
        <w:spacing w:after="60" w:line="240" w:lineRule="auto"/>
        <w:jc w:val="both"/>
      </w:pPr>
      <w:r>
        <w:rPr>
          <w:b/>
        </w:rPr>
        <w:t xml:space="preserve">ИНН </w:t>
      </w:r>
      <w:r w:rsidR="00354209" w:rsidRPr="00F400B2">
        <w:t>525710608991</w:t>
      </w:r>
    </w:p>
    <w:p w14:paraId="000000AE" w14:textId="77777777" w:rsidR="008E6505" w:rsidRDefault="008E6505">
      <w:pPr>
        <w:spacing w:after="60" w:line="240" w:lineRule="auto"/>
        <w:jc w:val="both"/>
      </w:pPr>
    </w:p>
    <w:p w14:paraId="000000AF" w14:textId="255F8CE3" w:rsidR="008E6505" w:rsidRDefault="00000000" w:rsidP="00354209">
      <w:pPr>
        <w:spacing w:after="60" w:line="240" w:lineRule="auto"/>
      </w:pPr>
      <w:r>
        <w:rPr>
          <w:b/>
        </w:rPr>
        <w:t>Юридический адрес:</w:t>
      </w:r>
      <w:r>
        <w:br/>
      </w:r>
      <w:r w:rsidR="00354209" w:rsidRPr="00354209">
        <w:t>603002, РОССИЯ, НИЖЕГОРОДСКАЯ ОБЛ, Г НИЖНИЙ НОВГОРОД, УЛ ЧКАЛОВА, Д 37</w:t>
      </w:r>
      <w:r w:rsidR="00354209">
        <w:rPr>
          <w:lang w:val="ru-RU"/>
        </w:rPr>
        <w:t>/</w:t>
      </w:r>
      <w:r w:rsidR="00354209" w:rsidRPr="00354209">
        <w:t xml:space="preserve"> 1</w:t>
      </w:r>
    </w:p>
    <w:p w14:paraId="000000B0" w14:textId="77777777" w:rsidR="008E6505" w:rsidRDefault="008E6505">
      <w:pPr>
        <w:spacing w:after="60" w:line="240" w:lineRule="auto"/>
        <w:jc w:val="both"/>
      </w:pPr>
    </w:p>
    <w:p w14:paraId="000000B1" w14:textId="77777777" w:rsidR="008E6505" w:rsidRDefault="00000000">
      <w:pPr>
        <w:spacing w:after="60" w:line="240" w:lineRule="auto"/>
        <w:jc w:val="both"/>
        <w:rPr>
          <w:b/>
        </w:rPr>
      </w:pPr>
      <w:r>
        <w:rPr>
          <w:b/>
        </w:rPr>
        <w:t xml:space="preserve">Банковские реквизиты: </w:t>
      </w:r>
    </w:p>
    <w:p w14:paraId="549988E5" w14:textId="7DAF004D" w:rsidR="00354209" w:rsidRPr="00354209" w:rsidRDefault="00354209" w:rsidP="00354209">
      <w:pPr>
        <w:rPr>
          <w:lang w:val="ru-RU"/>
        </w:rPr>
      </w:pPr>
      <w:r w:rsidRPr="00354209">
        <w:rPr>
          <w:lang w:val="ru-RU"/>
        </w:rPr>
        <w:t>ОГРН</w:t>
      </w:r>
      <w:r>
        <w:rPr>
          <w:lang w:val="ru-RU"/>
        </w:rPr>
        <w:t xml:space="preserve"> </w:t>
      </w:r>
      <w:r w:rsidRPr="00354209">
        <w:rPr>
          <w:lang w:val="ru-RU"/>
        </w:rPr>
        <w:t>323527500086800</w:t>
      </w:r>
    </w:p>
    <w:p w14:paraId="21EEA3CD" w14:textId="76C44A68" w:rsidR="00354209" w:rsidRPr="00354209" w:rsidRDefault="00354209" w:rsidP="00354209">
      <w:pPr>
        <w:rPr>
          <w:lang w:val="ru-RU"/>
        </w:rPr>
      </w:pPr>
      <w:r w:rsidRPr="00354209">
        <w:rPr>
          <w:lang w:val="ru-RU"/>
        </w:rPr>
        <w:t>Расчетный счет</w:t>
      </w:r>
      <w:r>
        <w:rPr>
          <w:lang w:val="ru-RU"/>
        </w:rPr>
        <w:t xml:space="preserve"> </w:t>
      </w:r>
      <w:r w:rsidRPr="00354209">
        <w:rPr>
          <w:lang w:val="ru-RU"/>
        </w:rPr>
        <w:t>40802810900004948520</w:t>
      </w:r>
    </w:p>
    <w:p w14:paraId="11B27BD8" w14:textId="0FCC9A67" w:rsidR="00354209" w:rsidRPr="00354209" w:rsidRDefault="00354209" w:rsidP="00354209">
      <w:pPr>
        <w:rPr>
          <w:lang w:val="ru-RU"/>
        </w:rPr>
      </w:pPr>
      <w:r w:rsidRPr="00354209">
        <w:rPr>
          <w:lang w:val="ru-RU"/>
        </w:rPr>
        <w:t>Банк</w:t>
      </w:r>
      <w:r>
        <w:rPr>
          <w:lang w:val="ru-RU"/>
        </w:rPr>
        <w:t xml:space="preserve"> </w:t>
      </w:r>
      <w:r w:rsidRPr="00354209">
        <w:rPr>
          <w:lang w:val="ru-RU"/>
        </w:rPr>
        <w:t>АО "ТИНЬКОФФ БАНК"</w:t>
      </w:r>
    </w:p>
    <w:p w14:paraId="51846B9C" w14:textId="7E4E7567" w:rsidR="00354209" w:rsidRPr="00354209" w:rsidRDefault="00354209" w:rsidP="00354209">
      <w:pPr>
        <w:rPr>
          <w:lang w:val="ru-RU"/>
        </w:rPr>
      </w:pPr>
      <w:r w:rsidRPr="00354209">
        <w:rPr>
          <w:lang w:val="ru-RU"/>
        </w:rPr>
        <w:t>ИНН банка</w:t>
      </w:r>
      <w:r>
        <w:rPr>
          <w:lang w:val="ru-RU"/>
        </w:rPr>
        <w:t xml:space="preserve"> </w:t>
      </w:r>
      <w:r w:rsidRPr="00354209">
        <w:rPr>
          <w:lang w:val="ru-RU"/>
        </w:rPr>
        <w:t>7710140679</w:t>
      </w:r>
    </w:p>
    <w:p w14:paraId="23FF505C" w14:textId="0CF9D773" w:rsidR="00354209" w:rsidRPr="00354209" w:rsidRDefault="00354209" w:rsidP="00354209">
      <w:pPr>
        <w:rPr>
          <w:lang w:val="ru-RU"/>
        </w:rPr>
      </w:pPr>
      <w:r w:rsidRPr="00354209">
        <w:rPr>
          <w:lang w:val="ru-RU"/>
        </w:rPr>
        <w:t>БИК банка</w:t>
      </w:r>
      <w:r>
        <w:rPr>
          <w:lang w:val="ru-RU"/>
        </w:rPr>
        <w:t xml:space="preserve"> </w:t>
      </w:r>
      <w:r w:rsidRPr="00354209">
        <w:rPr>
          <w:lang w:val="ru-RU"/>
        </w:rPr>
        <w:t>044525974</w:t>
      </w:r>
    </w:p>
    <w:p w14:paraId="1C985F72" w14:textId="74B6C160" w:rsidR="00354209" w:rsidRPr="00354209" w:rsidRDefault="00354209" w:rsidP="00354209">
      <w:pPr>
        <w:rPr>
          <w:lang w:val="ru-RU"/>
        </w:rPr>
      </w:pPr>
      <w:r w:rsidRPr="00354209">
        <w:rPr>
          <w:lang w:val="ru-RU"/>
        </w:rPr>
        <w:t>Корреспондентский счет банка</w:t>
      </w:r>
      <w:r>
        <w:rPr>
          <w:lang w:val="ru-RU"/>
        </w:rPr>
        <w:t xml:space="preserve"> </w:t>
      </w:r>
      <w:r w:rsidRPr="00354209">
        <w:rPr>
          <w:lang w:val="ru-RU"/>
        </w:rPr>
        <w:t>30101810145250000974</w:t>
      </w:r>
    </w:p>
    <w:p w14:paraId="3505C986" w14:textId="1264BFD0" w:rsidR="00354209" w:rsidRPr="00354209" w:rsidRDefault="00354209" w:rsidP="00354209">
      <w:pPr>
        <w:rPr>
          <w:lang w:val="ru-RU"/>
        </w:rPr>
      </w:pPr>
      <w:r w:rsidRPr="00354209">
        <w:rPr>
          <w:lang w:val="ru-RU"/>
        </w:rPr>
        <w:t>Юридический адрес банка</w:t>
      </w:r>
      <w:r>
        <w:rPr>
          <w:lang w:val="ru-RU"/>
        </w:rPr>
        <w:t xml:space="preserve"> </w:t>
      </w:r>
      <w:r w:rsidRPr="00354209">
        <w:rPr>
          <w:lang w:val="ru-RU"/>
        </w:rPr>
        <w:t>Москва, 127287, ул. Хуторская 2-я, д. 38А, стр. 26</w:t>
      </w:r>
    </w:p>
    <w:p w14:paraId="000000B9" w14:textId="77777777" w:rsidR="008E6505" w:rsidRPr="00354209" w:rsidRDefault="008E6505">
      <w:pPr>
        <w:rPr>
          <w:lang w:val="ru-RU"/>
        </w:rPr>
      </w:pPr>
    </w:p>
    <w:p w14:paraId="000000BA" w14:textId="4BD9AD7C" w:rsidR="008E6505" w:rsidRDefault="0035420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9</w:t>
      </w:r>
      <w:r w:rsidR="00000000">
        <w:rPr>
          <w:b/>
          <w:sz w:val="24"/>
          <w:szCs w:val="24"/>
        </w:rPr>
        <w:t>. Контактные данные</w:t>
      </w:r>
    </w:p>
    <w:p w14:paraId="000000BB" w14:textId="77777777" w:rsidR="008E6505" w:rsidRDefault="008E6505">
      <w:pPr>
        <w:rPr>
          <w:b/>
          <w:sz w:val="24"/>
          <w:szCs w:val="24"/>
        </w:rPr>
      </w:pPr>
    </w:p>
    <w:p w14:paraId="000000BD" w14:textId="3EE253F1" w:rsidR="008E6505" w:rsidRDefault="00000000">
      <w:r>
        <w:t>Тел. +7</w:t>
      </w:r>
      <w:r w:rsidR="00E647E6">
        <w:t> </w:t>
      </w:r>
      <w:r w:rsidR="00E647E6">
        <w:rPr>
          <w:lang w:val="ru-RU"/>
        </w:rPr>
        <w:t>930 801 80 20</w:t>
      </w:r>
      <w:r>
        <w:t xml:space="preserve"> </w:t>
      </w:r>
    </w:p>
    <w:p w14:paraId="000000BF" w14:textId="5AF5D138" w:rsidR="008E6505" w:rsidRPr="00E647E6" w:rsidRDefault="00000000">
      <w:pPr>
        <w:rPr>
          <w:lang w:val="en-US"/>
        </w:rPr>
      </w:pPr>
      <w:r w:rsidRPr="00E647E6">
        <w:rPr>
          <w:lang w:val="en-US"/>
        </w:rPr>
        <w:t xml:space="preserve">Email: </w:t>
      </w:r>
      <w:r w:rsidR="00E647E6" w:rsidRPr="00E647E6">
        <w:t>xmedia-prod@yandex.ru</w:t>
      </w:r>
    </w:p>
    <w:sectPr w:rsidR="008E6505" w:rsidRPr="00E647E6">
      <w:pgSz w:w="11909" w:h="16834"/>
      <w:pgMar w:top="1133" w:right="690" w:bottom="82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947"/>
    <w:multiLevelType w:val="multilevel"/>
    <w:tmpl w:val="CB00333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7C3A62"/>
    <w:multiLevelType w:val="multilevel"/>
    <w:tmpl w:val="03D0A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D65268"/>
    <w:multiLevelType w:val="multilevel"/>
    <w:tmpl w:val="2F007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AE2EFD"/>
    <w:multiLevelType w:val="multilevel"/>
    <w:tmpl w:val="D05CD0D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753621"/>
    <w:multiLevelType w:val="multilevel"/>
    <w:tmpl w:val="928A320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0C5FBE"/>
    <w:multiLevelType w:val="multilevel"/>
    <w:tmpl w:val="75EC736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7F7389"/>
    <w:multiLevelType w:val="multilevel"/>
    <w:tmpl w:val="59683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8273201">
    <w:abstractNumId w:val="6"/>
  </w:num>
  <w:num w:numId="2" w16cid:durableId="1771310583">
    <w:abstractNumId w:val="3"/>
  </w:num>
  <w:num w:numId="3" w16cid:durableId="1105659612">
    <w:abstractNumId w:val="0"/>
  </w:num>
  <w:num w:numId="4" w16cid:durableId="1021201268">
    <w:abstractNumId w:val="5"/>
  </w:num>
  <w:num w:numId="5" w16cid:durableId="207769390">
    <w:abstractNumId w:val="2"/>
  </w:num>
  <w:num w:numId="6" w16cid:durableId="178591420">
    <w:abstractNumId w:val="1"/>
  </w:num>
  <w:num w:numId="7" w16cid:durableId="1779912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05"/>
    <w:rsid w:val="00354209"/>
    <w:rsid w:val="008E6505"/>
    <w:rsid w:val="00E647E6"/>
    <w:rsid w:val="00F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1BF1"/>
  <w15:docId w15:val="{B7E6FCCC-EAA8-4CC6-B12A-220037F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00B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0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day-bizevent.tb.ru/neurotal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Контаурова</dc:creator>
  <cp:lastModifiedBy>LAKontaurova@ya.ru</cp:lastModifiedBy>
  <cp:revision>2</cp:revision>
  <dcterms:created xsi:type="dcterms:W3CDTF">2023-07-27T11:58:00Z</dcterms:created>
  <dcterms:modified xsi:type="dcterms:W3CDTF">2023-07-27T11:58:00Z</dcterms:modified>
</cp:coreProperties>
</file>