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Calibri" w:ascii="Times New Roman" w:hAnsi="Times New Roman"/>
          <w:b/>
          <w:bCs/>
          <w:sz w:val="24"/>
          <w:szCs w:val="24"/>
        </w:rPr>
        <w:t xml:space="preserve">ДОГОВОР № </w:t>
      </w:r>
      <w:r>
        <w:rPr>
          <w:rFonts w:eastAsia="Calibri" w:cs="Calibri" w:ascii="Times New Roman" w:hAnsi="Times New Roman" w:eastAsiaTheme="minorHAnsi"/>
          <w:b/>
          <w:bCs/>
          <w:color w:val="00000A"/>
          <w:kern w:val="0"/>
          <w:sz w:val="24"/>
          <w:szCs w:val="24"/>
          <w:lang w:val="ru-RU" w:eastAsia="en-US" w:bidi="ar-SA"/>
        </w:rPr>
        <w:t>2023</w:t>
      </w:r>
      <w:r>
        <w:rPr>
          <w:rFonts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  <w:lang w:val="ru-RU"/>
        </w:rPr>
        <w:t>- _ _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на оказание экскурсионных услуг</w:t>
      </w:r>
    </w:p>
    <w:p>
      <w:pPr>
        <w:pStyle w:val="Normal"/>
        <w:spacing w:before="0" w:after="0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ascii="Times New Roman" w:hAnsi="Times New Roman"/>
          <w:sz w:val="24"/>
          <w:szCs w:val="24"/>
        </w:rPr>
        <w:t xml:space="preserve">г. Москва </w:t>
        <w:tab/>
        <w:tab/>
        <w:tab/>
        <w:tab/>
        <w:t xml:space="preserve">   </w:t>
        <w:tab/>
        <w:tab/>
        <w:t xml:space="preserve">                                      «</w:t>
      </w:r>
      <w:r>
        <w:rPr>
          <w:rFonts w:eastAsia="Calibri" w:cs="" w:ascii="Times New Roman" w:hAnsi="Times New Roman" w:cstheme="minorBidi" w:eastAsiaTheme="minorHAnsi"/>
          <w:color w:val="00000A"/>
          <w:sz w:val="24"/>
          <w:szCs w:val="24"/>
          <w:lang w:val="en-US" w:eastAsia="en-US" w:bidi="ar-SA"/>
        </w:rPr>
        <w:t xml:space="preserve">_ _ 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eastAsia="Calibri" w:cs="" w:ascii="Times New Roman" w:hAnsi="Times New Roman" w:cstheme="minorBidi" w:eastAsiaTheme="minorHAnsi"/>
          <w:color w:val="00000A"/>
          <w:sz w:val="24"/>
          <w:szCs w:val="24"/>
          <w:lang w:val="ru-RU" w:eastAsia="en-US" w:bidi="ar-SA"/>
        </w:rPr>
        <w:t>______________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eastAsia="Calibri" w:cs="" w:ascii="Times New Roman" w:hAnsi="Times New Roman" w:cstheme="minorBidi" w:eastAsiaTheme="minorHAnsi"/>
          <w:color w:val="00000A"/>
          <w:kern w:val="0"/>
          <w:sz w:val="24"/>
          <w:szCs w:val="24"/>
          <w:lang w:val="ru-RU" w:eastAsia="en-US" w:bidi="ar-SA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>
      <w:pPr>
        <w:pStyle w:val="Style17"/>
        <w:spacing w:lineRule="auto" w:line="240" w:before="0" w:after="0"/>
        <w:ind w:left="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spacing w:lineRule="exact" w:line="3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ИП Гарбар Татьяна Александровна</w:t>
      </w:r>
      <w:r>
        <w:rPr>
          <w:rFonts w:ascii="Times New Roman" w:hAnsi="Times New Roman"/>
          <w:sz w:val="24"/>
          <w:szCs w:val="24"/>
        </w:rPr>
        <w:t xml:space="preserve">, именуемая в дальнейшем «Исполнитель», с одной стороны и </w:t>
      </w:r>
    </w:p>
    <w:p>
      <w:pPr>
        <w:pStyle w:val="Style17"/>
        <w:spacing w:lineRule="exact" w:line="340"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ООО «____________________________________________________»</w:t>
      </w:r>
      <w:r>
        <w:rPr>
          <w:rFonts w:ascii="Times New Roman" w:hAnsi="Times New Roman"/>
          <w:sz w:val="24"/>
          <w:szCs w:val="24"/>
        </w:rPr>
        <w:t>, в лице _________________________________________________________, действующей на основании Доверенности от __.__.____ года № ________________________, с другой стороны, именуемый в дальнейшем «Заказчик», именуемые вместе «Стороны», заключили настоящий договор о нижеследующем:</w:t>
      </w:r>
    </w:p>
    <w:p>
      <w:pPr>
        <w:pStyle w:val="Style17"/>
        <w:spacing w:lineRule="exact" w:line="3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exact" w:line="3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ПРЕДМЕТ ДОГОВОРА</w:t>
      </w:r>
    </w:p>
    <w:p>
      <w:pPr>
        <w:pStyle w:val="ListParagraph"/>
        <w:spacing w:lineRule="exact" w:line="3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bidi w:val="0"/>
        <w:spacing w:lineRule="exact" w:line="34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1.1.</w:t>
        <w:tab/>
        <w:t xml:space="preserve">Исполнитель обязуется оказать экскурсионные услуги по Москве на </w:t>
      </w:r>
      <w:r>
        <w:rPr>
          <w:rFonts w:eastAsia="Calibri" w:cs="" w:ascii="Times New Roman" w:hAnsi="Times New Roman" w:cstheme="minorBidi" w:eastAsiaTheme="minorHAnsi"/>
          <w:color w:val="00000A"/>
          <w:kern w:val="0"/>
          <w:sz w:val="24"/>
          <w:szCs w:val="24"/>
          <w:lang w:val="ru-RU" w:eastAsia="en-US" w:bidi="ar-SA"/>
        </w:rPr>
        <w:t>иностранном</w:t>
      </w:r>
      <w:r>
        <w:rPr>
          <w:rFonts w:ascii="Times New Roman" w:hAnsi="Times New Roman"/>
          <w:sz w:val="24"/>
          <w:szCs w:val="24"/>
        </w:rPr>
        <w:t xml:space="preserve"> языке, </w:t>
        <w:tab/>
        <w:t xml:space="preserve">указанные в письменной заявке Заказчика, а Заказчик обязуется своевременно оплатить эти </w:t>
        <w:tab/>
        <w:t>услуги.</w:t>
      </w:r>
    </w:p>
    <w:p>
      <w:pPr>
        <w:pStyle w:val="ListParagraph"/>
        <w:spacing w:lineRule="exact" w:line="3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exact" w:line="3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ОБЯЗАННОСТИ СТОРОН</w:t>
      </w:r>
    </w:p>
    <w:p>
      <w:pPr>
        <w:pStyle w:val="ListParagraph"/>
        <w:spacing w:lineRule="exact" w:line="3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exact" w:line="34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2.1.</w:t>
        <w:tab/>
      </w:r>
      <w:r>
        <w:rPr>
          <w:rFonts w:ascii="Times New Roman" w:hAnsi="Times New Roman"/>
          <w:i w:val="false"/>
          <w:iCs w:val="false"/>
          <w:sz w:val="24"/>
          <w:szCs w:val="24"/>
        </w:rPr>
        <w:t>Исполнитель обязан:</w:t>
      </w:r>
    </w:p>
    <w:p>
      <w:pPr>
        <w:pStyle w:val="ListParagraph"/>
        <w:spacing w:lineRule="exact" w:line="3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</w:t>
        <w:tab/>
        <w:t xml:space="preserve">Предоставить подтверждение или отклонение заявки </w:t>
      </w:r>
      <w:r>
        <w:rPr>
          <w:rFonts w:ascii="Times New Roman" w:hAnsi="Times New Roman"/>
          <w:sz w:val="24"/>
          <w:szCs w:val="24"/>
          <w:lang w:val="ru-RU"/>
        </w:rPr>
        <w:t>в письменном виде.</w:t>
      </w:r>
    </w:p>
    <w:p>
      <w:pPr>
        <w:pStyle w:val="ListParagraph"/>
        <w:spacing w:lineRule="exact" w:line="3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</w:t>
        <w:tab/>
        <w:t xml:space="preserve">Оказать экскурсионные услуги в полном соответствии с описанием тура / маршрута на сайте, </w:t>
        <w:tab/>
        <w:t>с учетом режима работы Музеев (кроме форс-мажорных обстоятельств).</w:t>
      </w:r>
    </w:p>
    <w:p>
      <w:pPr>
        <w:pStyle w:val="ListParagraph"/>
        <w:spacing w:lineRule="exact" w:line="3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</w:t>
        <w:tab/>
        <w:t xml:space="preserve">Провести экскурсию по Москве и/или в музеях в соответствии с методическими </w:t>
        <w:tab/>
        <w:t>рекомендациями.</w:t>
      </w:r>
    </w:p>
    <w:p>
      <w:pPr>
        <w:pStyle w:val="Normal"/>
        <w:spacing w:lineRule="exact" w:line="34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2.1.4.</w:t>
        <w:tab/>
        <w:t xml:space="preserve">Прибыть в договоренное время и место согласно заявке. </w:t>
      </w:r>
    </w:p>
    <w:p>
      <w:pPr>
        <w:pStyle w:val="ListParagraph"/>
        <w:spacing w:lineRule="exact" w:line="34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2.1.5.</w:t>
        <w:tab/>
        <w:t>В надлежащие сроки предоставить Заказчику необходимые отчетные документы.</w:t>
      </w:r>
    </w:p>
    <w:p>
      <w:pPr>
        <w:pStyle w:val="Normal"/>
        <w:spacing w:lineRule="exact" w:line="3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34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2.2.</w:t>
        <w:tab/>
        <w:t>Заказчик обязан:</w:t>
      </w:r>
    </w:p>
    <w:p>
      <w:pPr>
        <w:pStyle w:val="Normal"/>
        <w:spacing w:lineRule="exact" w:line="34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2.2.1.</w:t>
        <w:tab/>
        <w:t xml:space="preserve">Предоставить Исполнителю заявку в письменном виде, 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</w:rPr>
        <w:t xml:space="preserve"> e-mail:  </w:t>
      </w:r>
      <w:r>
        <w:rPr>
          <w:rFonts w:ascii="Times New Roman" w:hAnsi="Times New Roman"/>
          <w:sz w:val="24"/>
          <w:szCs w:val="24"/>
          <w:lang w:val="en-US"/>
        </w:rPr>
        <w:t>info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xptravel.ru.</w:t>
      </w:r>
    </w:p>
    <w:p>
      <w:pPr>
        <w:pStyle w:val="Normal"/>
        <w:spacing w:lineRule="exact" w:line="34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Заявка должна содержать следующую информацию: </w:t>
      </w:r>
    </w:p>
    <w:p>
      <w:pPr>
        <w:pStyle w:val="Normal"/>
        <w:spacing w:lineRule="exact" w:line="340" w:before="0" w:after="0"/>
        <w:ind w:left="0" w:right="0" w:hanging="0"/>
        <w:jc w:val="both"/>
        <w:rPr>
          <w:rFonts w:ascii="Calibri" w:hAnsi="Calibri" w:cs="Calibri"/>
        </w:rPr>
      </w:pPr>
      <w:r>
        <w:rPr>
          <w:rFonts w:ascii="Times New Roman" w:hAnsi="Times New Roman"/>
          <w:sz w:val="24"/>
          <w:szCs w:val="24"/>
        </w:rPr>
        <w:tab/>
        <w:tab/>
        <w:t>- дату, время и адрес встречи</w:t>
      </w:r>
    </w:p>
    <w:p>
      <w:pPr>
        <w:pStyle w:val="Normal"/>
        <w:spacing w:lineRule="exact" w:line="340" w:before="0" w:after="0"/>
        <w:ind w:left="0" w:right="0" w:hanging="0"/>
        <w:jc w:val="both"/>
        <w:rPr>
          <w:rFonts w:ascii="Calibri" w:hAnsi="Calibri" w:cs="Calibri"/>
        </w:rPr>
      </w:pPr>
      <w:r>
        <w:rPr>
          <w:rFonts w:ascii="Times New Roman" w:hAnsi="Times New Roman"/>
          <w:sz w:val="24"/>
          <w:szCs w:val="24"/>
        </w:rPr>
        <w:tab/>
        <w:tab/>
        <w:t>- название и продолжительность экскурсионного маршрута</w:t>
      </w:r>
    </w:p>
    <w:p>
      <w:pPr>
        <w:pStyle w:val="Normal"/>
        <w:spacing w:lineRule="exact" w:line="3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>- численность группы с указанием языка</w:t>
      </w:r>
    </w:p>
    <w:p>
      <w:pPr>
        <w:pStyle w:val="Normal"/>
        <w:spacing w:lineRule="exact" w:line="34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2.2.2.</w:t>
        <w:tab/>
      </w:r>
      <w:r>
        <w:rPr>
          <w:rFonts w:ascii="Times New Roman" w:hAnsi="Times New Roman"/>
          <w:sz w:val="24"/>
          <w:szCs w:val="24"/>
        </w:rPr>
        <w:t xml:space="preserve">Ознакомиться с условиями отмены на сайте Исполнителя </w:t>
      </w:r>
      <w:r>
        <w:rPr>
          <w:rFonts w:ascii="Times New Roman" w:hAnsi="Times New Roman"/>
          <w:sz w:val="24"/>
          <w:szCs w:val="24"/>
          <w:lang w:val="en-US"/>
        </w:rPr>
        <w:t xml:space="preserve">www.xptravel.ru </w:t>
      </w:r>
      <w:r>
        <w:rPr>
          <w:rFonts w:ascii="Times New Roman" w:hAnsi="Times New Roman"/>
          <w:sz w:val="24"/>
          <w:szCs w:val="24"/>
          <w:lang w:val="ru-RU"/>
        </w:rPr>
        <w:t>в разделе «Вопрос-</w:t>
        <w:tab/>
        <w:t>Ответ» конкретного тура.</w:t>
      </w:r>
    </w:p>
    <w:p>
      <w:pPr>
        <w:pStyle w:val="Normal"/>
        <w:spacing w:lineRule="exact" w:line="34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2.2.3. </w:t>
      </w:r>
      <w:r>
        <w:rPr>
          <w:rFonts w:ascii="Times New Roman" w:hAnsi="Times New Roman"/>
          <w:sz w:val="24"/>
          <w:szCs w:val="24"/>
        </w:rPr>
        <w:t xml:space="preserve">Оплатить выставленный счет в течении 3 (трёх) рабочих дней, и не позднее чем за сутки до </w:t>
        <w:tab/>
        <w:t>начала экскурсии. В случае не оплаты, заявка аннулируется.</w:t>
      </w:r>
    </w:p>
    <w:p>
      <w:pPr>
        <w:pStyle w:val="Normal"/>
        <w:spacing w:lineRule="exact" w:line="3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2.2.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  <w:tab/>
        <w:t xml:space="preserve">В надлежащие сроки предоставить </w:t>
      </w:r>
      <w:r>
        <w:rPr>
          <w:rFonts w:ascii="Times New Roman" w:hAnsi="Times New Roman"/>
          <w:sz w:val="24"/>
          <w:szCs w:val="24"/>
          <w:lang w:val="ru-RU"/>
        </w:rPr>
        <w:t>Исполнителю</w:t>
      </w:r>
      <w:r>
        <w:rPr>
          <w:rFonts w:ascii="Times New Roman" w:hAnsi="Times New Roman"/>
          <w:sz w:val="24"/>
          <w:szCs w:val="24"/>
          <w:lang w:val="en-US"/>
        </w:rPr>
        <w:t xml:space="preserve"> необходимые отчетные документы.</w:t>
      </w:r>
    </w:p>
    <w:p>
      <w:pPr>
        <w:pStyle w:val="Normal"/>
        <w:spacing w:lineRule="exact" w:line="3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3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exact" w:line="3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exact" w:line="340" w:before="0" w:after="0"/>
        <w:ind w:left="0" w:right="0" w:hanging="0"/>
        <w:contextualSpacing/>
        <w:jc w:val="center"/>
        <w:rPr/>
      </w:pPr>
      <w:r>
        <w:rPr>
          <w:rFonts w:ascii="Times New Roman" w:hAnsi="Times New Roman"/>
          <w:sz w:val="24"/>
          <w:szCs w:val="24"/>
        </w:rPr>
        <w:t>3.   СТОИМОСТЬ УСЛУГ</w:t>
      </w:r>
    </w:p>
    <w:p>
      <w:pPr>
        <w:pStyle w:val="ListParagraph"/>
        <w:spacing w:lineRule="exact" w:line="3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34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3.1.</w:t>
        <w:tab/>
        <w:t xml:space="preserve">Расчет между Исполнителем и Заказчиком производится по ценам, указанным на сайте </w:t>
        <w:tab/>
      </w:r>
      <w:r>
        <w:rPr>
          <w:rFonts w:ascii="Times New Roman" w:hAnsi="Times New Roman"/>
          <w:sz w:val="24"/>
          <w:szCs w:val="24"/>
          <w:lang w:val="en-US"/>
        </w:rPr>
        <w:t>www.xptravel.ru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exact" w:line="3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  <w:t>Оплата стоимости услуг осуществляется в российских рублях на расчетный счет Исполнителя.</w:t>
      </w:r>
    </w:p>
    <w:p>
      <w:pPr>
        <w:pStyle w:val="Normal"/>
        <w:spacing w:lineRule="exact" w:line="3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3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3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exact" w:line="340" w:before="0" w:after="0"/>
        <w:ind w:left="0" w:right="0" w:hanging="0"/>
        <w:contextualSpacing/>
        <w:jc w:val="center"/>
        <w:rPr/>
      </w:pPr>
      <w:r>
        <w:rPr>
          <w:rFonts w:ascii="Times New Roman" w:hAnsi="Times New Roman"/>
          <w:sz w:val="24"/>
          <w:szCs w:val="24"/>
        </w:rPr>
        <w:t>4.  АННУЛИРОВАНИЕ ЗАЯВКИ</w:t>
      </w:r>
    </w:p>
    <w:p>
      <w:pPr>
        <w:pStyle w:val="ListParagraph"/>
        <w:spacing w:lineRule="exact" w:line="3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34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4.1.</w:t>
        <w:tab/>
        <w:t>Заказчик имеет право аннулировать заявку, направив уведомление в письменном виде.</w:t>
      </w:r>
    </w:p>
    <w:p>
      <w:pPr>
        <w:pStyle w:val="Normal"/>
        <w:spacing w:lineRule="exact" w:line="34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4.2.</w:t>
        <w:tab/>
      </w:r>
      <w:r>
        <w:rPr>
          <w:rFonts w:ascii="Times New Roman" w:hAnsi="Times New Roman"/>
          <w:sz w:val="24"/>
          <w:szCs w:val="24"/>
        </w:rPr>
        <w:t>С</w:t>
      </w:r>
      <w:r>
        <w:rPr>
          <w:rFonts w:eastAsia="Calibri" w:cs="" w:ascii="Times New Roman" w:hAnsi="Times New Roman" w:cstheme="minorBidi" w:eastAsiaTheme="minorHAnsi"/>
          <w:color w:val="00000A"/>
          <w:kern w:val="0"/>
          <w:sz w:val="24"/>
          <w:szCs w:val="24"/>
          <w:lang w:val="ru-RU" w:eastAsia="en-US" w:bidi="ar-SA"/>
        </w:rPr>
        <w:t xml:space="preserve">умма возврата при отмене со стороны Заказчика указаны на сайте под каждым конкретным </w:t>
        <w:tab/>
        <w:t xml:space="preserve">туром. </w:t>
      </w:r>
    </w:p>
    <w:p>
      <w:pPr>
        <w:pStyle w:val="Normal"/>
        <w:spacing w:lineRule="exact" w:line="34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  <w:tab/>
      </w:r>
      <w:r>
        <w:rPr>
          <w:rFonts w:ascii="Times New Roman" w:hAnsi="Times New Roman"/>
          <w:b w:val="false"/>
          <w:bCs w:val="false"/>
          <w:sz w:val="24"/>
          <w:szCs w:val="24"/>
        </w:rPr>
        <w:t>В случае опоздания экскурсантов, экскурсионное время не продлевается.</w:t>
      </w:r>
    </w:p>
    <w:p>
      <w:pPr>
        <w:pStyle w:val="Normal"/>
        <w:spacing w:lineRule="exact" w:line="34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  <w:tab/>
        <w:t xml:space="preserve">Если группа прибыла не в полном количестве согласно поданной заявке, перерасчет не </w:t>
        <w:tab/>
        <w:t>производится.</w:t>
      </w:r>
    </w:p>
    <w:p>
      <w:pPr>
        <w:pStyle w:val="Normal"/>
        <w:spacing w:lineRule="exact" w:line="3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3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340" w:before="0" w:after="0"/>
        <w:ind w:left="0" w:right="0" w:hanging="0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5.  СТОИМОСТЬ БИЛЕТОВ </w:t>
      </w:r>
      <w:r>
        <w:rPr>
          <w:rFonts w:ascii="Times New Roman" w:hAnsi="Times New Roman"/>
          <w:sz w:val="24"/>
          <w:szCs w:val="24"/>
          <w:lang w:val="ru-RU"/>
        </w:rPr>
        <w:t>НЕ ПОДЛЕЖАЩИХ ВОЗВРАТУ</w:t>
      </w:r>
    </w:p>
    <w:p>
      <w:pPr>
        <w:pStyle w:val="Normal"/>
        <w:spacing w:lineRule="exact" w:line="3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48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44"/>
        <w:gridCol w:w="5243"/>
      </w:tblGrid>
      <w:tr>
        <w:trPr>
          <w:trHeight w:val="454" w:hRule="exact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exact" w:line="3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Кремля (билет гида) </w:t>
            </w:r>
          </w:p>
        </w:tc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1 300 руб.</w:t>
            </w:r>
          </w:p>
        </w:tc>
      </w:tr>
      <w:tr>
        <w:trPr>
          <w:trHeight w:val="454" w:hRule="exact"/>
        </w:trPr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exact" w:line="3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Кремля (билет </w:t>
            </w:r>
            <w:r>
              <w:rPr>
                <w:rFonts w:eastAsia="Calibri" w:cs="" w:ascii="Times New Roman" w:hAnsi="Times New Roman" w:cstheme="minorBidi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туриста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 руб.</w:t>
            </w:r>
          </w:p>
        </w:tc>
      </w:tr>
      <w:tr>
        <w:trPr>
          <w:trHeight w:val="454" w:hRule="exact"/>
        </w:trPr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4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Оружейная палата (билет гида) </w:t>
            </w:r>
          </w:p>
        </w:tc>
        <w:tc>
          <w:tcPr>
            <w:tcW w:w="5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 руб.</w:t>
            </w:r>
          </w:p>
        </w:tc>
      </w:tr>
      <w:tr>
        <w:trPr>
          <w:trHeight w:val="454" w:hRule="exact"/>
        </w:trPr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4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Оружейная палата (билет </w:t>
            </w:r>
            <w:r>
              <w:rPr>
                <w:rFonts w:eastAsia="Calibri" w:cs="" w:ascii="Times New Roman" w:hAnsi="Times New Roman" w:cstheme="minorBidi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туриста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руб.</w:t>
            </w:r>
          </w:p>
        </w:tc>
      </w:tr>
      <w:tr>
        <w:trPr>
          <w:trHeight w:val="454" w:hRule="exact"/>
        </w:trPr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4"/>
              <w:spacing w:before="0" w:after="200"/>
              <w:rPr>
                <w:rFonts w:ascii="Times New Roman" w:hAnsi="Times New Roman" w:eastAsia="Calibri" w:cs="" w:cstheme="minorBidi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Храм Василия Блаженного</w:t>
            </w:r>
          </w:p>
        </w:tc>
        <w:tc>
          <w:tcPr>
            <w:tcW w:w="5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 руб.</w:t>
            </w:r>
          </w:p>
        </w:tc>
      </w:tr>
      <w:tr>
        <w:trPr>
          <w:trHeight w:val="454" w:hRule="exact"/>
        </w:trPr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4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Третьяковская галерея </w:t>
            </w:r>
          </w:p>
        </w:tc>
        <w:tc>
          <w:tcPr>
            <w:tcW w:w="5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1 100 руб.</w:t>
            </w:r>
          </w:p>
        </w:tc>
      </w:tr>
      <w:tr>
        <w:trPr>
          <w:trHeight w:val="454" w:hRule="exact"/>
        </w:trPr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4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Теплоход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Radisson </w:t>
            </w:r>
          </w:p>
        </w:tc>
        <w:tc>
          <w:tcPr>
            <w:tcW w:w="5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1 100 руб.</w:t>
            </w:r>
          </w:p>
        </w:tc>
      </w:tr>
    </w:tbl>
    <w:p>
      <w:pPr>
        <w:pStyle w:val="Normal"/>
        <w:spacing w:lineRule="exact" w:line="3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340" w:before="0" w:after="0"/>
        <w:ind w:left="0" w:right="0" w:hanging="0"/>
        <w:jc w:val="left"/>
        <w:rPr/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lineRule="exact" w:line="3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exact" w:line="3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exact" w:line="3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exact" w:line="3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exact" w:line="3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exact" w:line="3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3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3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340" w:before="0" w:after="0"/>
        <w:ind w:left="0" w:right="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exact" w:line="340" w:before="0" w:after="0"/>
        <w:ind w:left="0" w:right="0" w:hanging="0"/>
        <w:jc w:val="left"/>
        <w:rPr/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lineRule="exact" w:line="340" w:before="0" w:after="0"/>
        <w:ind w:left="0" w:right="0" w:hanging="0"/>
        <w:jc w:val="center"/>
        <w:rPr/>
      </w:pPr>
      <w:r>
        <w:rPr>
          <w:rFonts w:ascii="Times New Roman" w:hAnsi="Times New Roman"/>
          <w:sz w:val="24"/>
          <w:szCs w:val="24"/>
        </w:rPr>
        <w:t>6.  СРОК ДЕЙСТВИЯ ДОГОВОРА</w:t>
      </w:r>
    </w:p>
    <w:p>
      <w:pPr>
        <w:pStyle w:val="Normal"/>
        <w:spacing w:lineRule="exact" w:line="3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34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.1.</w:t>
        <w:tab/>
        <w:t xml:space="preserve">Настоящий Договор вступает в силу с момента его подписания Сторонами, и действует до </w:t>
        <w:tab/>
      </w:r>
      <w:r>
        <w:rPr>
          <w:rFonts w:eastAsia="Calibri" w:cs="" w:ascii="Times New Roman" w:hAnsi="Times New Roman" w:cstheme="minorBidi" w:eastAsiaTheme="minorHAnsi"/>
          <w:color w:val="00000A"/>
          <w:kern w:val="0"/>
          <w:sz w:val="24"/>
          <w:szCs w:val="24"/>
          <w:lang w:val="ru-RU" w:eastAsia="en-US" w:bidi="ar-SA"/>
        </w:rPr>
        <w:t>31 декабря текущего года</w:t>
      </w:r>
      <w:r>
        <w:rPr>
          <w:rFonts w:ascii="Times New Roman" w:hAnsi="Times New Roman"/>
          <w:sz w:val="24"/>
          <w:szCs w:val="24"/>
        </w:rPr>
        <w:t xml:space="preserve">. Договор считается пролонгированным на один год, если ни одна из </w:t>
        <w:tab/>
        <w:t xml:space="preserve">сторон не заявит об обратном. </w:t>
      </w:r>
    </w:p>
    <w:p>
      <w:pPr>
        <w:pStyle w:val="Normal"/>
        <w:spacing w:lineRule="exact" w:line="34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.2.</w:t>
        <w:tab/>
        <w:t xml:space="preserve">Все изменения к договору фиксируются в дополнительных соглашениях, подписанных </w:t>
        <w:tab/>
        <w:t>обеими сторонами, являющихся его неотъемлемой частью.</w:t>
      </w:r>
    </w:p>
    <w:p>
      <w:pPr>
        <w:pStyle w:val="Normal"/>
        <w:spacing w:lineRule="exact" w:line="34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6.3.</w:t>
        <w:tab/>
        <w:t xml:space="preserve">Настоящий Договор может быть расторгнут только после исполнения всех обязательств в </w:t>
        <w:tab/>
        <w:t>рамках настоящего Договора.</w:t>
      </w:r>
    </w:p>
    <w:p>
      <w:pPr>
        <w:pStyle w:val="Normal"/>
        <w:spacing w:lineRule="exact" w:line="34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.4.</w:t>
        <w:tab/>
        <w:t xml:space="preserve">Настоящий Договор составлен в двух экземплярах, имеющих одинаковую юридическую силу </w:t>
        <w:tab/>
        <w:t>- по одному для каждой из сторон.</w:t>
      </w:r>
    </w:p>
    <w:p>
      <w:pPr>
        <w:pStyle w:val="ListParagraph"/>
        <w:spacing w:lineRule="exact" w:line="3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exact" w:line="3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exact" w:line="3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exact" w:line="3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380" w:type="dxa"/>
        <w:jc w:val="left"/>
        <w:tblInd w:w="44" w:type="dxa"/>
        <w:tblCellMar>
          <w:top w:w="0" w:type="dxa"/>
          <w:left w:w="63" w:type="dxa"/>
          <w:bottom w:w="0" w:type="dxa"/>
          <w:right w:w="108" w:type="dxa"/>
        </w:tblCellMar>
        <w:tblLook w:val="01e0"/>
      </w:tblPr>
      <w:tblGrid>
        <w:gridCol w:w="5264"/>
        <w:gridCol w:w="5115"/>
      </w:tblGrid>
      <w:tr>
        <w:trPr>
          <w:trHeight w:val="309" w:hRule="atLeast"/>
        </w:trPr>
        <w:tc>
          <w:tcPr>
            <w:tcW w:w="52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</w:t>
            </w:r>
          </w:p>
        </w:tc>
      </w:tr>
      <w:tr>
        <w:trPr/>
        <w:tc>
          <w:tcPr>
            <w:tcW w:w="52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Гарбар Татьяна Александровна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«____»</w:t>
            </w:r>
          </w:p>
        </w:tc>
      </w:tr>
      <w:tr>
        <w:trPr/>
        <w:tc>
          <w:tcPr>
            <w:tcW w:w="52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119192 г. Москва, ул. Столетова 8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 +7 (903) 137-76-67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info@xptravel.ru</w:t>
            </w:r>
          </w:p>
          <w:p>
            <w:pPr>
              <w:pStyle w:val="Style17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1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 +7 (____) </w:t>
            </w:r>
          </w:p>
        </w:tc>
      </w:tr>
      <w:tr>
        <w:trPr>
          <w:trHeight w:val="1847" w:hRule="atLeast"/>
        </w:trPr>
        <w:tc>
          <w:tcPr>
            <w:tcW w:w="52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  772973652150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ОГРНИП   312774621400391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р/с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40802810400004389359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АО «Тинькофф Банк»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044525974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к/с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30101810145250000974</w:t>
            </w:r>
          </w:p>
        </w:tc>
        <w:tc>
          <w:tcPr>
            <w:tcW w:w="5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___________ /  КПП ___________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___________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 ___________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A"/>
                <w:sz w:val="24"/>
                <w:szCs w:val="24"/>
                <w:lang w:val="ru-RU" w:eastAsia="en-US" w:bidi="ar-SA"/>
              </w:rPr>
              <w:t>в ___________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БИК ___________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___________</w:t>
              <w:softHyphen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2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 / Гарбар Т. А.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_DdeLink__2561_5668282831"/>
            <w:bookmarkEnd w:id="0"/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 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eastAsia="Calibri" w:cs="" w:ascii="Times New Roman" w:hAnsi="Times New Roman" w:cstheme="minorBidi" w:eastAsiaTheme="minorHAnsi"/>
                <w:color w:val="00000A"/>
                <w:sz w:val="24"/>
                <w:szCs w:val="24"/>
                <w:lang w:val="ru-RU" w:eastAsia="en-US" w:bidi="ar-SA"/>
              </w:rPr>
              <w:t>___________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709" w:right="709" w:header="0" w:top="1134" w:footer="1134" w:bottom="161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>
        <w:color w:val="999999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>
        <w:rFonts w:ascii="Times New Roman" w:hAnsi="Times New Roman"/>
        <w:b w:val="false"/>
        <w:bCs w:val="false"/>
        <w:color w:val="999999"/>
        <w:sz w:val="20"/>
        <w:szCs w:val="20"/>
      </w:rPr>
      <w:t xml:space="preserve"> </w:t>
    </w:r>
    <w:r>
      <w:rPr>
        <w:rFonts w:ascii="Times New Roman" w:hAnsi="Times New Roman"/>
        <w:b w:val="false"/>
        <w:bCs w:val="false"/>
        <w:color w:val="999999"/>
        <w:sz w:val="20"/>
        <w:szCs w:val="20"/>
      </w:rPr>
      <w:t xml:space="preserve">/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3</w:t>
    </w:r>
    <w:r>
      <w:rPr/>
      <w:fldChar w:fldCharType="end"/>
    </w:r>
    <w:r>
      <w:rPr>
        <w:color w:val="999999"/>
      </w:rPr>
      <w:t xml:space="preserve">     </w:t>
    </w:r>
    <w:r>
      <w:rPr>
        <w:color w:val="999999"/>
        <w:lang w:val="en-US"/>
      </w:rPr>
      <w:t>(2023)</w:t>
    </w:r>
  </w:p>
</w:ftr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6fc4"/>
    <w:pPr>
      <w:widowControl/>
      <w:bidi w:val="0"/>
      <w:spacing w:lineRule="auto" w:line="276" w:before="0" w:after="200"/>
      <w:jc w:val="left"/>
      <w:textAlignment w:val="center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358cf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507f62"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fb078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b078a"/>
    <w:rPr/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358cf"/>
    <w:pPr>
      <w:spacing w:before="0" w:after="20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HeaderChar"/>
    <w:uiPriority w:val="99"/>
    <w:semiHidden/>
    <w:unhideWhenUsed/>
    <w:rsid w:val="00fb078a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FooterChar"/>
    <w:uiPriority w:val="99"/>
    <w:unhideWhenUsed/>
    <w:rsid w:val="00fb078a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>
    <w:name w:val="Маркированный список 1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26c2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Application>LibreOffice/6.4.1.2$Windows_X86_64 LibreOffice_project/4d224e95b98b138af42a64d84056446d09082932</Application>
  <Pages>3</Pages>
  <Words>524</Words>
  <Characters>3427</Characters>
  <CharactersWithSpaces>3997</CharactersWithSpaces>
  <Paragraphs>81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2017-01-09T19:30:00Z</dcterms:created>
  <dc:creator>User</dc:creator>
  <dc:description/>
  <dc:language>ru-RU</dc:language>
  <cp:lastModifiedBy/>
  <cp:lastPrinted>2022-09-05T09:49:30Z</cp:lastPrinted>
  <dcterms:modified xsi:type="dcterms:W3CDTF">2023-04-16T23:23:57Z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