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Устройство звездных врат</w:t>
      </w:r>
    </w:p>
    <w:p w:rsidR="00000000" w:rsidDel="00000000" w:rsidP="00000000" w:rsidRDefault="00000000" w:rsidRPr="00000000" w14:paraId="00000002">
      <w:pPr>
        <w:rPr>
          <w:sz w:val="28"/>
          <w:szCs w:val="28"/>
        </w:rPr>
      </w:pPr>
      <w:r w:rsidDel="00000000" w:rsidR="00000000" w:rsidRPr="00000000">
        <w:rPr>
          <w:sz w:val="28"/>
          <w:szCs w:val="28"/>
          <w:rtl w:val="0"/>
        </w:rPr>
        <w:t xml:space="preserve">1.Скалярное дальнодействующее поле Ф;</w:t>
      </w:r>
    </w:p>
    <w:p w:rsidR="00000000" w:rsidDel="00000000" w:rsidP="00000000" w:rsidRDefault="00000000" w:rsidRPr="00000000" w14:paraId="00000003">
      <w:pPr>
        <w:rPr>
          <w:sz w:val="28"/>
          <w:szCs w:val="28"/>
        </w:rPr>
      </w:pPr>
      <w:r w:rsidDel="00000000" w:rsidR="00000000" w:rsidRPr="00000000">
        <w:rPr>
          <w:sz w:val="28"/>
          <w:szCs w:val="28"/>
          <w:rtl w:val="0"/>
        </w:rPr>
        <w:t xml:space="preserve">2.Кротовые норы и мюонное тело; </w:t>
      </w:r>
    </w:p>
    <w:p w:rsidR="00000000" w:rsidDel="00000000" w:rsidP="00000000" w:rsidRDefault="00000000" w:rsidRPr="00000000" w14:paraId="00000004">
      <w:pPr>
        <w:rPr>
          <w:sz w:val="28"/>
          <w:szCs w:val="28"/>
        </w:rPr>
      </w:pPr>
      <w:r w:rsidDel="00000000" w:rsidR="00000000" w:rsidRPr="00000000">
        <w:rPr>
          <w:sz w:val="28"/>
          <w:szCs w:val="28"/>
          <w:rtl w:val="0"/>
        </w:rPr>
        <w:t xml:space="preserve">3.Временные вихри; </w:t>
      </w:r>
    </w:p>
    <w:p w:rsidR="00000000" w:rsidDel="00000000" w:rsidP="00000000" w:rsidRDefault="00000000" w:rsidRPr="00000000" w14:paraId="00000005">
      <w:pPr>
        <w:rPr>
          <w:sz w:val="28"/>
          <w:szCs w:val="28"/>
        </w:rPr>
      </w:pPr>
      <w:r w:rsidDel="00000000" w:rsidR="00000000" w:rsidRPr="00000000">
        <w:rPr>
          <w:sz w:val="28"/>
          <w:szCs w:val="28"/>
          <w:rtl w:val="0"/>
        </w:rPr>
        <w:t xml:space="preserve">4.Ротация спина, физический оборот частиц; </w:t>
      </w:r>
    </w:p>
    <w:p w:rsidR="00000000" w:rsidDel="00000000" w:rsidP="00000000" w:rsidRDefault="00000000" w:rsidRPr="00000000" w14:paraId="00000006">
      <w:pPr>
        <w:rPr>
          <w:sz w:val="28"/>
          <w:szCs w:val="28"/>
        </w:rPr>
      </w:pPr>
      <w:r w:rsidDel="00000000" w:rsidR="00000000" w:rsidRPr="00000000">
        <w:rPr>
          <w:sz w:val="28"/>
          <w:szCs w:val="28"/>
          <w:rtl w:val="0"/>
        </w:rPr>
        <w:t xml:space="preserve">5.Электронный вихрь; </w:t>
      </w:r>
    </w:p>
    <w:p w:rsidR="00000000" w:rsidDel="00000000" w:rsidP="00000000" w:rsidRDefault="00000000" w:rsidRPr="00000000" w14:paraId="00000007">
      <w:pPr>
        <w:rPr>
          <w:sz w:val="28"/>
          <w:szCs w:val="28"/>
        </w:rPr>
      </w:pPr>
      <w:r w:rsidDel="00000000" w:rsidR="00000000" w:rsidRPr="00000000">
        <w:rPr>
          <w:sz w:val="28"/>
          <w:szCs w:val="28"/>
          <w:rtl w:val="0"/>
        </w:rPr>
        <w:t xml:space="preserve">6.Световой вихрь, магнитный вихрь;</w:t>
      </w:r>
    </w:p>
    <w:p w:rsidR="00000000" w:rsidDel="00000000" w:rsidP="00000000" w:rsidRDefault="00000000" w:rsidRPr="00000000" w14:paraId="00000008">
      <w:pPr>
        <w:rPr>
          <w:sz w:val="28"/>
          <w:szCs w:val="28"/>
        </w:rPr>
      </w:pPr>
      <w:r w:rsidDel="00000000" w:rsidR="00000000" w:rsidRPr="00000000">
        <w:rPr>
          <w:sz w:val="28"/>
          <w:szCs w:val="28"/>
          <w:rtl w:val="0"/>
        </w:rPr>
        <w:t xml:space="preserve">7.Мюонный вихрь.</w:t>
      </w:r>
    </w:p>
    <w:p w:rsidR="00000000" w:rsidDel="00000000" w:rsidP="00000000" w:rsidRDefault="00000000" w:rsidRPr="00000000" w14:paraId="00000009">
      <w:pPr>
        <w:rPr>
          <w:sz w:val="28"/>
          <w:szCs w:val="28"/>
        </w:rPr>
      </w:pPr>
      <w:r w:rsidDel="00000000" w:rsidR="00000000" w:rsidRPr="00000000">
        <w:rPr>
          <w:sz w:val="28"/>
          <w:szCs w:val="28"/>
          <w:rtl w:val="0"/>
        </w:rPr>
        <w:t xml:space="preserve">8.Кристаллы управления.</w:t>
      </w:r>
    </w:p>
    <w:p w:rsidR="00000000" w:rsidDel="00000000" w:rsidP="00000000" w:rsidRDefault="00000000" w:rsidRPr="00000000" w14:paraId="0000000A">
      <w:pPr>
        <w:rPr>
          <w:sz w:val="28"/>
          <w:szCs w:val="28"/>
        </w:rPr>
      </w:pPr>
      <w:r w:rsidDel="00000000" w:rsidR="00000000" w:rsidRPr="00000000">
        <w:rPr>
          <w:sz w:val="28"/>
          <w:szCs w:val="28"/>
          <w:rtl w:val="0"/>
        </w:rPr>
        <w:t xml:space="preserve">9.Квантовая жидкость.</w:t>
      </w:r>
    </w:p>
    <w:p w:rsidR="00000000" w:rsidDel="00000000" w:rsidP="00000000" w:rsidRDefault="00000000" w:rsidRPr="00000000" w14:paraId="0000000B">
      <w:pPr>
        <w:rPr>
          <w:sz w:val="28"/>
          <w:szCs w:val="28"/>
        </w:rPr>
      </w:pPr>
      <w:r w:rsidDel="00000000" w:rsidR="00000000" w:rsidRPr="00000000">
        <w:rPr>
          <w:sz w:val="28"/>
          <w:szCs w:val="28"/>
          <w:rtl w:val="0"/>
        </w:rPr>
        <w:t xml:space="preserve">10. Доказательство расчетной частью.</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b w:val="1"/>
          <w:sz w:val="32"/>
          <w:szCs w:val="32"/>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rtl w:val="0"/>
        </w:rPr>
      </w:r>
    </w:p>
    <w:p w:rsidR="00000000" w:rsidDel="00000000" w:rsidP="00000000" w:rsidRDefault="00000000" w:rsidRPr="00000000" w14:paraId="0000001D">
      <w:pPr>
        <w:rPr>
          <w:b w:val="1"/>
          <w:sz w:val="32"/>
          <w:szCs w:val="32"/>
        </w:rPr>
      </w:pP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rtl w:val="0"/>
        </w:rPr>
      </w:r>
    </w:p>
    <w:p w:rsidR="00000000" w:rsidDel="00000000" w:rsidP="00000000" w:rsidRDefault="00000000" w:rsidRPr="00000000" w14:paraId="00000020">
      <w:pPr>
        <w:rPr>
          <w:b w:val="1"/>
          <w:sz w:val="32"/>
          <w:szCs w:val="32"/>
        </w:rPr>
      </w:pPr>
      <w:r w:rsidDel="00000000" w:rsidR="00000000" w:rsidRPr="00000000">
        <w:rPr>
          <w:rtl w:val="0"/>
        </w:rPr>
      </w:r>
    </w:p>
    <w:p w:rsidR="00000000" w:rsidDel="00000000" w:rsidP="00000000" w:rsidRDefault="00000000" w:rsidRPr="00000000" w14:paraId="00000021">
      <w:pPr>
        <w:rPr>
          <w:b w:val="1"/>
          <w:sz w:val="32"/>
          <w:szCs w:val="32"/>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rtl w:val="0"/>
        </w:rPr>
      </w:r>
    </w:p>
    <w:p w:rsidR="00000000" w:rsidDel="00000000" w:rsidP="00000000" w:rsidRDefault="00000000" w:rsidRPr="00000000" w14:paraId="00000023">
      <w:pPr>
        <w:rPr>
          <w:b w:val="1"/>
          <w:sz w:val="32"/>
          <w:szCs w:val="32"/>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rtl w:val="0"/>
        </w:rPr>
      </w:r>
    </w:p>
    <w:p w:rsidR="00000000" w:rsidDel="00000000" w:rsidP="00000000" w:rsidRDefault="00000000" w:rsidRPr="00000000" w14:paraId="00000025">
      <w:pPr>
        <w:rPr>
          <w:b w:val="1"/>
          <w:sz w:val="32"/>
          <w:szCs w:val="32"/>
        </w:rPr>
      </w:pPr>
      <w:r w:rsidDel="00000000" w:rsidR="00000000" w:rsidRPr="00000000">
        <w:rPr>
          <w:rtl w:val="0"/>
        </w:rPr>
      </w:r>
    </w:p>
    <w:p w:rsidR="00000000" w:rsidDel="00000000" w:rsidP="00000000" w:rsidRDefault="00000000" w:rsidRPr="00000000" w14:paraId="00000026">
      <w:pPr>
        <w:jc w:val="center"/>
        <w:rPr>
          <w:b w:val="1"/>
          <w:sz w:val="32"/>
          <w:szCs w:val="32"/>
        </w:rPr>
      </w:pPr>
      <w:r w:rsidDel="00000000" w:rsidR="00000000" w:rsidRPr="00000000">
        <w:rPr>
          <w:b w:val="1"/>
          <w:sz w:val="32"/>
          <w:szCs w:val="32"/>
          <w:rtl w:val="0"/>
        </w:rPr>
        <w:t xml:space="preserve">Скалярное дальнодействующее поле.</w:t>
      </w:r>
    </w:p>
    <w:p w:rsidR="00000000" w:rsidDel="00000000" w:rsidP="00000000" w:rsidRDefault="00000000" w:rsidRPr="00000000" w14:paraId="00000027">
      <w:pPr>
        <w:rPr>
          <w:sz w:val="28"/>
          <w:szCs w:val="28"/>
        </w:rPr>
      </w:pPr>
      <w:r w:rsidDel="00000000" w:rsidR="00000000" w:rsidRPr="00000000">
        <w:rPr>
          <w:sz w:val="28"/>
          <w:szCs w:val="28"/>
          <w:rtl w:val="0"/>
        </w:rPr>
        <w:t xml:space="preserve">Электромагнитное взаимодействие от звездных врат как катушки Гельмгольца проникают сквозь гравитационные вихри от кристаллов “Струйная теория гравитации”, сами по себе гравитационные вихри - это мини черные дыры, которые по счастливому случаю могут иметь одинаковые параметры, но сигнал может не пройти сквозь сигнатуру, но дальнодействующее поле влияет на кристалл, будучи чувствительным к нему, но не запитаннями они создают местные циклоны в кристалле, сквозь которые может пройти радиоимпульс приводящий к запуску звездные врата.</w:t>
      </w:r>
    </w:p>
    <w:p w:rsidR="00000000" w:rsidDel="00000000" w:rsidP="00000000" w:rsidRDefault="00000000" w:rsidRPr="00000000" w14:paraId="00000028">
      <w:pPr>
        <w:rPr>
          <w:b w:val="1"/>
          <w:sz w:val="32"/>
          <w:szCs w:val="32"/>
        </w:rPr>
      </w:pPr>
      <w:r w:rsidDel="00000000" w:rsidR="00000000" w:rsidRPr="00000000">
        <w:rPr>
          <w:sz w:val="28"/>
          <w:szCs w:val="28"/>
          <w:rtl w:val="0"/>
        </w:rPr>
        <w:t xml:space="preserve">                </w:t>
      </w:r>
      <w:r w:rsidDel="00000000" w:rsidR="00000000" w:rsidRPr="00000000">
        <w:rPr>
          <w:b w:val="1"/>
          <w:sz w:val="32"/>
          <w:szCs w:val="32"/>
          <w:rtl w:val="0"/>
        </w:rPr>
        <w:t xml:space="preserve">  Кротовые норы и мюонное тело. </w:t>
      </w:r>
    </w:p>
    <w:p w:rsidR="00000000" w:rsidDel="00000000" w:rsidP="00000000" w:rsidRDefault="00000000" w:rsidRPr="00000000" w14:paraId="00000029">
      <w:pPr>
        <w:rPr>
          <w:sz w:val="28"/>
          <w:szCs w:val="28"/>
        </w:rPr>
      </w:pPr>
      <w:r w:rsidDel="00000000" w:rsidR="00000000" w:rsidRPr="00000000">
        <w:rPr>
          <w:sz w:val="28"/>
          <w:szCs w:val="28"/>
          <w:rtl w:val="0"/>
        </w:rPr>
        <w:t xml:space="preserve">Мюонное тело - это стабилизированный мюон, такой мюон мог бы сохраниться только потому, что экранирован полем Дирака , но стабилизация происходит из-за ограничение воздействия слабых сил, так как они возникают на границе Квантовой теории поля и квантового пространства нужно изменить состояние поля до полной стабилизации, которое можно стабилизировать через параметр поля эпсилон, на границе воздействия электромагнитного поля, которое можно изменить локально и границе пространства ограничивающего поля, стоит немного повысить мюонное поле от частицы, как слабые силы перестанут действовать и мюон может стать более стабильным - это называется мюонное тело, так как поле Дирака не совсем связано с полем самого мюона, поле Дирака под манипуляциями физического поля от частицы может создавать кротовые норы, следовательно темная энергия или её вихревое обращение способно стабилизировать отрицательной энергией мюон и создать кротовую нору, чтобы такое получилось нужна полость отрицательной энергии поля.</w:t>
      </w:r>
    </w:p>
    <w:p w:rsidR="00000000" w:rsidDel="00000000" w:rsidP="00000000" w:rsidRDefault="00000000" w:rsidRPr="00000000" w14:paraId="0000002A">
      <w:pPr>
        <w:jc w:val="center"/>
        <w:rPr>
          <w:b w:val="1"/>
          <w:sz w:val="32"/>
          <w:szCs w:val="32"/>
        </w:rPr>
      </w:pPr>
      <w:r w:rsidDel="00000000" w:rsidR="00000000" w:rsidRPr="00000000">
        <w:rPr>
          <w:b w:val="1"/>
          <w:sz w:val="32"/>
          <w:szCs w:val="32"/>
          <w:rtl w:val="0"/>
        </w:rPr>
        <w:t xml:space="preserve">Временные вихри.</w:t>
      </w:r>
    </w:p>
    <w:p w:rsidR="00000000" w:rsidDel="00000000" w:rsidP="00000000" w:rsidRDefault="00000000" w:rsidRPr="00000000" w14:paraId="0000002B">
      <w:pPr>
        <w:rPr>
          <w:sz w:val="28"/>
          <w:szCs w:val="28"/>
        </w:rPr>
      </w:pPr>
      <w:r w:rsidDel="00000000" w:rsidR="00000000" w:rsidRPr="00000000">
        <w:rPr>
          <w:sz w:val="28"/>
          <w:szCs w:val="28"/>
          <w:rtl w:val="0"/>
        </w:rPr>
        <w:t xml:space="preserve">Взаимное столкновение мюонов с вихрями антиматерии вызывает временные вихри, так как антиматерия заряженная противоположными вихрями двигается в обратную сторону, а гравитация способна стабилизировать движение в противоположную сторону. Временной вихрь стабилизирует время и сравнивает часы системы звездных врат.</w:t>
      </w:r>
    </w:p>
    <w:p w:rsidR="00000000" w:rsidDel="00000000" w:rsidP="00000000" w:rsidRDefault="00000000" w:rsidRPr="00000000" w14:paraId="0000002C">
      <w:pPr>
        <w:jc w:val="center"/>
        <w:rPr>
          <w:b w:val="1"/>
          <w:sz w:val="32"/>
          <w:szCs w:val="32"/>
        </w:rPr>
      </w:pPr>
      <w:r w:rsidDel="00000000" w:rsidR="00000000" w:rsidRPr="00000000">
        <w:rPr>
          <w:rtl w:val="0"/>
        </w:rPr>
      </w:r>
    </w:p>
    <w:p w:rsidR="00000000" w:rsidDel="00000000" w:rsidP="00000000" w:rsidRDefault="00000000" w:rsidRPr="00000000" w14:paraId="0000002D">
      <w:pPr>
        <w:jc w:val="center"/>
        <w:rPr>
          <w:b w:val="1"/>
          <w:sz w:val="32"/>
          <w:szCs w:val="32"/>
        </w:rPr>
      </w:pPr>
      <w:r w:rsidDel="00000000" w:rsidR="00000000" w:rsidRPr="00000000">
        <w:rPr>
          <w:rtl w:val="0"/>
        </w:rPr>
      </w:r>
    </w:p>
    <w:p w:rsidR="00000000" w:rsidDel="00000000" w:rsidP="00000000" w:rsidRDefault="00000000" w:rsidRPr="00000000" w14:paraId="0000002E">
      <w:pPr>
        <w:jc w:val="center"/>
        <w:rPr>
          <w:b w:val="1"/>
          <w:sz w:val="32"/>
          <w:szCs w:val="32"/>
        </w:rPr>
      </w:pPr>
      <w:r w:rsidDel="00000000" w:rsidR="00000000" w:rsidRPr="00000000">
        <w:rPr>
          <w:b w:val="1"/>
          <w:sz w:val="32"/>
          <w:szCs w:val="32"/>
          <w:rtl w:val="0"/>
        </w:rPr>
        <w:t xml:space="preserve">Ротация спина, физический оборот частиц.</w:t>
      </w:r>
    </w:p>
    <w:p w:rsidR="00000000" w:rsidDel="00000000" w:rsidP="00000000" w:rsidRDefault="00000000" w:rsidRPr="00000000" w14:paraId="0000002F">
      <w:pPr>
        <w:rPr>
          <w:sz w:val="28"/>
          <w:szCs w:val="28"/>
        </w:rPr>
      </w:pPr>
      <w:r w:rsidDel="00000000" w:rsidR="00000000" w:rsidRPr="00000000">
        <w:rPr>
          <w:sz w:val="28"/>
          <w:szCs w:val="28"/>
          <w:rtl w:val="0"/>
        </w:rPr>
        <w:t xml:space="preserve">Ротация спина или иными словами спиновой вихрь в столкновении с волной в радиодиапазоне частот позволяет увидеть приборам куда конкретно отправляется система, в соответствии с теорией большого отскока наложение таких вихрей вызовет сбой в работе прибора и движение системы, потому спиновой вихрь должен быть один и целым кратным взаимодействию числу, которое усиливается в зависимости от электромагнитного взаимодействия. Иными словами мюонный стабильный вихрь рождает микрочерные дыры, которые аккумулируют отрицательную энергию, как известно такие кристаллы работают в паре с гравитационными кристаллами, так как для него нужно топливо, стереть энергетический отпечаток позволяет другой энергетический отпечаток.</w:t>
      </w:r>
    </w:p>
    <w:p w:rsidR="00000000" w:rsidDel="00000000" w:rsidP="00000000" w:rsidRDefault="00000000" w:rsidRPr="00000000" w14:paraId="00000030">
      <w:pPr>
        <w:rPr>
          <w:b w:val="1"/>
          <w:sz w:val="32"/>
          <w:szCs w:val="32"/>
        </w:rPr>
      </w:pPr>
      <w:r w:rsidDel="00000000" w:rsidR="00000000" w:rsidRPr="00000000">
        <w:rPr>
          <w:b w:val="1"/>
          <w:sz w:val="32"/>
          <w:szCs w:val="32"/>
          <w:rtl w:val="0"/>
        </w:rPr>
        <w:t xml:space="preserve">                             Электронный вихрь. </w:t>
      </w:r>
    </w:p>
    <w:p w:rsidR="00000000" w:rsidDel="00000000" w:rsidP="00000000" w:rsidRDefault="00000000" w:rsidRPr="00000000" w14:paraId="00000031">
      <w:pPr>
        <w:rPr>
          <w:sz w:val="28"/>
          <w:szCs w:val="28"/>
        </w:rPr>
      </w:pPr>
      <w:r w:rsidDel="00000000" w:rsidR="00000000" w:rsidRPr="00000000">
        <w:rPr>
          <w:sz w:val="28"/>
          <w:szCs w:val="28"/>
          <w:rtl w:val="0"/>
        </w:rPr>
        <w:t xml:space="preserve">Иными словами вихри создаваемые электроном, так как они определяют реальность происходящего если граничащий параметр эпсилон близок к полю создаваемому электроном, то возможно можно повлиять на поле электрона, что приводит его к вращению против часовой стрелки, это создает вихрь реальности, так как близкие реальности к нашей - это электроны с другими зарядами связанными через темную энергию плеяды систем. </w:t>
      </w:r>
    </w:p>
    <w:p w:rsidR="00000000" w:rsidDel="00000000" w:rsidP="00000000" w:rsidRDefault="00000000" w:rsidRPr="00000000" w14:paraId="00000032">
      <w:pPr>
        <w:jc w:val="center"/>
        <w:rPr>
          <w:b w:val="1"/>
          <w:sz w:val="32"/>
          <w:szCs w:val="32"/>
        </w:rPr>
      </w:pPr>
      <w:r w:rsidDel="00000000" w:rsidR="00000000" w:rsidRPr="00000000">
        <w:rPr>
          <w:b w:val="1"/>
          <w:sz w:val="32"/>
          <w:szCs w:val="32"/>
          <w:rtl w:val="0"/>
        </w:rPr>
        <w:t xml:space="preserve">Световые вихри, магнитный вихрь.</w:t>
      </w:r>
    </w:p>
    <w:p w:rsidR="00000000" w:rsidDel="00000000" w:rsidP="00000000" w:rsidRDefault="00000000" w:rsidRPr="00000000" w14:paraId="00000033">
      <w:pPr>
        <w:rPr>
          <w:sz w:val="28"/>
          <w:szCs w:val="28"/>
        </w:rPr>
      </w:pPr>
      <w:r w:rsidDel="00000000" w:rsidR="00000000" w:rsidRPr="00000000">
        <w:rPr>
          <w:sz w:val="28"/>
          <w:szCs w:val="28"/>
          <w:rtl w:val="0"/>
        </w:rPr>
        <w:t xml:space="preserve">Как известно поведение виртуальных фотонов влияет на магнитные характеристики материала, потому через кристаллическую решетку кристалла можно пропустить электромагнитное поле, которое вызывает появление виртуальных фотонов, в свою очередь они вызывают магнитные вихри необходимые для стабилизации червоточного канала и влияет на скалярное фантомное поле, которым обладает кротовая нора, магнитные вихри вызванные вихрями виртуальных фотонов способны стабилизировать не только червоточный канал, но ещё и передавать магнитные токи, которые вызывают общий резонанс системы и усиливают взаимодействия кристаллов например кварца.</w:t>
      </w:r>
    </w:p>
    <w:p w:rsidR="00000000" w:rsidDel="00000000" w:rsidP="00000000" w:rsidRDefault="00000000" w:rsidRPr="00000000" w14:paraId="00000034">
      <w:pPr>
        <w:jc w:val="center"/>
        <w:rPr>
          <w:b w:val="1"/>
          <w:sz w:val="32"/>
          <w:szCs w:val="32"/>
        </w:rPr>
      </w:pPr>
      <w:r w:rsidDel="00000000" w:rsidR="00000000" w:rsidRPr="00000000">
        <w:rPr>
          <w:b w:val="1"/>
          <w:sz w:val="32"/>
          <w:szCs w:val="32"/>
          <w:rtl w:val="0"/>
        </w:rPr>
        <w:t xml:space="preserve">Мюонные вихри.</w:t>
      </w:r>
    </w:p>
    <w:p w:rsidR="00000000" w:rsidDel="00000000" w:rsidP="00000000" w:rsidRDefault="00000000" w:rsidRPr="00000000" w14:paraId="00000035">
      <w:pPr>
        <w:rPr>
          <w:sz w:val="28"/>
          <w:szCs w:val="28"/>
        </w:rPr>
      </w:pPr>
      <w:r w:rsidDel="00000000" w:rsidR="00000000" w:rsidRPr="00000000">
        <w:rPr>
          <w:sz w:val="28"/>
          <w:szCs w:val="28"/>
          <w:rtl w:val="0"/>
        </w:rPr>
        <w:t xml:space="preserve">Разрушение составных мюонов в кристалле и временной вихрь стабилизируют мюоны вызывая вихри темной энергии, но мюонный вихрь от стабильного мюона вызывает вихри темной энергии, которые стабилизируют не только мюоны но и записывают информацию о разрушенных частях в войдах на горизонте событий черной дыры, а также могут восстановить информацию при должном подходе, если перемещение идет дальше любой черной дыры, то есть квантовая система кристаллов стабилизированная темной энергией способна запомнить состояние квантовой системы до разрушения, а сам мюонный вихрь может передать такую информацию в схожий по параметрам вихрь через скалярное дальнодействующее поле. </w:t>
      </w:r>
    </w:p>
    <w:p w:rsidR="00000000" w:rsidDel="00000000" w:rsidP="00000000" w:rsidRDefault="00000000" w:rsidRPr="00000000" w14:paraId="00000036">
      <w:pPr>
        <w:jc w:val="center"/>
        <w:rPr>
          <w:b w:val="1"/>
          <w:sz w:val="32"/>
          <w:szCs w:val="32"/>
        </w:rPr>
      </w:pPr>
      <w:r w:rsidDel="00000000" w:rsidR="00000000" w:rsidRPr="00000000">
        <w:rPr>
          <w:b w:val="1"/>
          <w:sz w:val="32"/>
          <w:szCs w:val="32"/>
          <w:rtl w:val="0"/>
        </w:rPr>
        <w:t xml:space="preserve">Кристаллы управления</w:t>
      </w:r>
    </w:p>
    <w:p w:rsidR="00000000" w:rsidDel="00000000" w:rsidP="00000000" w:rsidRDefault="00000000" w:rsidRPr="00000000" w14:paraId="00000037">
      <w:pPr>
        <w:rPr>
          <w:sz w:val="28"/>
          <w:szCs w:val="28"/>
        </w:rPr>
      </w:pPr>
      <w:r w:rsidDel="00000000" w:rsidR="00000000" w:rsidRPr="00000000">
        <w:rPr>
          <w:sz w:val="28"/>
          <w:szCs w:val="28"/>
          <w:rtl w:val="0"/>
        </w:rPr>
        <w:t xml:space="preserve">Таким образом правильная комбинация параметров эпсилон в кристаллах формирует уникальные кротовые норы, но кротовая нора - это способ перемещения, следовательно там где создалась кротовая нора должен быть червячный переход и выход схожий этимологии, помимо того, что звездные врата являются магнитом для атмосферных мюонов они могут создать устойчивый такой проход, где временные вихри стабилизируют распад мюонов на квантовом уровне, есть ещё вихри и усиления, которые зависят от параметра расстояния, потому стабильный проход между вратами возможен в случае если есть правильные кристаллы управления, так как схожих по параметру кристаллов сложно обнаружить модулированный сигнал пропущенный через похожие кристаллы должен был по одному собирать кротовую нору достаточных параметров, чтобы соединить её с параметрами другой кротовой норы, которая образуется на кристаллах через локальные возмущения гравитационных вихрей или подпространства планеты, потому каждая планета со своими уникальными природными колебаниями и колебания от данного прибора или кристалла должны быть иными, так как если кротовую нору замкнет на черную дыру, то произойдет схлопывание черной дыры. </w:t>
      </w:r>
    </w:p>
    <w:p w:rsidR="00000000" w:rsidDel="00000000" w:rsidP="00000000" w:rsidRDefault="00000000" w:rsidRPr="00000000" w14:paraId="00000038">
      <w:pPr>
        <w:rPr>
          <w:sz w:val="28"/>
          <w:szCs w:val="28"/>
        </w:rPr>
      </w:pPr>
      <w:r w:rsidDel="00000000" w:rsidR="00000000" w:rsidRPr="00000000">
        <w:rPr>
          <w:sz w:val="28"/>
          <w:szCs w:val="28"/>
          <w:rtl w:val="0"/>
        </w:rPr>
        <w:t xml:space="preserve">Потому модулирование резонанса в кристалле и пропускание электромагнитного поля должны усилить действие любого кристалла, но колебания гравитационных вихрей должны отличаться от планетарных. Кристаллы управления, а их шесть, схожи с кристаллами в звездных вратах, но отличаются по параметрам и не имеют возможность проводить сигнал друг между другом или формировать кротовые норы в компьютере управления, но могут вызывать резонансы на кристаллической решетке кристалла. </w:t>
      </w:r>
    </w:p>
    <w:p w:rsidR="00000000" w:rsidDel="00000000" w:rsidP="00000000" w:rsidRDefault="00000000" w:rsidRPr="00000000" w14:paraId="00000039">
      <w:pPr>
        <w:jc w:val="center"/>
        <w:rPr>
          <w:b w:val="1"/>
          <w:sz w:val="32"/>
          <w:szCs w:val="32"/>
        </w:rPr>
      </w:pPr>
      <w:r w:rsidDel="00000000" w:rsidR="00000000" w:rsidRPr="00000000">
        <w:rPr>
          <w:rtl w:val="0"/>
        </w:rPr>
      </w:r>
    </w:p>
    <w:p w:rsidR="00000000" w:rsidDel="00000000" w:rsidP="00000000" w:rsidRDefault="00000000" w:rsidRPr="00000000" w14:paraId="0000003A">
      <w:pPr>
        <w:jc w:val="center"/>
        <w:rPr>
          <w:b w:val="1"/>
          <w:sz w:val="32"/>
          <w:szCs w:val="32"/>
        </w:rPr>
      </w:pPr>
      <w:r w:rsidDel="00000000" w:rsidR="00000000" w:rsidRPr="00000000">
        <w:rPr>
          <w:rtl w:val="0"/>
        </w:rPr>
      </w:r>
    </w:p>
    <w:p w:rsidR="00000000" w:rsidDel="00000000" w:rsidP="00000000" w:rsidRDefault="00000000" w:rsidRPr="00000000" w14:paraId="0000003B">
      <w:pPr>
        <w:jc w:val="center"/>
        <w:rPr>
          <w:b w:val="1"/>
          <w:sz w:val="32"/>
          <w:szCs w:val="32"/>
        </w:rPr>
      </w:pPr>
      <w:r w:rsidDel="00000000" w:rsidR="00000000" w:rsidRPr="00000000">
        <w:rPr>
          <w:b w:val="1"/>
          <w:sz w:val="32"/>
          <w:szCs w:val="32"/>
          <w:rtl w:val="0"/>
        </w:rPr>
        <w:t xml:space="preserve">Квантовая жидкость</w:t>
      </w:r>
    </w:p>
    <w:p w:rsidR="00000000" w:rsidDel="00000000" w:rsidP="00000000" w:rsidRDefault="00000000" w:rsidRPr="00000000" w14:paraId="0000003C">
      <w:pPr>
        <w:rPr>
          <w:sz w:val="28"/>
          <w:szCs w:val="28"/>
        </w:rPr>
      </w:pPr>
      <w:r w:rsidDel="00000000" w:rsidR="00000000" w:rsidRPr="00000000">
        <w:rPr>
          <w:sz w:val="28"/>
          <w:szCs w:val="28"/>
          <w:rtl w:val="0"/>
        </w:rPr>
        <w:t xml:space="preserve">Квантовая сверхпроводящая жидкость или жидкий сверхпроводящий кристалл возникающий в следствии действия всех кристаллов вместе через спиновую смесь и на резонансе с пустотами также должны иметь свойства проводящие ток мюонов, значит обладать кристаллической решеткой и быть одноатомны, чтобы такое произошло нужно, чтобы кристаллическую решетку составляли электроны с попеременно меняющимися спиновыми числами, такая решетка имеет передавать как ток мюонов особого порядка исходящих от кристаллов, так и передовать свойства таких кристаллов, а значит замыка те кристаллы на единой кристаллической решетке, чтобы сформировать их быстро подходит возможно бета распад радиоактивных изотопов, а специальное устройство должно передать свойства гравитационных кристаллов - всасывать материю и усиливать этот эффект, должен передать свойства темной энергии и стабилизировать мюоны, также временные вихри позволят откатывать локальное время квантовой жидкости вспять, чтобы стабилизировать её распад, мюонные вихри способны записывать информацию о потерянной энергии в кристаллической решетке по средством локальных войдов внутри кристалла, потому плоскость врат должна быть свободна от такого вихря, а эту роль должен выдавать кристалл, значит должно быть мюонный ток также попеременно меняет спин, а сама отрицательная энергия стабилизирующая мюон должна зависеть от формы кристалла и в конечном счете формировать общую кротовую нору, все эти параметры должны быть созданы постепенно, говоря о кодировке информации общей червоточины в кольцо судьбы, т.е. набора координат, а сверх проводник должен замкнуть потом все кристаллы на себе тем самым вызвав такую кротовую нору, потому как кротовая нора состоит из мюонного тела кристаллического мюона, который может по свойствам сливаться в одной целое формируя кротовые норы.</w:t>
      </w:r>
    </w:p>
    <w:p w:rsidR="00000000" w:rsidDel="00000000" w:rsidP="00000000" w:rsidRDefault="00000000" w:rsidRPr="00000000" w14:paraId="0000003D">
      <w:pPr>
        <w:jc w:val="center"/>
        <w:rPr>
          <w:b w:val="1"/>
          <w:sz w:val="32"/>
          <w:szCs w:val="32"/>
        </w:rPr>
      </w:pPr>
      <w:r w:rsidDel="00000000" w:rsidR="00000000" w:rsidRPr="00000000">
        <w:rPr>
          <w:b w:val="1"/>
          <w:sz w:val="32"/>
          <w:szCs w:val="32"/>
          <w:rtl w:val="0"/>
        </w:rPr>
        <w:t xml:space="preserve">Доказательство расчетной частью.</w:t>
      </w:r>
    </w:p>
    <w:p w:rsidR="00000000" w:rsidDel="00000000" w:rsidP="00000000" w:rsidRDefault="00000000" w:rsidRPr="00000000" w14:paraId="0000003E">
      <w:pPr>
        <w:rPr>
          <w:sz w:val="28"/>
          <w:szCs w:val="28"/>
        </w:rPr>
      </w:pPr>
      <w:r w:rsidDel="00000000" w:rsidR="00000000" w:rsidRPr="00000000">
        <w:rPr>
          <w:sz w:val="28"/>
          <w:szCs w:val="28"/>
          <w:rtl w:val="0"/>
        </w:rPr>
        <w:t xml:space="preserve">1.</w:t>
      </w:r>
      <m:oMath>
        <m:r>
          <w:rPr>
            <w:sz w:val="28"/>
            <w:szCs w:val="28"/>
          </w:rPr>
          <m:t xml:space="preserve">∇⋅</m:t>
        </m:r>
        <m:r>
          <w:rPr>
            <w:b w:val="1"/>
            <w:sz w:val="28"/>
            <w:szCs w:val="28"/>
          </w:rPr>
          <m:t xml:space="preserve">E</m:t>
        </m:r>
        <m:r>
          <w:rPr>
            <w:sz w:val="28"/>
            <w:szCs w:val="28"/>
          </w:rPr>
          <m:t xml:space="preserve">=</m:t>
        </m:r>
        <m:sSub>
          <m:sSubPr>
            <m:ctrlPr>
              <w:rPr>
                <w:i w:val="1"/>
                <w:sz w:val="28"/>
                <w:szCs w:val="28"/>
              </w:rPr>
            </m:ctrlPr>
          </m:sSubPr>
          <m:e>
            <m:r>
              <w:rPr>
                <w:i w:val="1"/>
                <w:sz w:val="28"/>
                <w:szCs w:val="28"/>
              </w:rPr>
              <m:t xml:space="preserve">ϵ</m:t>
            </m:r>
          </m:e>
          <m:sub>
            <m:r>
              <w:rPr>
                <w:i w:val="1"/>
                <w:sz w:val="28"/>
                <w:szCs w:val="28"/>
              </w:rPr>
              <m:t xml:space="preserve">0</m:t>
            </m:r>
          </m:sub>
        </m:sSub>
        <m:r>
          <w:rPr>
            <w:sz w:val="2"/>
            <w:szCs w:val="2"/>
          </w:rPr>
          <m:t xml:space="preserve">​</m:t>
        </m:r>
        <m:r>
          <w:rPr>
            <w:i w:val="1"/>
            <w:sz w:val="28"/>
            <w:szCs w:val="28"/>
          </w:rPr>
          <m:t xml:space="preserve">ρ</m:t>
        </m:r>
        <m:r>
          <w:rPr>
            <w:sz w:val="2"/>
            <w:szCs w:val="2"/>
          </w:rPr>
          <m:t xml:space="preserve">​</m:t>
        </m:r>
        <m:r>
          <w:rPr>
            <w:sz w:val="28"/>
            <w:szCs w:val="28"/>
          </w:rPr>
          <m:t xml:space="preserve">+</m:t>
        </m:r>
        <m:r>
          <w:rPr>
            <w:i w:val="1"/>
            <w:sz w:val="28"/>
            <w:szCs w:val="28"/>
          </w:rPr>
          <m:t xml:space="preserve">κ</m:t>
        </m:r>
        <m:r>
          <w:rPr>
            <w:sz w:val="28"/>
            <w:szCs w:val="28"/>
          </w:rPr>
          <m:t xml:space="preserve">Φ⋅</m:t>
        </m:r>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b w:val="1"/>
                <w:color w:val="404040"/>
                <w:sz w:val="29"/>
                <w:szCs w:val="29"/>
              </w:rPr>
              <m:t xml:space="preserve">G</m:t>
            </m:r>
          </m:e>
          <m:sub>
            <m:r>
              <w:rPr>
                <w:rFonts w:ascii="Times New Roman" w:cs="Times New Roman" w:eastAsia="Times New Roman" w:hAnsi="Times New Roman"/>
                <w:color w:val="404040"/>
                <w:sz w:val="20"/>
                <w:szCs w:val="20"/>
              </w:rPr>
              <m:t xml:space="preserve">вихрь</m:t>
            </m:r>
          </m:sub>
        </m:sSub>
        <m:r>
          <w:rPr>
            <w:rFonts w:ascii="Times New Roman" w:cs="Times New Roman" w:eastAsia="Times New Roman" w:hAnsi="Times New Roman"/>
            <w:color w:val="404040"/>
            <w:sz w:val="2"/>
            <w:szCs w:val="2"/>
          </w:rPr>
          <m:t xml:space="preserve">​</m:t>
        </m:r>
      </m:oMath>
      <w:r w:rsidDel="00000000" w:rsidR="00000000" w:rsidRPr="00000000">
        <w:rPr>
          <w:rtl w:val="0"/>
        </w:rPr>
      </w:r>
    </w:p>
    <w:p w:rsidR="00000000" w:rsidDel="00000000" w:rsidP="00000000" w:rsidRDefault="00000000" w:rsidRPr="00000000" w14:paraId="0000003F">
      <w:pPr>
        <w:rPr>
          <w:sz w:val="28"/>
          <w:szCs w:val="28"/>
        </w:rPr>
      </w:pPr>
      <m:oMath>
        <m:r>
          <w:rPr>
            <w:rFonts w:ascii="Times New Roman" w:cs="Times New Roman" w:eastAsia="Times New Roman" w:hAnsi="Times New Roman"/>
            <w:i w:val="1"/>
            <w:color w:val="404040"/>
            <w:sz w:val="27"/>
            <w:szCs w:val="27"/>
          </w:rPr>
          <m:t xml:space="preserve">κ</m:t>
        </m:r>
        <m:r>
          <w:rPr>
            <w:rFonts w:ascii="Times New Roman" w:cs="Times New Roman" w:eastAsia="Times New Roman" w:hAnsi="Times New Roman"/>
            <w:color w:val="404040"/>
            <w:sz w:val="27"/>
            <w:szCs w:val="27"/>
          </w:rPr>
          <m:t xml:space="preserve">≥1</m:t>
        </m:r>
        <m:sSup>
          <m:sSupPr>
            <m:ctrlPr>
              <w:rPr>
                <w:rFonts w:ascii="Times New Roman" w:cs="Times New Roman" w:eastAsia="Times New Roman" w:hAnsi="Times New Roman"/>
                <w:color w:val="404040"/>
                <w:sz w:val="27"/>
                <w:szCs w:val="27"/>
              </w:rPr>
            </m:ctrlPr>
          </m:sSupPr>
          <m:e>
            <m:r>
              <w:rPr>
                <w:rFonts w:ascii="Times New Roman" w:cs="Times New Roman" w:eastAsia="Times New Roman" w:hAnsi="Times New Roman"/>
                <w:color w:val="404040"/>
                <w:sz w:val="27"/>
                <w:szCs w:val="27"/>
              </w:rPr>
              <m:t xml:space="preserve">0</m:t>
            </m:r>
          </m:e>
          <m:sup>
            <m:r>
              <w:rPr>
                <w:rFonts w:ascii="Times New Roman" w:cs="Times New Roman" w:eastAsia="Times New Roman" w:hAnsi="Times New Roman"/>
                <w:color w:val="404040"/>
                <w:sz w:val="27"/>
                <w:szCs w:val="27"/>
              </w:rPr>
              <m:t xml:space="preserve">-3</m:t>
            </m:r>
          </m:sup>
        </m:sSup>
        <m:r>
          <w:rPr>
            <w:rFonts w:ascii="Times New Roman" w:cs="Times New Roman" w:eastAsia="Times New Roman" w:hAnsi="Times New Roman"/>
            <w:color w:val="404040"/>
            <w:sz w:val="27"/>
            <w:szCs w:val="27"/>
          </w:rPr>
          <m:t xml:space="preserve">, </m:t>
        </m:r>
        <m:r>
          <w:rPr>
            <w:rFonts w:ascii="Times New Roman" w:cs="Times New Roman" w:eastAsia="Times New Roman" w:hAnsi="Times New Roman"/>
            <w:i w:val="1"/>
            <w:color w:val="404040"/>
            <w:sz w:val="29"/>
            <w:szCs w:val="29"/>
          </w:rPr>
          <m:t xml:space="preserve">r</m:t>
        </m:r>
        <m:r>
          <w:rPr>
            <w:rFonts w:ascii="Times New Roman" w:cs="Times New Roman" w:eastAsia="Times New Roman" w:hAnsi="Times New Roman"/>
            <w:color w:val="404040"/>
            <w:sz w:val="29"/>
            <w:szCs w:val="29"/>
          </w:rPr>
          <m:t xml:space="preserve">≤1м импульс частотой в 1,5 ГГц </m:t>
        </m:r>
      </m:oMath>
      <w:r w:rsidDel="00000000" w:rsidR="00000000" w:rsidRPr="00000000">
        <w:rPr>
          <w:sz w:val="28"/>
          <w:szCs w:val="28"/>
          <w:rtl w:val="0"/>
        </w:rPr>
        <w:t xml:space="preserve"> создает достоточную энергию для активизации звездных врат.</w:t>
      </w:r>
    </w:p>
    <w:p w:rsidR="00000000" w:rsidDel="00000000" w:rsidP="00000000" w:rsidRDefault="00000000" w:rsidRPr="00000000" w14:paraId="00000040">
      <w:pPr>
        <w:rPr>
          <w:sz w:val="28"/>
          <w:szCs w:val="28"/>
        </w:rPr>
      </w:pPr>
      <w:r w:rsidDel="00000000" w:rsidR="00000000" w:rsidRPr="00000000">
        <w:rPr>
          <w:sz w:val="28"/>
          <w:szCs w:val="28"/>
          <w:rtl w:val="0"/>
        </w:rPr>
        <w:t xml:space="preserve">2. </w:t>
      </w:r>
      <m:oMath>
        <m:sSub>
          <m:sSubPr>
            <m:ctrlPr>
              <w:rPr>
                <w:rFonts w:ascii="Times New Roman" w:cs="Times New Roman" w:eastAsia="Times New Roman" w:hAnsi="Times New Roman"/>
                <w:color w:val="404040"/>
                <w:sz w:val="2"/>
                <w:szCs w:val="2"/>
              </w:rPr>
            </m:ctrlPr>
          </m:sSubPr>
          <m:e>
            <m:r>
              <w:rPr>
                <w:rFonts w:ascii="Times New Roman" w:cs="Times New Roman" w:eastAsia="Times New Roman" w:hAnsi="Times New Roman"/>
                <w:i w:val="1"/>
                <w:color w:val="404040"/>
                <w:sz w:val="29"/>
                <w:szCs w:val="29"/>
              </w:rPr>
              <m:t xml:space="preserve">τ</m:t>
            </m:r>
          </m:e>
          <m:sub>
            <m:r>
              <w:rPr>
                <w:rFonts w:ascii="Times New Roman" w:cs="Times New Roman" w:eastAsia="Times New Roman" w:hAnsi="Times New Roman"/>
                <w:i w:val="1"/>
                <w:color w:val="404040"/>
                <w:sz w:val="20"/>
                <w:szCs w:val="20"/>
              </w:rPr>
              <m:t xml:space="preserve">μ</m:t>
            </m:r>
            <m:r>
              <w:rPr>
                <w:rFonts w:ascii="Times New Roman" w:cs="Times New Roman" w:eastAsia="Times New Roman" w:hAnsi="Times New Roman"/>
                <w:color w:val="404040"/>
                <w:sz w:val="2"/>
                <w:szCs w:val="2"/>
              </w:rPr>
              <m:t xml:space="preserve">​</m:t>
            </m:r>
          </m:sub>
        </m:sSub>
        <m:r>
          <w:rPr>
            <w:rFonts w:ascii="Times New Roman" w:cs="Times New Roman" w:eastAsia="Times New Roman" w:hAnsi="Times New Roman"/>
            <w:color w:val="404040"/>
            <w:sz w:val="29"/>
            <w:szCs w:val="29"/>
          </w:rPr>
          <m:t xml:space="preserve">=</m:t>
        </m:r>
        <m:sSub>
          <m:sSubPr>
            <m:ctrlPr>
              <w:rPr>
                <w:rFonts w:ascii="Times New Roman" w:cs="Times New Roman" w:eastAsia="Times New Roman" w:hAnsi="Times New Roman"/>
                <w:i w:val="1"/>
                <w:color w:val="404040"/>
                <w:sz w:val="29"/>
                <w:szCs w:val="29"/>
              </w:rPr>
            </m:ctrlPr>
          </m:sSubPr>
          <m:e>
            <m:r>
              <w:rPr>
                <w:rFonts w:ascii="Times New Roman" w:cs="Times New Roman" w:eastAsia="Times New Roman" w:hAnsi="Times New Roman"/>
                <w:i w:val="1"/>
                <w:color w:val="404040"/>
                <w:sz w:val="29"/>
                <w:szCs w:val="29"/>
              </w:rPr>
              <m:t xml:space="preserve">τ</m:t>
            </m:r>
          </m:e>
          <m:sub>
            <m:r>
              <w:rPr>
                <w:rFonts w:ascii="Times New Roman" w:cs="Times New Roman" w:eastAsia="Times New Roman" w:hAnsi="Times New Roman"/>
                <w:i w:val="1"/>
                <w:color w:val="404040"/>
                <w:sz w:val="29"/>
                <w:szCs w:val="29"/>
              </w:rPr>
              <m:t xml:space="preserve">0</m:t>
            </m:r>
          </m:sub>
        </m:sSub>
        <m:r>
          <w:rPr>
            <w:rFonts w:ascii="Times New Roman" w:cs="Times New Roman" w:eastAsia="Times New Roman" w:hAnsi="Times New Roman"/>
            <w:color w:val="404040"/>
            <w:sz w:val="2"/>
            <w:szCs w:val="2"/>
          </w:rPr>
          <m:t xml:space="preserve">​</m:t>
        </m:r>
        <m:r>
          <w:rPr>
            <w:rFonts w:ascii="Times New Roman" w:cs="Times New Roman" w:eastAsia="Times New Roman" w:hAnsi="Times New Roman"/>
            <w:color w:val="404040"/>
            <w:sz w:val="29"/>
            <w:szCs w:val="29"/>
          </w:rPr>
          <m:t xml:space="preserve">⋅exp(</m:t>
        </m:r>
        <m:f>
          <m:fPr>
            <m:ctrlPr>
              <w:rPr>
                <w:rFonts w:ascii="Times New Roman" w:cs="Times New Roman" w:eastAsia="Times New Roman" w:hAnsi="Times New Roman"/>
                <w:i w:val="1"/>
                <w:color w:val="404040"/>
                <w:sz w:val="29"/>
                <w:szCs w:val="29"/>
              </w:rPr>
            </m:ctrlPr>
          </m:fPr>
          <m:num>
            <m:r>
              <w:rPr>
                <w:rFonts w:ascii="Times New Roman" w:cs="Times New Roman" w:eastAsia="Times New Roman" w:hAnsi="Times New Roman"/>
                <w:i w:val="1"/>
                <w:color w:val="404040"/>
                <w:sz w:val="29"/>
                <w:szCs w:val="29"/>
              </w:rPr>
              <m:t xml:space="preserve">ϵ</m:t>
            </m:r>
            <m:r>
              <w:rPr>
                <w:rFonts w:ascii="Times New Roman" w:cs="Times New Roman" w:eastAsia="Times New Roman" w:hAnsi="Times New Roman"/>
                <w:color w:val="404040"/>
                <w:sz w:val="29"/>
                <w:szCs w:val="29"/>
              </w:rPr>
              <m:t xml:space="preserve">⋅</m:t>
            </m:r>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i w:val="1"/>
                    <w:color w:val="404040"/>
                    <w:sz w:val="29"/>
                    <w:szCs w:val="29"/>
                  </w:rPr>
                  <m:t xml:space="preserve">B</m:t>
                </m:r>
              </m:e>
              <m:sub>
                <m:r>
                  <w:rPr>
                    <w:rFonts w:ascii="Times New Roman" w:cs="Times New Roman" w:eastAsia="Times New Roman" w:hAnsi="Times New Roman"/>
                    <w:color w:val="404040"/>
                    <w:sz w:val="20"/>
                    <w:szCs w:val="20"/>
                  </w:rPr>
                  <m:t xml:space="preserve">Дирака</m:t>
                </m:r>
              </m:sub>
            </m:sSub>
            <m:r>
              <w:rPr>
                <w:rFonts w:ascii="Times New Roman" w:cs="Times New Roman" w:eastAsia="Times New Roman" w:hAnsi="Times New Roman"/>
                <w:color w:val="404040"/>
                <w:sz w:val="2"/>
                <w:szCs w:val="2"/>
              </w:rPr>
              <m:t xml:space="preserve">​​</m:t>
            </m:r>
          </m:num>
          <m:den>
            <m:sSub>
              <m:sSubPr>
                <m:ctrlPr>
                  <w:rPr>
                    <w:rFonts w:ascii="Times New Roman" w:cs="Times New Roman" w:eastAsia="Times New Roman" w:hAnsi="Times New Roman"/>
                    <w:i w:val="1"/>
                    <w:color w:val="404040"/>
                    <w:sz w:val="29"/>
                    <w:szCs w:val="29"/>
                  </w:rPr>
                </m:ctrlPr>
              </m:sSubPr>
              <m:e>
                <m:r>
                  <w:rPr>
                    <w:rFonts w:ascii="Times New Roman" w:cs="Times New Roman" w:eastAsia="Times New Roman" w:hAnsi="Times New Roman"/>
                    <w:i w:val="1"/>
                    <w:color w:val="404040"/>
                    <w:sz w:val="29"/>
                    <w:szCs w:val="29"/>
                  </w:rPr>
                  <m:t xml:space="preserve">k</m:t>
                </m:r>
              </m:e>
              <m:sub>
                <m:r>
                  <w:rPr>
                    <w:rFonts w:ascii="Times New Roman" w:cs="Times New Roman" w:eastAsia="Times New Roman" w:hAnsi="Times New Roman"/>
                    <w:i w:val="1"/>
                    <w:color w:val="404040"/>
                    <w:sz w:val="29"/>
                    <w:szCs w:val="29"/>
                  </w:rPr>
                  <m:t xml:space="preserve">B</m:t>
                </m:r>
              </m:sub>
            </m:sSub>
            <m:r>
              <w:rPr>
                <w:rFonts w:ascii="Times New Roman" w:cs="Times New Roman" w:eastAsia="Times New Roman" w:hAnsi="Times New Roman"/>
                <w:color w:val="404040"/>
                <w:sz w:val="2"/>
                <w:szCs w:val="2"/>
              </w:rPr>
              <m:t xml:space="preserve">​</m:t>
            </m:r>
            <m:r>
              <w:rPr>
                <w:rFonts w:ascii="Times New Roman" w:cs="Times New Roman" w:eastAsia="Times New Roman" w:hAnsi="Times New Roman"/>
                <w:i w:val="1"/>
                <w:color w:val="404040"/>
                <w:sz w:val="29"/>
                <w:szCs w:val="29"/>
              </w:rPr>
              <m:t xml:space="preserve">T</m:t>
            </m:r>
          </m:den>
        </m:f>
        <m:r>
          <w:rPr>
            <w:rFonts w:ascii="Times New Roman" w:cs="Times New Roman" w:eastAsia="Times New Roman" w:hAnsi="Times New Roman"/>
            <w:color w:val="404040"/>
            <w:sz w:val="29"/>
            <w:szCs w:val="29"/>
          </w:rPr>
          <m:t xml:space="preserve">)</m:t>
        </m:r>
      </m:oMath>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Дает достаточное условие стабилизации мюонов практически на пять порядков.</w:t>
      </w:r>
    </w:p>
    <w:p w:rsidR="00000000" w:rsidDel="00000000" w:rsidP="00000000" w:rsidRDefault="00000000" w:rsidRPr="00000000" w14:paraId="00000042">
      <w:pPr>
        <w:rPr>
          <w:sz w:val="28"/>
          <w:szCs w:val="28"/>
        </w:rPr>
      </w:pPr>
      <w:r w:rsidDel="00000000" w:rsidR="00000000" w:rsidRPr="00000000">
        <w:rPr>
          <w:sz w:val="28"/>
          <w:szCs w:val="28"/>
          <w:rtl w:val="0"/>
        </w:rPr>
        <w:t xml:space="preserve">3.</w:t>
      </w:r>
      <m:oMath>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i w:val="1"/>
                <w:color w:val="404040"/>
                <w:sz w:val="29"/>
                <w:szCs w:val="29"/>
              </w:rPr>
              <m:t xml:space="preserve">E</m:t>
            </m:r>
          </m:e>
          <m:sub>
            <m:r>
              <w:rPr>
                <w:rFonts w:ascii="Times New Roman" w:cs="Times New Roman" w:eastAsia="Times New Roman" w:hAnsi="Times New Roman"/>
                <w:color w:val="404040"/>
                <w:sz w:val="20"/>
                <w:szCs w:val="20"/>
              </w:rPr>
              <m:t xml:space="preserve">отр</m:t>
            </m:r>
          </m:sub>
        </m:sSub>
        <m:r>
          <w:rPr>
            <w:rFonts w:ascii="Times New Roman" w:cs="Times New Roman" w:eastAsia="Times New Roman" w:hAnsi="Times New Roman"/>
            <w:color w:val="404040"/>
            <w:sz w:val="2"/>
            <w:szCs w:val="2"/>
          </w:rPr>
          <m:t xml:space="preserve">​</m:t>
        </m:r>
        <m:r>
          <w:rPr>
            <w:rFonts w:ascii="Times New Roman" w:cs="Times New Roman" w:eastAsia="Times New Roman" w:hAnsi="Times New Roman"/>
            <w:color w:val="404040"/>
            <w:sz w:val="29"/>
            <w:szCs w:val="29"/>
          </w:rPr>
          <m:t xml:space="preserve">=−</m:t>
        </m:r>
        <m:f>
          <m:fPr>
            <m:ctrlPr>
              <w:rPr>
                <w:rFonts w:ascii="Times New Roman" w:cs="Times New Roman" w:eastAsia="Times New Roman" w:hAnsi="Times New Roman"/>
                <w:color w:val="404040"/>
                <w:sz w:val="2"/>
                <w:szCs w:val="2"/>
              </w:rPr>
            </m:ctrlPr>
          </m:fPr>
          <m:num>
            <m:r>
              <w:rPr>
                <w:rFonts w:ascii="Times New Roman" w:cs="Times New Roman" w:eastAsia="Times New Roman" w:hAnsi="Times New Roman"/>
                <w:color w:val="404040"/>
                <w:sz w:val="29"/>
                <w:szCs w:val="29"/>
              </w:rPr>
              <m:t xml:space="preserve">8</m:t>
            </m:r>
            <m:r>
              <w:rPr>
                <w:rFonts w:ascii="Times New Roman" w:cs="Times New Roman" w:eastAsia="Times New Roman" w:hAnsi="Times New Roman"/>
                <w:i w:val="1"/>
                <w:color w:val="404040"/>
                <w:sz w:val="29"/>
                <w:szCs w:val="29"/>
              </w:rPr>
              <m:t xml:space="preserve">πG</m:t>
            </m:r>
          </m:num>
          <m:den>
            <m:sSup>
              <m:sSupPr>
                <m:ctrlPr>
                  <w:rPr>
                    <w:rFonts w:ascii="Times New Roman" w:cs="Times New Roman" w:eastAsia="Times New Roman" w:hAnsi="Times New Roman"/>
                    <w:i w:val="1"/>
                    <w:color w:val="404040"/>
                    <w:sz w:val="29"/>
                    <w:szCs w:val="29"/>
                  </w:rPr>
                </m:ctrlPr>
              </m:sSupPr>
              <m:e>
                <m:r>
                  <w:rPr>
                    <w:rFonts w:ascii="Times New Roman" w:cs="Times New Roman" w:eastAsia="Times New Roman" w:hAnsi="Times New Roman"/>
                    <w:i w:val="1"/>
                    <w:color w:val="404040"/>
                    <w:sz w:val="29"/>
                    <w:szCs w:val="29"/>
                  </w:rPr>
                  <m:t xml:space="preserve">c</m:t>
                </m:r>
              </m:e>
              <m:sup>
                <m:r>
                  <w:rPr>
                    <w:rFonts w:ascii="Times New Roman" w:cs="Times New Roman" w:eastAsia="Times New Roman" w:hAnsi="Times New Roman"/>
                    <w:i w:val="1"/>
                    <w:color w:val="404040"/>
                    <w:sz w:val="29"/>
                    <w:szCs w:val="29"/>
                  </w:rPr>
                  <m:t xml:space="preserve">4</m:t>
                </m:r>
              </m:sup>
            </m:sSup>
            <m:r>
              <w:rPr>
                <w:rFonts w:ascii="Times New Roman" w:cs="Times New Roman" w:eastAsia="Times New Roman" w:hAnsi="Times New Roman"/>
                <w:color w:val="404040"/>
                <w:sz w:val="2"/>
                <w:szCs w:val="2"/>
              </w:rPr>
              <m:t xml:space="preserve">​</m:t>
            </m:r>
          </m:den>
        </m:f>
        <m:r>
          <w:rPr>
            <w:rFonts w:ascii="Times New Roman" w:cs="Times New Roman" w:eastAsia="Times New Roman" w:hAnsi="Times New Roman"/>
            <w:color w:val="404040"/>
            <w:sz w:val="29"/>
            <w:szCs w:val="29"/>
          </w:rPr>
          <m:t xml:space="preserve">⋅∮</m:t>
        </m:r>
        <m:r>
          <w:rPr>
            <w:rFonts w:ascii="Times New Roman" w:cs="Times New Roman" w:eastAsia="Times New Roman" w:hAnsi="Times New Roman"/>
            <w:b w:val="1"/>
            <w:color w:val="404040"/>
            <w:sz w:val="29"/>
            <w:szCs w:val="29"/>
          </w:rPr>
          <m:t xml:space="preserve">g</m:t>
        </m:r>
        <m:r>
          <w:rPr>
            <w:rFonts w:ascii="Times New Roman" w:cs="Times New Roman" w:eastAsia="Times New Roman" w:hAnsi="Times New Roman"/>
            <w:color w:val="404040"/>
            <w:sz w:val="29"/>
            <w:szCs w:val="29"/>
          </w:rPr>
          <m:t xml:space="preserve">⋅</m:t>
        </m:r>
        <m:r>
          <w:rPr>
            <w:rFonts w:ascii="Times New Roman" w:cs="Times New Roman" w:eastAsia="Times New Roman" w:hAnsi="Times New Roman"/>
            <w:i w:val="1"/>
            <w:color w:val="404040"/>
            <w:sz w:val="29"/>
            <w:szCs w:val="29"/>
          </w:rPr>
          <m:t xml:space="preserve">d</m:t>
        </m:r>
        <m:r>
          <w:rPr>
            <w:rFonts w:ascii="Times New Roman" w:cs="Times New Roman" w:eastAsia="Times New Roman" w:hAnsi="Times New Roman"/>
            <w:b w:val="1"/>
            <w:color w:val="404040"/>
            <w:sz w:val="29"/>
            <w:szCs w:val="29"/>
          </w:rPr>
          <m:t xml:space="preserve">A</m:t>
        </m:r>
        <m:r>
          <w:rPr>
            <w:rFonts w:ascii="Times New Roman" w:cs="Times New Roman" w:eastAsia="Times New Roman" w:hAnsi="Times New Roman"/>
            <w:color w:val="404040"/>
            <w:sz w:val="29"/>
            <w:szCs w:val="29"/>
          </w:rPr>
          <m:t xml:space="preserve">≈−1</m:t>
        </m:r>
        <m:sSup>
          <m:sSupPr>
            <m:ctrlPr>
              <w:rPr>
                <w:rFonts w:ascii="Times New Roman" w:cs="Times New Roman" w:eastAsia="Times New Roman" w:hAnsi="Times New Roman"/>
                <w:color w:val="404040"/>
                <w:sz w:val="29"/>
                <w:szCs w:val="29"/>
              </w:rPr>
            </m:ctrlPr>
          </m:sSupPr>
          <m:e>
            <m:r>
              <w:rPr>
                <w:rFonts w:ascii="Times New Roman" w:cs="Times New Roman" w:eastAsia="Times New Roman" w:hAnsi="Times New Roman"/>
                <w:color w:val="404040"/>
                <w:sz w:val="29"/>
                <w:szCs w:val="29"/>
              </w:rPr>
              <m:t xml:space="preserve">0</m:t>
            </m:r>
          </m:e>
          <m:sup>
            <m:r>
              <w:rPr>
                <w:rFonts w:ascii="Times New Roman" w:cs="Times New Roman" w:eastAsia="Times New Roman" w:hAnsi="Times New Roman"/>
                <w:color w:val="404040"/>
                <w:sz w:val="29"/>
                <w:szCs w:val="29"/>
              </w:rPr>
              <m:t xml:space="preserve">19</m:t>
            </m:r>
          </m:sup>
        </m:sSup>
        <m:r>
          <w:rPr>
            <w:rFonts w:ascii="Times New Roman" w:cs="Times New Roman" w:eastAsia="Times New Roman" w:hAnsi="Times New Roman"/>
            <w:color w:val="404040"/>
            <w:sz w:val="29"/>
            <w:szCs w:val="29"/>
          </w:rPr>
          <m:t xml:space="preserve">Дж/м</m:t>
        </m:r>
        <m:r>
          <w:rPr>
            <w:rFonts w:ascii="Times New Roman" w:cs="Times New Roman" w:eastAsia="Times New Roman" w:hAnsi="Times New Roman"/>
            <w:color w:val="404040"/>
            <w:sz w:val="20"/>
            <w:szCs w:val="20"/>
          </w:rPr>
          <m:t xml:space="preserve">3</m:t>
        </m:r>
        <m:r>
          <w:rPr>
            <w:rFonts w:ascii="Times New Roman" w:cs="Times New Roman" w:eastAsia="Times New Roman" w:hAnsi="Times New Roman"/>
            <w:color w:val="404040"/>
            <w:sz w:val="29"/>
            <w:szCs w:val="29"/>
          </w:rPr>
          <m:t xml:space="preserve">.</m:t>
        </m:r>
      </m:oMath>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При </w:t>
      </w:r>
      <m:oMath>
        <m:sSub>
          <m:sSubPr>
            <m:ctrlPr>
              <w:rPr>
                <w:rFonts w:ascii="Times New Roman" w:cs="Times New Roman" w:eastAsia="Times New Roman" w:hAnsi="Times New Roman"/>
                <w:color w:val="404040"/>
                <w:sz w:val="2"/>
                <w:szCs w:val="2"/>
              </w:rPr>
            </m:ctrlPr>
          </m:sSubPr>
          <m:e>
            <m:r>
              <w:rPr>
                <w:rFonts w:ascii="Times New Roman" w:cs="Times New Roman" w:eastAsia="Times New Roman" w:hAnsi="Times New Roman"/>
                <w:i w:val="1"/>
                <w:color w:val="404040"/>
                <w:sz w:val="27"/>
                <w:szCs w:val="27"/>
              </w:rPr>
              <m:t xml:space="preserve">B</m:t>
            </m:r>
          </m:e>
          <m:sub>
            <m:r>
              <w:rPr>
                <w:rFonts w:ascii="Times New Roman" w:cs="Times New Roman" w:eastAsia="Times New Roman" w:hAnsi="Times New Roman"/>
                <w:color w:val="404040"/>
                <w:sz w:val="19"/>
                <w:szCs w:val="19"/>
              </w:rPr>
              <m:t xml:space="preserve">Дирака</m:t>
            </m:r>
            <m:r>
              <w:rPr>
                <w:rFonts w:ascii="Times New Roman" w:cs="Times New Roman" w:eastAsia="Times New Roman" w:hAnsi="Times New Roman"/>
                <w:color w:val="404040"/>
                <w:sz w:val="2"/>
                <w:szCs w:val="2"/>
              </w:rPr>
              <m:t xml:space="preserve">​</m:t>
            </m:r>
          </m:sub>
        </m:sSub>
        <m:r>
          <w:rPr>
            <w:rFonts w:ascii="Times New Roman" w:cs="Times New Roman" w:eastAsia="Times New Roman" w:hAnsi="Times New Roman"/>
            <w:color w:val="404040"/>
            <w:sz w:val="27"/>
            <w:szCs w:val="27"/>
          </w:rPr>
          <m:t xml:space="preserve">≥1</m:t>
        </m:r>
        <m:sSup>
          <m:sSupPr>
            <m:ctrlPr>
              <w:rPr>
                <w:rFonts w:ascii="Times New Roman" w:cs="Times New Roman" w:eastAsia="Times New Roman" w:hAnsi="Times New Roman"/>
                <w:color w:val="404040"/>
                <w:sz w:val="27"/>
                <w:szCs w:val="27"/>
              </w:rPr>
            </m:ctrlPr>
          </m:sSupPr>
          <m:e>
            <m:r>
              <w:rPr>
                <w:rFonts w:ascii="Times New Roman" w:cs="Times New Roman" w:eastAsia="Times New Roman" w:hAnsi="Times New Roman"/>
                <w:color w:val="404040"/>
                <w:sz w:val="27"/>
                <w:szCs w:val="27"/>
              </w:rPr>
              <m:t xml:space="preserve">0</m:t>
            </m:r>
          </m:e>
          <m:sup>
            <m:r>
              <w:rPr>
                <w:rFonts w:ascii="Times New Roman" w:cs="Times New Roman" w:eastAsia="Times New Roman" w:hAnsi="Times New Roman"/>
                <w:color w:val="404040"/>
                <w:sz w:val="27"/>
                <w:szCs w:val="27"/>
              </w:rPr>
              <m:t xml:space="preserve">4</m:t>
            </m:r>
          </m:sup>
        </m:sSup>
        <m:r>
          <w:rPr>
            <w:rFonts w:ascii="Times New Roman" w:cs="Times New Roman" w:eastAsia="Times New Roman" w:hAnsi="Times New Roman"/>
            <w:color w:val="404040"/>
            <w:sz w:val="27"/>
            <w:szCs w:val="27"/>
          </w:rPr>
          <m:t xml:space="preserve">Тл</m:t>
        </m:r>
        <m:r>
          <w:rPr>
            <w:rFonts w:ascii="Roboto" w:cs="Roboto" w:eastAsia="Roboto" w:hAnsi="Roboto"/>
            <w:color w:val="404040"/>
            <w:sz w:val="24"/>
            <w:szCs w:val="24"/>
          </w:rPr>
          <m:t xml:space="preserve"> и </m:t>
        </m:r>
        <m:r>
          <w:rPr>
            <w:rFonts w:ascii="Times New Roman" w:cs="Times New Roman" w:eastAsia="Times New Roman" w:hAnsi="Times New Roman"/>
            <w:i w:val="1"/>
            <w:color w:val="404040"/>
            <w:sz w:val="27"/>
            <w:szCs w:val="27"/>
          </w:rPr>
          <m:t xml:space="preserve">T</m:t>
        </m:r>
        <m:r>
          <w:rPr>
            <w:rFonts w:ascii="Times New Roman" w:cs="Times New Roman" w:eastAsia="Times New Roman" w:hAnsi="Times New Roman"/>
            <w:color w:val="404040"/>
            <w:sz w:val="27"/>
            <w:szCs w:val="27"/>
          </w:rPr>
          <m:t xml:space="preserve">≤1K</m:t>
        </m:r>
      </m:oMath>
      <w:r w:rsidDel="00000000" w:rsidR="00000000" w:rsidRPr="00000000">
        <w:rPr>
          <w:sz w:val="28"/>
          <w:szCs w:val="28"/>
          <w:rtl w:val="0"/>
        </w:rPr>
        <w:t xml:space="preserve"> дает достаточную энергию для поддержания кротовой норы радиусом 1 метр.</w:t>
      </w:r>
    </w:p>
    <w:p w:rsidR="00000000" w:rsidDel="00000000" w:rsidP="00000000" w:rsidRDefault="00000000" w:rsidRPr="00000000" w14:paraId="00000044">
      <w:pPr>
        <w:rPr>
          <w:sz w:val="28"/>
          <w:szCs w:val="28"/>
        </w:rPr>
      </w:pPr>
      <w:r w:rsidDel="00000000" w:rsidR="00000000" w:rsidRPr="00000000">
        <w:rPr>
          <w:sz w:val="28"/>
          <w:szCs w:val="28"/>
          <w:rtl w:val="0"/>
        </w:rPr>
        <w:t xml:space="preserve">4. </w:t>
      </w:r>
      <m:oMath>
        <m:r>
          <w:rPr>
            <w:rFonts w:ascii="Times New Roman" w:cs="Times New Roman" w:eastAsia="Times New Roman" w:hAnsi="Times New Roman"/>
            <w:color w:val="404040"/>
            <w:sz w:val="29"/>
            <w:szCs w:val="29"/>
          </w:rPr>
          <m:t xml:space="preserve">Δ</m:t>
        </m:r>
        <m:r>
          <w:rPr>
            <w:rFonts w:ascii="Times New Roman" w:cs="Times New Roman" w:eastAsia="Times New Roman" w:hAnsi="Times New Roman"/>
            <w:i w:val="1"/>
            <w:color w:val="404040"/>
            <w:sz w:val="29"/>
            <w:szCs w:val="29"/>
          </w:rPr>
          <m:t xml:space="preserve">t</m:t>
        </m:r>
        <m:r>
          <w:rPr>
            <w:rFonts w:ascii="Times New Roman" w:cs="Times New Roman" w:eastAsia="Times New Roman" w:hAnsi="Times New Roman"/>
            <w:color w:val="404040"/>
            <w:sz w:val="29"/>
            <w:szCs w:val="29"/>
          </w:rPr>
          <m:t xml:space="preserve">=</m:t>
        </m:r>
        <m:f>
          <m:fPr>
            <m:ctrlPr>
              <w:rPr>
                <w:rFonts w:ascii="Times New Roman" w:cs="Times New Roman" w:eastAsia="Times New Roman" w:hAnsi="Times New Roman"/>
                <w:color w:val="404040"/>
                <w:sz w:val="2"/>
                <w:szCs w:val="2"/>
              </w:rPr>
            </m:ctrlPr>
          </m:fPr>
          <m:num>
            <m:r>
              <w:rPr>
                <w:rFonts w:ascii="Times New Roman" w:cs="Times New Roman" w:eastAsia="Times New Roman" w:hAnsi="Times New Roman"/>
                <w:color w:val="404040"/>
                <w:sz w:val="29"/>
                <w:szCs w:val="29"/>
              </w:rPr>
              <m:t xml:space="preserve">ℏ</m:t>
            </m:r>
          </m:num>
          <m:den>
            <m:sSub>
              <m:sSubPr>
                <m:ctrlPr>
                  <w:rPr>
                    <w:rFonts w:ascii="Times New Roman" w:cs="Times New Roman" w:eastAsia="Times New Roman" w:hAnsi="Times New Roman"/>
                    <w:i w:val="1"/>
                    <w:color w:val="404040"/>
                    <w:sz w:val="29"/>
                    <w:szCs w:val="29"/>
                  </w:rPr>
                </m:ctrlPr>
              </m:sSubPr>
              <m:e>
                <m:r>
                  <w:rPr>
                    <w:rFonts w:ascii="Times New Roman" w:cs="Times New Roman" w:eastAsia="Times New Roman" w:hAnsi="Times New Roman"/>
                    <w:i w:val="1"/>
                    <w:color w:val="404040"/>
                    <w:sz w:val="29"/>
                    <w:szCs w:val="29"/>
                  </w:rPr>
                  <m:t xml:space="preserve">m</m:t>
                </m:r>
              </m:e>
              <m:sub>
                <m:r>
                  <w:rPr>
                    <w:rFonts w:ascii="Times New Roman" w:cs="Times New Roman" w:eastAsia="Times New Roman" w:hAnsi="Times New Roman"/>
                    <w:i w:val="1"/>
                    <w:color w:val="404040"/>
                    <w:sz w:val="29"/>
                    <w:szCs w:val="29"/>
                  </w:rPr>
                  <m:t xml:space="preserve">u</m:t>
                </m:r>
              </m:sub>
            </m:sSub>
            <m:r>
              <w:rPr>
                <w:rFonts w:ascii="Times New Roman" w:cs="Times New Roman" w:eastAsia="Times New Roman" w:hAnsi="Times New Roman"/>
                <w:color w:val="404040"/>
                <w:sz w:val="2"/>
                <w:szCs w:val="2"/>
              </w:rPr>
              <m:t xml:space="preserve">​</m:t>
            </m:r>
            <m:sSup>
              <m:sSupPr>
                <m:ctrlPr>
                  <w:rPr>
                    <w:rFonts w:ascii="Times New Roman" w:cs="Times New Roman" w:eastAsia="Times New Roman" w:hAnsi="Times New Roman"/>
                    <w:i w:val="1"/>
                    <w:color w:val="404040"/>
                    <w:sz w:val="29"/>
                    <w:szCs w:val="29"/>
                  </w:rPr>
                </m:ctrlPr>
              </m:sSupPr>
              <m:e>
                <m:r>
                  <w:rPr>
                    <w:rFonts w:ascii="Times New Roman" w:cs="Times New Roman" w:eastAsia="Times New Roman" w:hAnsi="Times New Roman"/>
                    <w:i w:val="1"/>
                    <w:color w:val="404040"/>
                    <w:sz w:val="29"/>
                    <w:szCs w:val="29"/>
                  </w:rPr>
                  <m:t xml:space="preserve">c</m:t>
                </m:r>
              </m:e>
              <m:sup>
                <m:r>
                  <w:rPr>
                    <w:rFonts w:ascii="Times New Roman" w:cs="Times New Roman" w:eastAsia="Times New Roman" w:hAnsi="Times New Roman"/>
                    <w:i w:val="1"/>
                    <w:color w:val="404040"/>
                    <w:sz w:val="29"/>
                    <w:szCs w:val="29"/>
                  </w:rPr>
                  <m:t xml:space="preserve">2</m:t>
                </m:r>
              </m:sup>
            </m:sSup>
          </m:den>
        </m:f>
        <m:r>
          <w:rPr>
            <w:rFonts w:ascii="Times New Roman" w:cs="Times New Roman" w:eastAsia="Times New Roman" w:hAnsi="Times New Roman"/>
            <w:color w:val="404040"/>
            <w:sz w:val="2"/>
            <w:szCs w:val="2"/>
          </w:rPr>
          <m:t xml:space="preserve">​</m:t>
        </m:r>
        <m:r>
          <w:rPr>
            <w:rFonts w:ascii="Times New Roman" w:cs="Times New Roman" w:eastAsia="Times New Roman" w:hAnsi="Times New Roman"/>
            <w:color w:val="404040"/>
            <w:sz w:val="29"/>
            <w:szCs w:val="29"/>
          </w:rPr>
          <m:t xml:space="preserve">⋅ln(</m:t>
        </m:r>
        <m:r>
          <w:rPr>
            <w:rFonts w:ascii="Times New Roman" w:cs="Times New Roman" w:eastAsia="Times New Roman" w:hAnsi="Times New Roman"/>
            <w:color w:val="404040"/>
            <w:sz w:val="2"/>
            <w:szCs w:val="2"/>
          </w:rPr>
          <m:t xml:space="preserve">​</m:t>
        </m:r>
        <m:f>
          <m:fPr>
            <m:ctrlPr>
              <w:rPr>
                <w:rFonts w:ascii="Times New Roman" w:cs="Times New Roman" w:eastAsia="Times New Roman" w:hAnsi="Times New Roman"/>
                <w:color w:val="404040"/>
                <w:sz w:val="2"/>
                <w:szCs w:val="2"/>
              </w:rPr>
            </m:ctrlPr>
          </m:fPr>
          <m:num>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i w:val="1"/>
                    <w:color w:val="404040"/>
                    <w:sz w:val="29"/>
                    <w:szCs w:val="29"/>
                  </w:rPr>
                  <m:t xml:space="preserve">N</m:t>
                </m:r>
              </m:e>
              <m:sub>
                <m:r>
                  <w:rPr>
                    <w:rFonts w:ascii="Times New Roman" w:cs="Times New Roman" w:eastAsia="Times New Roman" w:hAnsi="Times New Roman"/>
                    <w:color w:val="404040"/>
                    <w:sz w:val="20"/>
                    <w:szCs w:val="20"/>
                  </w:rPr>
                  <m:t xml:space="preserve">антиматерия</m:t>
                </m:r>
              </m:sub>
            </m:sSub>
            <m:r>
              <w:rPr>
                <w:rFonts w:ascii="Times New Roman" w:cs="Times New Roman" w:eastAsia="Times New Roman" w:hAnsi="Times New Roman"/>
                <w:color w:val="404040"/>
                <w:sz w:val="2"/>
                <w:szCs w:val="2"/>
              </w:rPr>
              <m:t xml:space="preserve">​​</m:t>
            </m:r>
          </m:num>
          <m:den>
            <m:sSub>
              <m:sSubPr>
                <m:ctrlPr>
                  <w:rPr>
                    <w:rFonts w:ascii="Times New Roman" w:cs="Times New Roman" w:eastAsia="Times New Roman" w:hAnsi="Times New Roman"/>
                    <w:i w:val="1"/>
                    <w:color w:val="404040"/>
                    <w:sz w:val="20"/>
                    <w:szCs w:val="20"/>
                  </w:rPr>
                </m:ctrlPr>
              </m:sSubPr>
              <m:e>
                <m:r>
                  <w:rPr>
                    <w:rFonts w:ascii="Times New Roman" w:cs="Times New Roman" w:eastAsia="Times New Roman" w:hAnsi="Times New Roman"/>
                    <w:i w:val="1"/>
                    <w:color w:val="404040"/>
                    <w:sz w:val="29"/>
                    <w:szCs w:val="29"/>
                  </w:rPr>
                  <m:t xml:space="preserve">N</m:t>
                </m:r>
              </m:e>
              <m:sub>
                <m:r>
                  <w:rPr>
                    <w:rFonts w:ascii="Times New Roman" w:cs="Times New Roman" w:eastAsia="Times New Roman" w:hAnsi="Times New Roman"/>
                    <w:i w:val="1"/>
                    <w:color w:val="404040"/>
                    <w:sz w:val="20"/>
                    <w:szCs w:val="20"/>
                  </w:rPr>
                  <m:t xml:space="preserve">μ</m:t>
                </m:r>
              </m:sub>
            </m:sSub>
          </m:den>
        </m:f>
        <m:r>
          <w:rPr>
            <w:rFonts w:ascii="Times New Roman" w:cs="Times New Roman" w:eastAsia="Times New Roman" w:hAnsi="Times New Roman"/>
            <w:color w:val="404040"/>
            <w:sz w:val="29"/>
            <w:szCs w:val="29"/>
          </w:rPr>
          <m:t xml:space="preserve">),</m:t>
        </m:r>
      </m:oMath>
      <w:r w:rsidDel="00000000" w:rsidR="00000000" w:rsidRPr="00000000">
        <w:rPr>
          <w:sz w:val="28"/>
          <w:szCs w:val="28"/>
          <w:rtl w:val="0"/>
        </w:rPr>
        <w:t xml:space="preserve"> </w:t>
      </w:r>
      <m:oMath>
        <m:f>
          <m:fPr>
            <m:ctrlPr>
              <w:rPr>
                <w:rFonts w:ascii="Times New Roman" w:cs="Times New Roman" w:eastAsia="Times New Roman" w:hAnsi="Times New Roman"/>
                <w:color w:val="404040"/>
                <w:sz w:val="2"/>
                <w:szCs w:val="2"/>
              </w:rPr>
            </m:ctrlPr>
          </m:fPr>
          <m:num>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i w:val="1"/>
                    <w:color w:val="404040"/>
                    <w:sz w:val="29"/>
                    <w:szCs w:val="29"/>
                  </w:rPr>
                  <m:t xml:space="preserve">N</m:t>
                </m:r>
              </m:e>
              <m:sub>
                <m:r>
                  <w:rPr>
                    <w:rFonts w:ascii="Times New Roman" w:cs="Times New Roman" w:eastAsia="Times New Roman" w:hAnsi="Times New Roman"/>
                    <w:color w:val="404040"/>
                    <w:sz w:val="20"/>
                    <w:szCs w:val="20"/>
                  </w:rPr>
                  <m:t xml:space="preserve">антиматерия</m:t>
                </m:r>
              </m:sub>
            </m:sSub>
            <m:r>
              <w:rPr>
                <w:rFonts w:ascii="Times New Roman" w:cs="Times New Roman" w:eastAsia="Times New Roman" w:hAnsi="Times New Roman"/>
                <w:color w:val="404040"/>
                <w:sz w:val="2"/>
                <w:szCs w:val="2"/>
              </w:rPr>
              <m:t xml:space="preserve">​​</m:t>
            </m:r>
          </m:num>
          <m:den>
            <m:sSub>
              <m:sSubPr>
                <m:ctrlPr>
                  <w:rPr>
                    <w:rFonts w:ascii="Times New Roman" w:cs="Times New Roman" w:eastAsia="Times New Roman" w:hAnsi="Times New Roman"/>
                    <w:i w:val="1"/>
                    <w:color w:val="404040"/>
                    <w:sz w:val="20"/>
                    <w:szCs w:val="20"/>
                  </w:rPr>
                </m:ctrlPr>
              </m:sSubPr>
              <m:e>
                <m:r>
                  <w:rPr>
                    <w:rFonts w:ascii="Times New Roman" w:cs="Times New Roman" w:eastAsia="Times New Roman" w:hAnsi="Times New Roman"/>
                    <w:i w:val="1"/>
                    <w:color w:val="404040"/>
                    <w:sz w:val="29"/>
                    <w:szCs w:val="29"/>
                  </w:rPr>
                  <m:t xml:space="preserve">N</m:t>
                </m:r>
              </m:e>
              <m:sub>
                <m:r>
                  <w:rPr>
                    <w:rFonts w:ascii="Times New Roman" w:cs="Times New Roman" w:eastAsia="Times New Roman" w:hAnsi="Times New Roman"/>
                    <w:i w:val="1"/>
                    <w:color w:val="404040"/>
                    <w:sz w:val="20"/>
                    <w:szCs w:val="20"/>
                  </w:rPr>
                  <m:t xml:space="preserve">μ</m:t>
                </m:r>
              </m:sub>
            </m:sSub>
          </m:den>
        </m:f>
        <m:r>
          <w:rPr>
            <w:rFonts w:ascii="Times New Roman" w:cs="Times New Roman" w:eastAsia="Times New Roman" w:hAnsi="Times New Roman"/>
            <w:i w:val="1"/>
            <w:color w:val="404040"/>
            <w:sz w:val="29"/>
            <w:szCs w:val="29"/>
          </w:rPr>
          <m:t xml:space="preserve">=</m:t>
        </m:r>
        <m:r>
          <w:rPr>
            <w:rFonts w:ascii="Times New Roman" w:cs="Times New Roman" w:eastAsia="Times New Roman" w:hAnsi="Times New Roman"/>
            <w:i w:val="1"/>
            <w:color w:val="404040"/>
            <w:sz w:val="27"/>
            <w:szCs w:val="27"/>
          </w:rPr>
          <m:t xml:space="preserve">=1</m:t>
        </m:r>
        <m:sSup>
          <m:sSupPr>
            <m:ctrlPr>
              <w:rPr>
                <w:rFonts w:ascii="Times New Roman" w:cs="Times New Roman" w:eastAsia="Times New Roman" w:hAnsi="Times New Roman"/>
                <w:i w:val="1"/>
                <w:color w:val="404040"/>
                <w:sz w:val="27"/>
                <w:szCs w:val="27"/>
              </w:rPr>
            </m:ctrlPr>
          </m:sSupPr>
          <m:e>
            <m:r>
              <w:rPr>
                <w:rFonts w:ascii="Times New Roman" w:cs="Times New Roman" w:eastAsia="Times New Roman" w:hAnsi="Times New Roman"/>
                <w:i w:val="1"/>
                <w:color w:val="404040"/>
                <w:sz w:val="27"/>
                <w:szCs w:val="27"/>
              </w:rPr>
              <m:t xml:space="preserve">0</m:t>
            </m:r>
          </m:e>
          <m:sup>
            <m:r>
              <w:rPr>
                <w:rFonts w:ascii="Times New Roman" w:cs="Times New Roman" w:eastAsia="Times New Roman" w:hAnsi="Times New Roman"/>
                <w:i w:val="1"/>
                <w:color w:val="404040"/>
                <w:sz w:val="27"/>
                <w:szCs w:val="27"/>
              </w:rPr>
              <m:t xml:space="preserve">-3</m:t>
            </m:r>
          </m:sup>
        </m:sSup>
      </m:oMath>
      <w:r w:rsidDel="00000000" w:rsidR="00000000" w:rsidRPr="00000000">
        <w:rPr>
          <w:sz w:val="28"/>
          <w:szCs w:val="28"/>
          <w:rtl w:val="0"/>
        </w:rPr>
        <w:t xml:space="preserve"> баланс частиц.</w:t>
      </w:r>
    </w:p>
    <w:p w:rsidR="00000000" w:rsidDel="00000000" w:rsidP="00000000" w:rsidRDefault="00000000" w:rsidRPr="00000000" w14:paraId="00000045">
      <w:pPr>
        <w:rPr>
          <w:sz w:val="28"/>
          <w:szCs w:val="28"/>
        </w:rPr>
      </w:pPr>
      <w:r w:rsidDel="00000000" w:rsidR="00000000" w:rsidRPr="00000000">
        <w:rPr>
          <w:sz w:val="28"/>
          <w:szCs w:val="28"/>
          <w:rtl w:val="0"/>
        </w:rPr>
        <w:t xml:space="preserve">При столкновении </w:t>
      </w:r>
      <m:oMath>
        <m:r>
          <w:rPr>
            <w:sz w:val="28"/>
            <w:szCs w:val="28"/>
          </w:rPr>
          <m:t xml:space="preserve">1</m:t>
        </m:r>
        <m:sSup>
          <m:sSupPr>
            <m:ctrlPr>
              <w:rPr>
                <w:sz w:val="28"/>
                <w:szCs w:val="28"/>
              </w:rPr>
            </m:ctrlPr>
          </m:sSupPr>
          <m:e>
            <m:r>
              <w:rPr>
                <w:sz w:val="28"/>
                <w:szCs w:val="28"/>
              </w:rPr>
              <m:t xml:space="preserve">0</m:t>
            </m:r>
          </m:e>
          <m:sup>
            <m:r>
              <w:rPr>
                <w:sz w:val="28"/>
                <w:szCs w:val="28"/>
              </w:rPr>
              <m:t xml:space="preserve">15</m:t>
            </m:r>
          </m:sup>
        </m:sSup>
        <m:r>
          <w:rPr>
            <w:sz w:val="28"/>
            <w:szCs w:val="28"/>
          </w:rPr>
          <m:t xml:space="preserve"> </m:t>
        </m:r>
      </m:oMath>
      <w:r w:rsidDel="00000000" w:rsidR="00000000" w:rsidRPr="00000000">
        <w:rPr>
          <w:sz w:val="28"/>
          <w:szCs w:val="28"/>
          <w:rtl w:val="0"/>
        </w:rPr>
        <w:t xml:space="preserve">частиц мюонов с антиматерией временной сдвиг составляет </w:t>
      </w:r>
      <m:oMath>
        <m:r>
          <w:rPr>
            <w:rFonts w:ascii="Times New Roman" w:cs="Times New Roman" w:eastAsia="Times New Roman" w:hAnsi="Times New Roman"/>
            <w:color w:val="404040"/>
            <w:sz w:val="29"/>
            <w:szCs w:val="29"/>
          </w:rPr>
          <m:t xml:space="preserve">Δ</m:t>
        </m:r>
        <m:r>
          <w:rPr>
            <w:rFonts w:ascii="Times New Roman" w:cs="Times New Roman" w:eastAsia="Times New Roman" w:hAnsi="Times New Roman"/>
            <w:i w:val="1"/>
            <w:color w:val="404040"/>
            <w:sz w:val="29"/>
            <w:szCs w:val="29"/>
          </w:rPr>
          <m:t xml:space="preserve">t=1</m:t>
        </m:r>
        <m:sSup>
          <m:sSupPr>
            <m:ctrlPr>
              <w:rPr>
                <w:rFonts w:ascii="Times New Roman" w:cs="Times New Roman" w:eastAsia="Times New Roman" w:hAnsi="Times New Roman"/>
                <w:i w:val="1"/>
                <w:color w:val="404040"/>
                <w:sz w:val="29"/>
                <w:szCs w:val="29"/>
              </w:rPr>
            </m:ctrlPr>
          </m:sSupPr>
          <m:e>
            <m:r>
              <w:rPr>
                <w:rFonts w:ascii="Times New Roman" w:cs="Times New Roman" w:eastAsia="Times New Roman" w:hAnsi="Times New Roman"/>
                <w:i w:val="1"/>
                <w:color w:val="404040"/>
                <w:sz w:val="29"/>
                <w:szCs w:val="29"/>
              </w:rPr>
              <m:t xml:space="preserve">0</m:t>
            </m:r>
          </m:e>
          <m:sup>
            <m:r>
              <w:rPr>
                <w:rFonts w:ascii="Times New Roman" w:cs="Times New Roman" w:eastAsia="Times New Roman" w:hAnsi="Times New Roman"/>
                <w:i w:val="1"/>
                <w:color w:val="404040"/>
                <w:sz w:val="29"/>
                <w:szCs w:val="29"/>
              </w:rPr>
              <m:t xml:space="preserve">-12</m:t>
            </m:r>
          </m:sup>
        </m:sSup>
      </m:oMath>
      <w:r w:rsidDel="00000000" w:rsidR="00000000" w:rsidRPr="00000000">
        <w:rPr>
          <w:sz w:val="28"/>
          <w:szCs w:val="28"/>
          <w:rtl w:val="0"/>
        </w:rPr>
        <w:t xml:space="preserve">, что достаточно для синхронизации системы звездных врат.</w:t>
      </w:r>
    </w:p>
    <w:p w:rsidR="00000000" w:rsidDel="00000000" w:rsidP="00000000" w:rsidRDefault="00000000" w:rsidRPr="00000000" w14:paraId="00000046">
      <w:pPr>
        <w:rPr>
          <w:sz w:val="28"/>
          <w:szCs w:val="28"/>
        </w:rPr>
      </w:pPr>
      <w:r w:rsidDel="00000000" w:rsidR="00000000" w:rsidRPr="00000000">
        <w:rPr>
          <w:sz w:val="28"/>
          <w:szCs w:val="28"/>
          <w:rtl w:val="0"/>
        </w:rPr>
        <w:t xml:space="preserve">5. </w:t>
      </w:r>
      <m:oMath>
        <m:sSub>
          <m:sSubPr>
            <m:ctrlPr>
              <w:rPr>
                <w:i w:val="1"/>
                <w:sz w:val="28"/>
                <w:szCs w:val="28"/>
              </w:rPr>
            </m:ctrlPr>
          </m:sSubPr>
          <m:e>
            <m:r>
              <w:rPr>
                <w:i w:val="1"/>
                <w:sz w:val="28"/>
                <w:szCs w:val="28"/>
              </w:rPr>
              <m:t xml:space="preserve">f</m:t>
            </m:r>
          </m:e>
          <m:sub>
            <m:r>
              <w:rPr>
                <w:i w:val="1"/>
                <w:sz w:val="28"/>
                <w:szCs w:val="28"/>
              </w:rPr>
              <m:t xml:space="preserve">рез</m:t>
            </m:r>
          </m:sub>
        </m:sSub>
        <m:r>
          <w:rPr>
            <w:sz w:val="28"/>
            <w:szCs w:val="28"/>
          </w:rPr>
          <m:t xml:space="preserve">=</m:t>
        </m:r>
        <m:f>
          <m:fPr>
            <m:ctrlPr>
              <w:rPr>
                <w:i w:val="1"/>
                <w:sz w:val="28"/>
                <w:szCs w:val="28"/>
              </w:rPr>
            </m:ctrlPr>
          </m:fPr>
          <m:num>
            <m:r>
              <w:rPr>
                <w:sz w:val="2"/>
                <w:szCs w:val="2"/>
              </w:rPr>
              <m:t xml:space="preserve">​</m:t>
            </m:r>
            <m:r>
              <w:rPr>
                <w:i w:val="1"/>
                <w:sz w:val="28"/>
                <w:szCs w:val="28"/>
              </w:rPr>
              <m:t xml:space="preserve">eB</m:t>
            </m:r>
          </m:num>
          <m:den>
            <m:r>
              <w:rPr>
                <w:sz w:val="28"/>
                <w:szCs w:val="28"/>
              </w:rPr>
              <m:t xml:space="preserve">2</m:t>
            </m:r>
            <m:r>
              <w:rPr>
                <w:i w:val="1"/>
                <w:sz w:val="28"/>
                <w:szCs w:val="28"/>
              </w:rPr>
              <m:t xml:space="preserve">π</m:t>
            </m:r>
            <m:sSub>
              <m:sSubPr>
                <m:ctrlPr>
                  <w:rPr>
                    <w:i w:val="1"/>
                    <w:sz w:val="28"/>
                    <w:szCs w:val="28"/>
                  </w:rPr>
                </m:ctrlPr>
              </m:sSubPr>
              <m:e>
                <m:r>
                  <w:rPr>
                    <w:i w:val="1"/>
                    <w:sz w:val="28"/>
                    <w:szCs w:val="28"/>
                  </w:rPr>
                  <m:t xml:space="preserve">m</m:t>
                </m:r>
              </m:e>
              <m:sub>
                <m:r>
                  <w:rPr>
                    <w:i w:val="1"/>
                    <w:sz w:val="28"/>
                    <w:szCs w:val="28"/>
                  </w:rPr>
                  <m:t xml:space="preserve">е</m:t>
                </m:r>
              </m:sub>
            </m:sSub>
          </m:den>
        </m:f>
        <m:r>
          <w:rPr>
            <w:sz w:val="2"/>
            <w:szCs w:val="2"/>
          </w:rPr>
          <m:t xml:space="preserve">​</m:t>
        </m:r>
        <m:r>
          <w:rPr>
            <w:sz w:val="28"/>
            <w:szCs w:val="28"/>
          </w:rPr>
          <m:t xml:space="preserve">⋅</m:t>
        </m:r>
        <m:rad>
          <m:radPr>
            <m:degHide m:val="1"/>
            <m:ctrlPr>
              <w:rPr>
                <w:rFonts w:ascii="Times New Roman" w:cs="Times New Roman" w:eastAsia="Times New Roman" w:hAnsi="Times New Roman"/>
                <w:i w:val="1"/>
                <w:color w:val="404040"/>
                <w:sz w:val="29"/>
                <w:szCs w:val="29"/>
              </w:rPr>
            </m:ctrlPr>
          </m:radPr>
          <m:e>
            <m:r>
              <w:rPr>
                <w:rFonts w:ascii="Times New Roman" w:cs="Times New Roman" w:eastAsia="Times New Roman" w:hAnsi="Times New Roman"/>
                <w:i w:val="1"/>
                <w:color w:val="404040"/>
                <w:sz w:val="29"/>
                <w:szCs w:val="29"/>
              </w:rPr>
              <m:t xml:space="preserve">n</m:t>
            </m:r>
          </m:e>
        </m:rad>
      </m:oMath>
      <w:r w:rsidDel="00000000" w:rsidR="00000000" w:rsidRPr="00000000">
        <w:rPr>
          <w:sz w:val="28"/>
          <w:szCs w:val="28"/>
          <w:rtl w:val="0"/>
        </w:rPr>
        <w:t xml:space="preserve"> при </w:t>
      </w:r>
      <m:oMath>
        <m:r>
          <w:rPr>
            <w:sz w:val="28"/>
            <w:szCs w:val="28"/>
          </w:rPr>
          <m:t xml:space="preserve">B=10 Тл и n=7 (кратность взаимодействия)</m:t>
        </m:r>
      </m:oMath>
      <w:r w:rsidDel="00000000" w:rsidR="00000000" w:rsidRPr="00000000">
        <w:rPr>
          <w:sz w:val="28"/>
          <w:szCs w:val="28"/>
          <w:rtl w:val="0"/>
        </w:rPr>
        <w:t xml:space="preserve"> импульс составляет 2,8 ГГц, что совпадает с частотой радиоимпульса и поможет в надеведении звездных врат через спиновой вихрь.</w:t>
      </w:r>
    </w:p>
    <w:p w:rsidR="00000000" w:rsidDel="00000000" w:rsidP="00000000" w:rsidRDefault="00000000" w:rsidRPr="00000000" w14:paraId="00000047">
      <w:pPr>
        <w:rPr>
          <w:sz w:val="28"/>
          <w:szCs w:val="28"/>
        </w:rPr>
      </w:pPr>
      <w:r w:rsidDel="00000000" w:rsidR="00000000" w:rsidRPr="00000000">
        <w:rPr>
          <w:sz w:val="28"/>
          <w:szCs w:val="28"/>
          <w:rtl w:val="0"/>
        </w:rPr>
        <w:t xml:space="preserve">6.</w:t>
      </w:r>
      <m:oMath>
        <m:sSub>
          <m:sSubPr>
            <m:ctrlPr>
              <w:rPr>
                <w:rFonts w:ascii="Times New Roman" w:cs="Times New Roman" w:eastAsia="Times New Roman" w:hAnsi="Times New Roman"/>
                <w:color w:val="404040"/>
                <w:sz w:val="2"/>
                <w:szCs w:val="2"/>
              </w:rPr>
            </m:ctrlPr>
          </m:sSubPr>
          <m:e>
            <m:r>
              <w:rPr>
                <w:rFonts w:ascii="Times New Roman" w:cs="Times New Roman" w:eastAsia="Times New Roman" w:hAnsi="Times New Roman"/>
                <w:i w:val="1"/>
                <w:color w:val="404040"/>
                <w:sz w:val="29"/>
                <w:szCs w:val="29"/>
              </w:rPr>
              <m:t xml:space="preserve">E</m:t>
            </m:r>
          </m:e>
          <m:sub>
            <m:r>
              <w:rPr>
                <w:rFonts w:ascii="Times New Roman" w:cs="Times New Roman" w:eastAsia="Times New Roman" w:hAnsi="Times New Roman"/>
                <w:color w:val="404040"/>
                <w:sz w:val="20"/>
                <w:szCs w:val="20"/>
              </w:rPr>
              <m:t xml:space="preserve">фотон</m:t>
            </m:r>
            <m:r>
              <w:rPr>
                <w:rFonts w:ascii="Times New Roman" w:cs="Times New Roman" w:eastAsia="Times New Roman" w:hAnsi="Times New Roman"/>
                <w:color w:val="404040"/>
                <w:sz w:val="2"/>
                <w:szCs w:val="2"/>
              </w:rPr>
              <m:t xml:space="preserve">​</m:t>
            </m:r>
          </m:sub>
        </m:sSub>
        <m:r>
          <w:rPr>
            <w:rFonts w:ascii="Times New Roman" w:cs="Times New Roman" w:eastAsia="Times New Roman" w:hAnsi="Times New Roman"/>
            <w:color w:val="404040"/>
            <w:sz w:val="29"/>
            <w:szCs w:val="29"/>
          </w:rPr>
          <m:t xml:space="preserve">=</m:t>
        </m:r>
        <m:f>
          <m:fPr>
            <m:ctrlPr>
              <w:rPr>
                <w:rFonts w:ascii="Times New Roman" w:cs="Times New Roman" w:eastAsia="Times New Roman" w:hAnsi="Times New Roman"/>
                <w:i w:val="1"/>
                <w:color w:val="404040"/>
                <w:sz w:val="29"/>
                <w:szCs w:val="29"/>
              </w:rPr>
            </m:ctrlPr>
          </m:fPr>
          <m:num>
            <m:r>
              <w:rPr>
                <w:rFonts w:ascii="Times New Roman" w:cs="Times New Roman" w:eastAsia="Times New Roman" w:hAnsi="Times New Roman"/>
                <w:color w:val="404040"/>
                <w:sz w:val="29"/>
                <w:szCs w:val="29"/>
              </w:rPr>
              <m:t xml:space="preserve">ℏ</m:t>
            </m:r>
            <m:r>
              <w:rPr>
                <w:rFonts w:ascii="Times New Roman" w:cs="Times New Roman" w:eastAsia="Times New Roman" w:hAnsi="Times New Roman"/>
                <w:i w:val="1"/>
                <w:color w:val="404040"/>
                <w:sz w:val="29"/>
                <w:szCs w:val="29"/>
              </w:rPr>
              <m:t xml:space="preserve">c</m:t>
            </m:r>
            <m:r>
              <w:rPr>
                <w:rFonts w:ascii="Times New Roman" w:cs="Times New Roman" w:eastAsia="Times New Roman" w:hAnsi="Times New Roman"/>
                <w:color w:val="404040"/>
                <w:sz w:val="2"/>
                <w:szCs w:val="2"/>
              </w:rPr>
              <m:t xml:space="preserve">​</m:t>
            </m:r>
          </m:num>
          <m:den>
            <m:r>
              <w:rPr>
                <w:rFonts w:ascii="Times New Roman" w:cs="Times New Roman" w:eastAsia="Times New Roman" w:hAnsi="Times New Roman"/>
                <w:i w:val="1"/>
                <w:color w:val="404040"/>
                <w:sz w:val="29"/>
                <w:szCs w:val="29"/>
              </w:rPr>
              <m:t xml:space="preserve">d</m:t>
            </m:r>
          </m:den>
        </m:f>
        <m:r>
          <w:rPr>
            <w:rFonts w:ascii="Times New Roman" w:cs="Times New Roman" w:eastAsia="Times New Roman" w:hAnsi="Times New Roman"/>
            <w:color w:val="404040"/>
            <w:sz w:val="29"/>
            <w:szCs w:val="29"/>
          </w:rPr>
          <m:t xml:space="preserve">≈1эВ</m:t>
        </m:r>
      </m:oMath>
      <w:r w:rsidDel="00000000" w:rsidR="00000000" w:rsidRPr="00000000">
        <w:rPr>
          <w:sz w:val="28"/>
          <w:szCs w:val="28"/>
          <w:rtl w:val="0"/>
        </w:rPr>
        <w:t xml:space="preserve"> вихри фотоно создают магнитные вихри силой </w:t>
      </w:r>
      <m:oMath>
        <m:sSub>
          <m:sSubPr>
            <m:ctrlPr>
              <w:rPr>
                <w:rFonts w:ascii="Times New Roman" w:cs="Times New Roman" w:eastAsia="Times New Roman" w:hAnsi="Times New Roman"/>
                <w:color w:val="404040"/>
                <w:sz w:val="20"/>
                <w:szCs w:val="20"/>
              </w:rPr>
            </m:ctrlPr>
          </m:sSubPr>
          <m:e>
            <m:r>
              <w:rPr>
                <w:rFonts w:ascii="Times New Roman" w:cs="Times New Roman" w:eastAsia="Times New Roman" w:hAnsi="Times New Roman"/>
                <w:i w:val="1"/>
                <w:color w:val="404040"/>
                <w:sz w:val="29"/>
                <w:szCs w:val="29"/>
              </w:rPr>
              <m:t xml:space="preserve">I</m:t>
            </m:r>
          </m:e>
          <m:sub>
            <m:r>
              <w:rPr>
                <w:rFonts w:ascii="Times New Roman" w:cs="Times New Roman" w:eastAsia="Times New Roman" w:hAnsi="Times New Roman"/>
                <w:color w:val="404040"/>
                <w:sz w:val="20"/>
                <w:szCs w:val="20"/>
              </w:rPr>
              <m:t xml:space="preserve">маг</m:t>
            </m:r>
          </m:sub>
        </m:sSub>
        <m:r>
          <w:rPr>
            <w:rFonts w:ascii="Times New Roman" w:cs="Times New Roman" w:eastAsia="Times New Roman" w:hAnsi="Times New Roman"/>
            <w:color w:val="404040"/>
            <w:sz w:val="2"/>
            <w:szCs w:val="2"/>
          </w:rPr>
          <m:t xml:space="preserve">​</m:t>
        </m:r>
        <m:r>
          <w:rPr>
            <w:rFonts w:ascii="Times New Roman" w:cs="Times New Roman" w:eastAsia="Times New Roman" w:hAnsi="Times New Roman"/>
            <w:color w:val="404040"/>
            <w:sz w:val="29"/>
            <w:szCs w:val="29"/>
          </w:rPr>
          <m:t xml:space="preserve">≈1</m:t>
        </m:r>
        <m:sSup>
          <m:sSupPr>
            <m:ctrlPr>
              <w:rPr>
                <w:rFonts w:ascii="Times New Roman" w:cs="Times New Roman" w:eastAsia="Times New Roman" w:hAnsi="Times New Roman"/>
                <w:color w:val="404040"/>
                <w:sz w:val="29"/>
                <w:szCs w:val="29"/>
              </w:rPr>
            </m:ctrlPr>
          </m:sSupPr>
          <m:e>
            <m:r>
              <w:rPr>
                <w:rFonts w:ascii="Times New Roman" w:cs="Times New Roman" w:eastAsia="Times New Roman" w:hAnsi="Times New Roman"/>
                <w:color w:val="404040"/>
                <w:sz w:val="29"/>
                <w:szCs w:val="29"/>
              </w:rPr>
              <m:t xml:space="preserve">0</m:t>
            </m:r>
          </m:e>
          <m:sup>
            <m:r>
              <w:rPr>
                <w:rFonts w:ascii="Times New Roman" w:cs="Times New Roman" w:eastAsia="Times New Roman" w:hAnsi="Times New Roman"/>
                <w:color w:val="404040"/>
                <w:sz w:val="29"/>
                <w:szCs w:val="29"/>
              </w:rPr>
              <m:t xml:space="preserve">4</m:t>
            </m:r>
          </m:sup>
        </m:sSup>
        <m:r>
          <w:rPr>
            <w:rFonts w:ascii="Times New Roman" w:cs="Times New Roman" w:eastAsia="Times New Roman" w:hAnsi="Times New Roman"/>
            <w:color w:val="404040"/>
            <w:sz w:val="29"/>
            <w:szCs w:val="29"/>
          </w:rPr>
          <m:t xml:space="preserve">А</m:t>
        </m:r>
      </m:oMath>
      <w:r w:rsidDel="00000000" w:rsidR="00000000" w:rsidRPr="00000000">
        <w:rPr>
          <w:sz w:val="28"/>
          <w:szCs w:val="28"/>
          <w:rtl w:val="0"/>
        </w:rPr>
        <w:t xml:space="preserve">.</w:t>
      </w:r>
    </w:p>
    <w:p w:rsidR="00000000" w:rsidDel="00000000" w:rsidP="00000000" w:rsidRDefault="00000000" w:rsidRPr="00000000" w14:paraId="00000048">
      <w:pPr>
        <w:rPr>
          <w:sz w:val="28"/>
          <w:szCs w:val="28"/>
        </w:rPr>
      </w:pPr>
      <w:r w:rsidDel="00000000" w:rsidR="00000000" w:rsidRPr="00000000">
        <w:rPr>
          <w:sz w:val="28"/>
          <w:szCs w:val="28"/>
          <w:rtl w:val="0"/>
        </w:rPr>
        <w:t xml:space="preserve">7. </w:t>
      </w:r>
      <m:oMath>
        <m:r>
          <w:rPr>
            <w:sz w:val="28"/>
            <w:szCs w:val="28"/>
          </w:rPr>
          <m:t xml:space="preserve">F</m:t>
        </m:r>
        <m:sSub>
          <m:sSubPr>
            <m:ctrlPr>
              <w:rPr>
                <w:sz w:val="28"/>
                <w:szCs w:val="28"/>
              </w:rPr>
            </m:ctrlPr>
          </m:sSubPr>
          <m:e>
            <m:r>
              <w:rPr>
                <w:sz w:val="28"/>
                <w:szCs w:val="28"/>
              </w:rPr>
              <m:t xml:space="preserve">R</m:t>
            </m:r>
          </m:e>
          <m:sub>
            <m:r>
              <w:rPr>
                <w:sz w:val="28"/>
                <w:szCs w:val="28"/>
              </w:rPr>
              <m:t xml:space="preserve">центростремительная</m:t>
            </m:r>
          </m:sub>
        </m:sSub>
        <m:r>
          <w:rPr>
            <w:sz w:val="28"/>
            <w:szCs w:val="28"/>
          </w:rPr>
          <m:t xml:space="preserve">=m</m:t>
        </m:r>
        <m:sSup>
          <m:sSupPr>
            <m:ctrlPr>
              <w:rPr>
                <w:sz w:val="28"/>
                <w:szCs w:val="28"/>
              </w:rPr>
            </m:ctrlPr>
          </m:sSupPr>
          <m:e>
            <m:r>
              <w:rPr>
                <w:sz w:val="28"/>
                <w:szCs w:val="28"/>
              </w:rPr>
              <m:t>ω</m:t>
            </m:r>
          </m:e>
          <m:sup>
            <m:r>
              <w:rPr>
                <w:sz w:val="28"/>
                <w:szCs w:val="28"/>
              </w:rPr>
              <m:t xml:space="preserve">2</m:t>
            </m:r>
          </m:sup>
        </m:sSup>
        <m:r>
          <w:rPr>
            <w:sz w:val="28"/>
            <w:szCs w:val="28"/>
          </w:rPr>
          <m:t xml:space="preserve">rR=171 джоуль</m:t>
        </m:r>
      </m:oMath>
      <w:r w:rsidDel="00000000" w:rsidR="00000000" w:rsidRPr="00000000">
        <w:rPr>
          <w:sz w:val="28"/>
          <w:szCs w:val="28"/>
          <w:rtl w:val="0"/>
        </w:rPr>
        <w:t xml:space="preserve"> условие для поддержания мюонов в стабильном состоянии в кристалле.</w:t>
      </w:r>
    </w:p>
    <w:p w:rsidR="00000000" w:rsidDel="00000000" w:rsidP="00000000" w:rsidRDefault="00000000" w:rsidRPr="00000000" w14:paraId="00000049">
      <w:pPr>
        <w:rPr>
          <w:sz w:val="28"/>
          <w:szCs w:val="28"/>
        </w:rPr>
      </w:pPr>
      <w:r w:rsidDel="00000000" w:rsidR="00000000" w:rsidRPr="00000000">
        <w:rPr>
          <w:sz w:val="28"/>
          <w:szCs w:val="28"/>
          <w:rtl w:val="0"/>
        </w:rPr>
        <w:t xml:space="preserve">7. </w:t>
      </w:r>
      <m:oMath>
        <m:nary>
          <m:naryPr>
            <m:chr m:val="∑"/>
            <m:ctrlPr>
              <w:rPr>
                <w:rFonts w:ascii="Times New Roman" w:cs="Times New Roman" w:eastAsia="Times New Roman" w:hAnsi="Times New Roman"/>
                <w:color w:val="404040"/>
                <w:sz w:val="29"/>
                <w:szCs w:val="29"/>
              </w:rPr>
            </m:ctrlPr>
          </m:naryPr>
          <m:sub>
            <m:r>
              <w:rPr>
                <w:rFonts w:ascii="Times New Roman" w:cs="Times New Roman" w:eastAsia="Times New Roman" w:hAnsi="Times New Roman"/>
                <w:color w:val="404040"/>
                <w:sz w:val="29"/>
                <w:szCs w:val="29"/>
              </w:rPr>
              <m:t xml:space="preserve">i</m:t>
            </m:r>
          </m:sub>
          <m:sup>
            <m:r>
              <w:rPr>
                <w:rFonts w:ascii="Times New Roman" w:cs="Times New Roman" w:eastAsia="Times New Roman" w:hAnsi="Times New Roman"/>
                <w:color w:val="404040"/>
                <w:sz w:val="29"/>
                <w:szCs w:val="29"/>
              </w:rPr>
              <m:t xml:space="preserve">6</m:t>
            </m:r>
          </m:sup>
        </m:nary>
        <m:r>
          <w:rPr>
            <w:rFonts w:ascii="Times New Roman" w:cs="Times New Roman" w:eastAsia="Times New Roman" w:hAnsi="Times New Roman"/>
            <w:color w:val="404040"/>
            <w:sz w:val="2"/>
            <w:szCs w:val="2"/>
          </w:rPr>
          <m:t xml:space="preserve">​</m:t>
        </m:r>
        <m:sSub>
          <m:sSubPr>
            <m:ctrlPr>
              <w:rPr>
                <w:rFonts w:ascii="Times New Roman" w:cs="Times New Roman" w:eastAsia="Times New Roman" w:hAnsi="Times New Roman"/>
                <w:color w:val="404040"/>
                <w:sz w:val="2"/>
                <w:szCs w:val="2"/>
              </w:rPr>
            </m:ctrlPr>
          </m:sSubPr>
          <m:e>
            <m:r>
              <w:rPr>
                <w:rFonts w:ascii="Times New Roman" w:cs="Times New Roman" w:eastAsia="Times New Roman" w:hAnsi="Times New Roman"/>
                <w:i w:val="1"/>
                <w:color w:val="404040"/>
                <w:sz w:val="29"/>
                <w:szCs w:val="29"/>
              </w:rPr>
              <m:t xml:space="preserve">ϵ</m:t>
            </m:r>
          </m:e>
          <m:sub>
            <m:r>
              <w:rPr>
                <w:rFonts w:ascii="Times New Roman" w:cs="Times New Roman" w:eastAsia="Times New Roman" w:hAnsi="Times New Roman"/>
                <w:i w:val="1"/>
                <w:color w:val="404040"/>
                <w:sz w:val="20"/>
                <w:szCs w:val="20"/>
              </w:rPr>
              <m:t xml:space="preserve">i</m:t>
            </m:r>
            <m:r>
              <w:rPr>
                <w:rFonts w:ascii="Times New Roman" w:cs="Times New Roman" w:eastAsia="Times New Roman" w:hAnsi="Times New Roman"/>
                <w:color w:val="404040"/>
                <w:sz w:val="2"/>
                <w:szCs w:val="2"/>
              </w:rPr>
              <m:t xml:space="preserve">​</m:t>
            </m:r>
          </m:sub>
        </m:sSub>
        <m:r>
          <w:rPr>
            <w:rFonts w:ascii="Times New Roman" w:cs="Times New Roman" w:eastAsia="Times New Roman" w:hAnsi="Times New Roman"/>
            <w:color w:val="404040"/>
            <w:sz w:val="29"/>
            <w:szCs w:val="29"/>
          </w:rPr>
          <m:t xml:space="preserve">⋅cos(2</m:t>
        </m:r>
        <m:r>
          <w:rPr>
            <w:rFonts w:ascii="Times New Roman" w:cs="Times New Roman" w:eastAsia="Times New Roman" w:hAnsi="Times New Roman"/>
            <w:i w:val="1"/>
            <w:color w:val="404040"/>
            <w:sz w:val="29"/>
            <w:szCs w:val="29"/>
          </w:rPr>
          <m:t xml:space="preserve">π</m:t>
        </m:r>
        <m:sSub>
          <m:sSubPr>
            <m:ctrlPr>
              <w:rPr>
                <w:rFonts w:ascii="Times New Roman" w:cs="Times New Roman" w:eastAsia="Times New Roman" w:hAnsi="Times New Roman"/>
                <w:color w:val="404040"/>
                <w:sz w:val="2"/>
                <w:szCs w:val="2"/>
              </w:rPr>
            </m:ctrlPr>
          </m:sSubPr>
          <m:e>
            <m:r>
              <w:rPr>
                <w:rFonts w:ascii="Times New Roman" w:cs="Times New Roman" w:eastAsia="Times New Roman" w:hAnsi="Times New Roman"/>
                <w:i w:val="1"/>
                <w:color w:val="404040"/>
                <w:sz w:val="29"/>
                <w:szCs w:val="29"/>
              </w:rPr>
              <m:t xml:space="preserve">f</m:t>
            </m:r>
          </m:e>
          <m:sub>
            <m:r>
              <w:rPr>
                <w:rFonts w:ascii="Times New Roman" w:cs="Times New Roman" w:eastAsia="Times New Roman" w:hAnsi="Times New Roman"/>
                <w:i w:val="1"/>
                <w:color w:val="404040"/>
                <w:sz w:val="20"/>
                <w:szCs w:val="20"/>
              </w:rPr>
              <m:t xml:space="preserve">i</m:t>
            </m:r>
            <m:r>
              <w:rPr>
                <w:rFonts w:ascii="Times New Roman" w:cs="Times New Roman" w:eastAsia="Times New Roman" w:hAnsi="Times New Roman"/>
                <w:color w:val="404040"/>
                <w:sz w:val="2"/>
                <w:szCs w:val="2"/>
              </w:rPr>
              <m:t xml:space="preserve">​</m:t>
            </m:r>
          </m:sub>
        </m:sSub>
        <m:r>
          <w:rPr>
            <w:rFonts w:ascii="Times New Roman" w:cs="Times New Roman" w:eastAsia="Times New Roman" w:hAnsi="Times New Roman"/>
            <w:i w:val="1"/>
            <w:color w:val="404040"/>
            <w:sz w:val="29"/>
            <w:szCs w:val="29"/>
          </w:rPr>
          <m:t xml:space="preserve">t</m:t>
        </m:r>
        <m:r>
          <w:rPr>
            <w:rFonts w:ascii="Times New Roman" w:cs="Times New Roman" w:eastAsia="Times New Roman" w:hAnsi="Times New Roman"/>
            <w:color w:val="404040"/>
            <w:sz w:val="29"/>
            <w:szCs w:val="29"/>
          </w:rPr>
          <m:t xml:space="preserve">)=const,</m:t>
        </m:r>
      </m:oMath>
      <w:r w:rsidDel="00000000" w:rsidR="00000000" w:rsidRPr="00000000">
        <w:rPr>
          <w:sz w:val="28"/>
          <w:szCs w:val="28"/>
          <w:rtl w:val="0"/>
        </w:rPr>
        <w:t xml:space="preserve"> резонансная частота кристаллов позволяющая активизировать общий резонанс частота как уже говорилось 1.5 Ггц + 0.1ГГц</w:t>
      </w:r>
    </w:p>
    <w:p w:rsidR="00000000" w:rsidDel="00000000" w:rsidP="00000000" w:rsidRDefault="00000000" w:rsidRPr="00000000" w14:paraId="0000004A">
      <w:pPr>
        <w:rPr>
          <w:sz w:val="28"/>
          <w:szCs w:val="28"/>
        </w:rPr>
      </w:pPr>
      <w:r w:rsidDel="00000000" w:rsidR="00000000" w:rsidRPr="00000000">
        <w:rPr>
          <w:sz w:val="28"/>
          <w:szCs w:val="28"/>
          <w:rtl w:val="0"/>
        </w:rPr>
        <w:t xml:space="preserve">8. </w:t>
      </w:r>
      <m:oMath>
        <m:sSub>
          <m:sSubPr>
            <m:ctrlPr>
              <w:rPr>
                <w:rFonts w:ascii="Times New Roman" w:cs="Times New Roman" w:eastAsia="Times New Roman" w:hAnsi="Times New Roman"/>
                <w:i w:val="1"/>
                <w:color w:val="404040"/>
                <w:sz w:val="29"/>
                <w:szCs w:val="29"/>
              </w:rPr>
            </m:ctrlPr>
          </m:sSubPr>
          <m:e>
            <m:r>
              <w:rPr>
                <w:rFonts w:ascii="Times New Roman" w:cs="Times New Roman" w:eastAsia="Times New Roman" w:hAnsi="Times New Roman"/>
                <w:i w:val="1"/>
                <w:color w:val="404040"/>
                <w:sz w:val="29"/>
                <w:szCs w:val="29"/>
              </w:rPr>
              <m:t xml:space="preserve">T</m:t>
            </m:r>
          </m:e>
          <m:sub>
            <m:r>
              <w:rPr>
                <w:rFonts w:ascii="Times New Roman" w:cs="Times New Roman" w:eastAsia="Times New Roman" w:hAnsi="Times New Roman"/>
                <w:i w:val="1"/>
                <w:color w:val="404040"/>
                <w:sz w:val="29"/>
                <w:szCs w:val="29"/>
              </w:rPr>
              <m:t xml:space="preserve">с</m:t>
            </m:r>
          </m:sub>
        </m:sSub>
        <m:r>
          <w:rPr>
            <w:rFonts w:ascii="Times New Roman" w:cs="Times New Roman" w:eastAsia="Times New Roman" w:hAnsi="Times New Roman"/>
            <w:color w:val="404040"/>
            <w:sz w:val="29"/>
            <w:szCs w:val="29"/>
          </w:rPr>
          <m:t xml:space="preserve">=</m:t>
        </m:r>
        <m:f>
          <m:fPr>
            <m:ctrlPr>
              <w:rPr>
                <w:rFonts w:ascii="Times New Roman" w:cs="Times New Roman" w:eastAsia="Times New Roman" w:hAnsi="Times New Roman"/>
                <w:color w:val="404040"/>
                <w:sz w:val="2"/>
                <w:szCs w:val="2"/>
              </w:rPr>
            </m:ctrlPr>
          </m:fPr>
          <m:num>
            <m:r>
              <w:rPr>
                <w:rFonts w:ascii="Times New Roman" w:cs="Times New Roman" w:eastAsia="Times New Roman" w:hAnsi="Times New Roman"/>
                <w:color w:val="404040"/>
                <w:sz w:val="29"/>
                <w:szCs w:val="29"/>
              </w:rPr>
              <m:t xml:space="preserve">ℏ</m:t>
            </m:r>
            <m:sSub>
              <m:sSubPr>
                <m:ctrlPr>
                  <w:rPr>
                    <w:rFonts w:ascii="Times New Roman" w:cs="Times New Roman" w:eastAsia="Times New Roman" w:hAnsi="Times New Roman"/>
                    <w:i w:val="1"/>
                    <w:color w:val="404040"/>
                    <w:sz w:val="20"/>
                    <w:szCs w:val="20"/>
                  </w:rPr>
                </m:ctrlPr>
              </m:sSubPr>
              <m:e>
                <m:r>
                  <w:rPr>
                    <w:rFonts w:ascii="Times New Roman" w:cs="Times New Roman" w:eastAsia="Times New Roman" w:hAnsi="Times New Roman"/>
                    <w:i w:val="1"/>
                    <w:color w:val="404040"/>
                    <w:sz w:val="29"/>
                    <w:szCs w:val="29"/>
                  </w:rPr>
                  <m:t xml:space="preserve">ω</m:t>
                </m:r>
              </m:e>
              <m:sub>
                <m:r>
                  <w:rPr>
                    <w:rFonts w:ascii="Times New Roman" w:cs="Times New Roman" w:eastAsia="Times New Roman" w:hAnsi="Times New Roman"/>
                    <w:i w:val="1"/>
                    <w:color w:val="404040"/>
                    <w:sz w:val="20"/>
                    <w:szCs w:val="20"/>
                  </w:rPr>
                  <m:t xml:space="preserve">D</m:t>
                </m:r>
              </m:sub>
            </m:sSub>
            <m:r>
              <w:rPr>
                <w:rFonts w:ascii="Times New Roman" w:cs="Times New Roman" w:eastAsia="Times New Roman" w:hAnsi="Times New Roman"/>
                <w:color w:val="404040"/>
                <w:sz w:val="2"/>
                <w:szCs w:val="2"/>
              </w:rPr>
              <m:t xml:space="preserve">​​</m:t>
            </m:r>
          </m:num>
          <m:den>
            <m:r>
              <w:rPr>
                <w:rFonts w:ascii="Times New Roman" w:cs="Times New Roman" w:eastAsia="Times New Roman" w:hAnsi="Times New Roman"/>
                <w:color w:val="404040"/>
                <w:sz w:val="29"/>
                <w:szCs w:val="29"/>
              </w:rPr>
              <m:t xml:space="preserve">1.45</m:t>
            </m:r>
            <m:sSub>
              <m:sSubPr>
                <m:ctrlPr>
                  <w:rPr>
                    <w:rFonts w:ascii="Times New Roman" w:cs="Times New Roman" w:eastAsia="Times New Roman" w:hAnsi="Times New Roman"/>
                    <w:i w:val="1"/>
                    <w:color w:val="404040"/>
                    <w:sz w:val="20"/>
                    <w:szCs w:val="20"/>
                  </w:rPr>
                </m:ctrlPr>
              </m:sSubPr>
              <m:e>
                <m:r>
                  <w:rPr>
                    <w:rFonts w:ascii="Times New Roman" w:cs="Times New Roman" w:eastAsia="Times New Roman" w:hAnsi="Times New Roman"/>
                    <w:i w:val="1"/>
                    <w:color w:val="404040"/>
                    <w:sz w:val="29"/>
                    <w:szCs w:val="29"/>
                  </w:rPr>
                  <m:t xml:space="preserve">k</m:t>
                </m:r>
              </m:e>
              <m:sub>
                <m:r>
                  <w:rPr>
                    <w:rFonts w:ascii="Times New Roman" w:cs="Times New Roman" w:eastAsia="Times New Roman" w:hAnsi="Times New Roman"/>
                    <w:i w:val="1"/>
                    <w:color w:val="404040"/>
                    <w:sz w:val="20"/>
                    <w:szCs w:val="20"/>
                  </w:rPr>
                  <m:t xml:space="preserve">B</m:t>
                </m:r>
              </m:sub>
            </m:sSub>
            <m:r>
              <w:rPr>
                <w:rFonts w:ascii="Times New Roman" w:cs="Times New Roman" w:eastAsia="Times New Roman" w:hAnsi="Times New Roman"/>
                <w:color w:val="404040"/>
                <w:sz w:val="2"/>
                <w:szCs w:val="2"/>
              </w:rPr>
              <m:t xml:space="preserve">​</m:t>
            </m:r>
          </m:den>
        </m:f>
        <m:r>
          <w:rPr>
            <w:rFonts w:ascii="Times New Roman" w:cs="Times New Roman" w:eastAsia="Times New Roman" w:hAnsi="Times New Roman"/>
            <w:color w:val="404040"/>
            <w:sz w:val="29"/>
            <w:szCs w:val="29"/>
          </w:rPr>
          <m:t xml:space="preserve">⋅exp(−</m:t>
        </m:r>
        <m:f>
          <m:fPr>
            <m:ctrlPr>
              <w:rPr>
                <w:rFonts w:ascii="Times New Roman" w:cs="Times New Roman" w:eastAsia="Times New Roman" w:hAnsi="Times New Roman"/>
                <w:i w:val="1"/>
                <w:color w:val="404040"/>
                <w:sz w:val="29"/>
                <w:szCs w:val="29"/>
              </w:rPr>
            </m:ctrlPr>
          </m:fPr>
          <m:num>
            <m:r>
              <w:rPr>
                <w:rFonts w:ascii="Times New Roman" w:cs="Times New Roman" w:eastAsia="Times New Roman" w:hAnsi="Times New Roman"/>
                <w:color w:val="404040"/>
                <w:sz w:val="29"/>
                <w:szCs w:val="29"/>
              </w:rPr>
              <m:t xml:space="preserve">1</m:t>
            </m:r>
            <m:r>
              <w:rPr>
                <w:rFonts w:ascii="Times New Roman" w:cs="Times New Roman" w:eastAsia="Times New Roman" w:hAnsi="Times New Roman"/>
                <w:color w:val="404040"/>
                <w:sz w:val="2"/>
                <w:szCs w:val="2"/>
              </w:rPr>
              <m:t xml:space="preserve">​</m:t>
            </m:r>
          </m:num>
          <m:den>
            <m:r>
              <w:rPr>
                <w:rFonts w:ascii="Times New Roman" w:cs="Times New Roman" w:eastAsia="Times New Roman" w:hAnsi="Times New Roman"/>
                <w:i w:val="1"/>
                <w:color w:val="404040"/>
                <w:sz w:val="29"/>
                <w:szCs w:val="29"/>
              </w:rPr>
              <m:t xml:space="preserve">N</m:t>
            </m:r>
            <m:r>
              <w:rPr>
                <w:rFonts w:ascii="Times New Roman" w:cs="Times New Roman" w:eastAsia="Times New Roman" w:hAnsi="Times New Roman"/>
                <w:color w:val="404040"/>
                <w:sz w:val="29"/>
                <w:szCs w:val="29"/>
              </w:rPr>
              <m:t xml:space="preserve">(0)</m:t>
            </m:r>
            <m:r>
              <w:rPr>
                <w:rFonts w:ascii="Times New Roman" w:cs="Times New Roman" w:eastAsia="Times New Roman" w:hAnsi="Times New Roman"/>
                <w:i w:val="1"/>
                <w:color w:val="404040"/>
                <w:sz w:val="29"/>
                <w:szCs w:val="29"/>
              </w:rPr>
              <m:t xml:space="preserve">V</m:t>
            </m:r>
          </m:den>
        </m:f>
        <m:r>
          <w:rPr>
            <w:rFonts w:ascii="Times New Roman" w:cs="Times New Roman" w:eastAsia="Times New Roman" w:hAnsi="Times New Roman"/>
            <w:color w:val="404040"/>
            <w:sz w:val="29"/>
            <w:szCs w:val="29"/>
          </w:rPr>
          <m:t xml:space="preserve">),</m:t>
        </m:r>
      </m:oMath>
      <w:r w:rsidDel="00000000" w:rsidR="00000000" w:rsidRPr="00000000">
        <w:rPr>
          <w:sz w:val="28"/>
          <w:szCs w:val="28"/>
          <w:rtl w:val="0"/>
        </w:rPr>
        <w:t xml:space="preserve"> условие квантовой одноатомной жидкости при </w:t>
      </w:r>
      <m:oMath>
        <m:sSub>
          <m:sSubPr>
            <m:ctrlPr>
              <w:rPr>
                <w:rFonts w:ascii="Times New Roman" w:cs="Times New Roman" w:eastAsia="Times New Roman" w:hAnsi="Times New Roman"/>
                <w:i w:val="1"/>
                <w:color w:val="404040"/>
                <w:sz w:val="20"/>
                <w:szCs w:val="20"/>
              </w:rPr>
            </m:ctrlPr>
          </m:sSubPr>
          <m:e>
            <m:r>
              <w:rPr>
                <w:rFonts w:ascii="Times New Roman" w:cs="Times New Roman" w:eastAsia="Times New Roman" w:hAnsi="Times New Roman"/>
                <w:i w:val="1"/>
                <w:color w:val="404040"/>
                <w:sz w:val="29"/>
                <w:szCs w:val="29"/>
              </w:rPr>
              <m:t xml:space="preserve">ω</m:t>
            </m:r>
          </m:e>
          <m:sub>
            <m:r>
              <w:rPr>
                <w:rFonts w:ascii="Times New Roman" w:cs="Times New Roman" w:eastAsia="Times New Roman" w:hAnsi="Times New Roman"/>
                <w:i w:val="1"/>
                <w:color w:val="404040"/>
                <w:sz w:val="20"/>
                <w:szCs w:val="20"/>
              </w:rPr>
              <m:t xml:space="preserve">D</m:t>
            </m:r>
          </m:sub>
        </m:sSub>
        <m:r>
          <w:rPr>
            <w:rFonts w:ascii="Times New Roman" w:cs="Times New Roman" w:eastAsia="Times New Roman" w:hAnsi="Times New Roman"/>
            <w:i w:val="1"/>
            <w:color w:val="404040"/>
            <w:sz w:val="29"/>
            <w:szCs w:val="29"/>
          </w:rPr>
          <m:t xml:space="preserve">=1</m:t>
        </m:r>
        <m:sSup>
          <m:sSupPr>
            <m:ctrlPr>
              <w:rPr>
                <w:rFonts w:ascii="Times New Roman" w:cs="Times New Roman" w:eastAsia="Times New Roman" w:hAnsi="Times New Roman"/>
                <w:i w:val="1"/>
                <w:color w:val="404040"/>
                <w:sz w:val="29"/>
                <w:szCs w:val="29"/>
              </w:rPr>
            </m:ctrlPr>
          </m:sSupPr>
          <m:e>
            <m:r>
              <w:rPr>
                <w:rFonts w:ascii="Times New Roman" w:cs="Times New Roman" w:eastAsia="Times New Roman" w:hAnsi="Times New Roman"/>
                <w:i w:val="1"/>
                <w:color w:val="404040"/>
                <w:sz w:val="29"/>
                <w:szCs w:val="29"/>
              </w:rPr>
              <m:t xml:space="preserve">0</m:t>
            </m:r>
          </m:e>
          <m:sup>
            <m:r>
              <w:rPr>
                <w:rFonts w:ascii="Times New Roman" w:cs="Times New Roman" w:eastAsia="Times New Roman" w:hAnsi="Times New Roman"/>
                <w:i w:val="1"/>
                <w:color w:val="404040"/>
                <w:sz w:val="29"/>
                <w:szCs w:val="29"/>
              </w:rPr>
              <m:t xml:space="preserve">14</m:t>
            </m:r>
          </m:sup>
        </m:sSup>
      </m:oMath>
      <w:r w:rsidDel="00000000" w:rsidR="00000000" w:rsidRPr="00000000">
        <w:rPr>
          <w:sz w:val="28"/>
          <w:szCs w:val="28"/>
          <w:rtl w:val="0"/>
        </w:rPr>
        <w:t xml:space="preserve"> достигается температура 100К, что позволяет проводить мюонный ток без потерь.</w:t>
      </w:r>
    </w:p>
    <w:p w:rsidR="00000000" w:rsidDel="00000000" w:rsidP="00000000" w:rsidRDefault="00000000" w:rsidRPr="00000000" w14:paraId="0000004B">
      <w:pPr>
        <w:rPr>
          <w:sz w:val="28"/>
          <w:szCs w:val="28"/>
        </w:rPr>
      </w:pPr>
      <w:r w:rsidDel="00000000" w:rsidR="00000000" w:rsidRPr="00000000">
        <w:rPr>
          <w:sz w:val="28"/>
          <w:szCs w:val="28"/>
          <w:rtl w:val="0"/>
        </w:rPr>
        <w:t xml:space="preserve">Система Звездных врат способна повлиять на политическую ситуацию в галактике и в мире.</w:t>
      </w:r>
    </w:p>
    <w:p w:rsidR="00000000" w:rsidDel="00000000" w:rsidP="00000000" w:rsidRDefault="00000000" w:rsidRPr="00000000" w14:paraId="0000004C">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