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4363D" w14:textId="77777777" w:rsidR="002A3A9E" w:rsidRDefault="002A3A9E" w:rsidP="002A3A9E">
      <w:pPr>
        <w:pStyle w:val="a3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Полина Игоревна Трушкова</w:t>
      </w:r>
    </w:p>
    <w:p w14:paraId="0815577A" w14:textId="259B2EA7" w:rsidR="00025AAE" w:rsidRDefault="00025AAE" w:rsidP="002A3A9E">
      <w:pPr>
        <w:pStyle w:val="a3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Санкт-Петербургский государственный университет</w:t>
      </w:r>
      <w:r w:rsidR="00F36071">
        <w:rPr>
          <w:sz w:val="28"/>
          <w:szCs w:val="28"/>
        </w:rPr>
        <w:t xml:space="preserve"> (Санкт-Петербург)</w:t>
      </w:r>
    </w:p>
    <w:p w14:paraId="193CE614" w14:textId="3DC4F4BD" w:rsidR="001D0CAB" w:rsidRDefault="001D0CAB" w:rsidP="002A3A9E">
      <w:pPr>
        <w:pStyle w:val="a3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Научный ру</w:t>
      </w:r>
      <w:r w:rsidR="007F1BAF">
        <w:rPr>
          <w:sz w:val="28"/>
          <w:szCs w:val="28"/>
        </w:rPr>
        <w:t xml:space="preserve">ководитель: канд. </w:t>
      </w:r>
      <w:proofErr w:type="spellStart"/>
      <w:r w:rsidR="007F1BAF">
        <w:rPr>
          <w:sz w:val="28"/>
          <w:szCs w:val="28"/>
        </w:rPr>
        <w:t>филол</w:t>
      </w:r>
      <w:proofErr w:type="spellEnd"/>
      <w:r w:rsidR="007F1BAF">
        <w:rPr>
          <w:sz w:val="28"/>
          <w:szCs w:val="28"/>
        </w:rPr>
        <w:t>. н., ст</w:t>
      </w:r>
      <w:r>
        <w:rPr>
          <w:sz w:val="28"/>
          <w:szCs w:val="28"/>
        </w:rPr>
        <w:t>.</w:t>
      </w:r>
      <w:r w:rsidR="007F1BAF">
        <w:rPr>
          <w:sz w:val="28"/>
          <w:szCs w:val="28"/>
        </w:rPr>
        <w:t xml:space="preserve"> преп.</w:t>
      </w:r>
      <w:bookmarkStart w:id="0" w:name="_GoBack"/>
      <w:bookmarkEnd w:id="0"/>
      <w:r>
        <w:rPr>
          <w:sz w:val="28"/>
          <w:szCs w:val="28"/>
        </w:rPr>
        <w:t xml:space="preserve"> В. В. </w:t>
      </w:r>
      <w:proofErr w:type="spellStart"/>
      <w:r>
        <w:rPr>
          <w:sz w:val="28"/>
          <w:szCs w:val="28"/>
        </w:rPr>
        <w:t>Битюцкая</w:t>
      </w:r>
      <w:proofErr w:type="spellEnd"/>
    </w:p>
    <w:p w14:paraId="16305028" w14:textId="4C0989BA" w:rsidR="00B60CE7" w:rsidRPr="00BA059D" w:rsidRDefault="007F1BAF" w:rsidP="002A3A9E">
      <w:pPr>
        <w:pStyle w:val="a3"/>
        <w:spacing w:before="0" w:beforeAutospacing="0" w:after="0" w:afterAutospacing="0" w:line="360" w:lineRule="auto"/>
        <w:ind w:firstLine="709"/>
        <w:contextualSpacing/>
        <w:rPr>
          <w:rStyle w:val="a4"/>
          <w:sz w:val="28"/>
          <w:szCs w:val="28"/>
        </w:rPr>
      </w:pPr>
      <w:hyperlink r:id="rId5" w:history="1">
        <w:r w:rsidR="00025AAE" w:rsidRPr="00DA6EDA">
          <w:rPr>
            <w:rStyle w:val="a4"/>
            <w:sz w:val="28"/>
            <w:szCs w:val="28"/>
            <w:lang w:val="en-US"/>
          </w:rPr>
          <w:t>polina</w:t>
        </w:r>
        <w:r w:rsidR="00025AAE" w:rsidRPr="00DA6EDA">
          <w:rPr>
            <w:rStyle w:val="a4"/>
            <w:sz w:val="28"/>
            <w:szCs w:val="28"/>
          </w:rPr>
          <w:t>.</w:t>
        </w:r>
        <w:r w:rsidR="00025AAE" w:rsidRPr="00DA6EDA">
          <w:rPr>
            <w:rStyle w:val="a4"/>
            <w:sz w:val="28"/>
            <w:szCs w:val="28"/>
            <w:lang w:val="en-US"/>
          </w:rPr>
          <w:t>trushkova</w:t>
        </w:r>
        <w:r w:rsidR="00025AAE" w:rsidRPr="00DA6EDA">
          <w:rPr>
            <w:rStyle w:val="a4"/>
            <w:sz w:val="28"/>
            <w:szCs w:val="28"/>
          </w:rPr>
          <w:t>@</w:t>
        </w:r>
        <w:r w:rsidR="00025AAE" w:rsidRPr="00DA6EDA">
          <w:rPr>
            <w:rStyle w:val="a4"/>
            <w:sz w:val="28"/>
            <w:szCs w:val="28"/>
            <w:lang w:val="en-US"/>
          </w:rPr>
          <w:t>mail</w:t>
        </w:r>
        <w:r w:rsidR="00025AAE" w:rsidRPr="00DA6EDA">
          <w:rPr>
            <w:rStyle w:val="a4"/>
            <w:sz w:val="28"/>
            <w:szCs w:val="28"/>
          </w:rPr>
          <w:t>.</w:t>
        </w:r>
        <w:proofErr w:type="spellStart"/>
        <w:r w:rsidR="00025AAE" w:rsidRPr="00DA6EDA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14:paraId="567FDABB" w14:textId="77777777" w:rsidR="00B60CE7" w:rsidRDefault="00B60CE7" w:rsidP="001D0CAB">
      <w:pPr>
        <w:pStyle w:val="a3"/>
        <w:spacing w:before="0" w:beforeAutospacing="0" w:after="0" w:afterAutospacing="0" w:line="360" w:lineRule="auto"/>
        <w:contextualSpacing/>
        <w:rPr>
          <w:rFonts w:eastAsia="Calibri"/>
          <w:b/>
          <w:color w:val="444444"/>
          <w:sz w:val="28"/>
          <w:szCs w:val="28"/>
          <w:lang w:eastAsia="en-US"/>
        </w:rPr>
      </w:pPr>
    </w:p>
    <w:p w14:paraId="02A1DA5E" w14:textId="74C7D6F1" w:rsidR="007E6158" w:rsidRPr="002A3A9E" w:rsidRDefault="002A3A9E" w:rsidP="00BA427D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2A3A9E">
        <w:rPr>
          <w:rFonts w:eastAsia="Calibri"/>
          <w:b/>
          <w:sz w:val="28"/>
          <w:szCs w:val="28"/>
          <w:lang w:eastAsia="en-US"/>
        </w:rPr>
        <w:t>П</w:t>
      </w:r>
      <w:r w:rsidR="00025AAE">
        <w:rPr>
          <w:rFonts w:eastAsia="Calibri"/>
          <w:b/>
          <w:sz w:val="28"/>
          <w:szCs w:val="28"/>
          <w:lang w:eastAsia="en-US"/>
        </w:rPr>
        <w:t>рактики</w:t>
      </w:r>
      <w:r w:rsidRPr="002A3A9E">
        <w:rPr>
          <w:rFonts w:eastAsia="Calibri"/>
          <w:b/>
          <w:sz w:val="28"/>
          <w:szCs w:val="28"/>
          <w:lang w:eastAsia="en-US"/>
        </w:rPr>
        <w:t xml:space="preserve"> социальной мобили</w:t>
      </w:r>
      <w:r w:rsidR="00BA427D">
        <w:rPr>
          <w:rFonts w:eastAsia="Calibri"/>
          <w:b/>
          <w:sz w:val="28"/>
          <w:szCs w:val="28"/>
          <w:lang w:eastAsia="en-US"/>
        </w:rPr>
        <w:t>зации в женских журналах СССР в </w:t>
      </w:r>
      <w:r w:rsidRPr="002A3A9E">
        <w:rPr>
          <w:rFonts w:eastAsia="Calibri"/>
          <w:b/>
          <w:sz w:val="28"/>
          <w:szCs w:val="28"/>
          <w:lang w:eastAsia="en-US"/>
        </w:rPr>
        <w:t>первые месяцы Великой Отечественной войны</w:t>
      </w:r>
    </w:p>
    <w:p w14:paraId="1642F88F" w14:textId="77777777" w:rsidR="006D3740" w:rsidRPr="002D09A5" w:rsidRDefault="006D3740" w:rsidP="007E6158">
      <w:pPr>
        <w:pStyle w:val="a3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</w:p>
    <w:p w14:paraId="2246371A" w14:textId="75574951" w:rsidR="00F45A03" w:rsidRPr="002D09A5" w:rsidRDefault="00C50CCC" w:rsidP="00D44988">
      <w:pPr>
        <w:pStyle w:val="a3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50CCC">
        <w:rPr>
          <w:sz w:val="28"/>
          <w:szCs w:val="28"/>
        </w:rPr>
        <w:t>В</w:t>
      </w:r>
      <w:r>
        <w:rPr>
          <w:sz w:val="28"/>
          <w:szCs w:val="28"/>
        </w:rPr>
        <w:t xml:space="preserve"> работе рассматривается</w:t>
      </w:r>
      <w:r w:rsidRPr="00B00ED8">
        <w:rPr>
          <w:sz w:val="28"/>
          <w:szCs w:val="28"/>
        </w:rPr>
        <w:t xml:space="preserve"> редакционн</w:t>
      </w:r>
      <w:r>
        <w:rPr>
          <w:sz w:val="28"/>
          <w:szCs w:val="28"/>
        </w:rPr>
        <w:t>ая</w:t>
      </w:r>
      <w:r w:rsidRPr="00B00ED8">
        <w:rPr>
          <w:sz w:val="28"/>
          <w:szCs w:val="28"/>
        </w:rPr>
        <w:t xml:space="preserve"> политик</w:t>
      </w:r>
      <w:r>
        <w:rPr>
          <w:sz w:val="28"/>
          <w:szCs w:val="28"/>
        </w:rPr>
        <w:t>а</w:t>
      </w:r>
      <w:r w:rsidRPr="00B00ED8">
        <w:rPr>
          <w:sz w:val="28"/>
          <w:szCs w:val="28"/>
        </w:rPr>
        <w:t xml:space="preserve"> журнала «Работница» в дни Великой Отечественной войны </w:t>
      </w:r>
      <w:r>
        <w:rPr>
          <w:sz w:val="28"/>
          <w:szCs w:val="28"/>
        </w:rPr>
        <w:t xml:space="preserve">с опорой </w:t>
      </w:r>
      <w:r w:rsidRPr="00B00ED8">
        <w:rPr>
          <w:sz w:val="28"/>
          <w:szCs w:val="28"/>
        </w:rPr>
        <w:t xml:space="preserve">на термин </w:t>
      </w:r>
      <w:r w:rsidRPr="002D09A5">
        <w:rPr>
          <w:sz w:val="28"/>
          <w:szCs w:val="28"/>
        </w:rPr>
        <w:t>«</w:t>
      </w:r>
      <w:r w:rsidRPr="00B00ED8">
        <w:rPr>
          <w:sz w:val="28"/>
          <w:szCs w:val="28"/>
        </w:rPr>
        <w:t>социальная мобилизация» как процесс активации массы для решения политических, военных и экономических целей.</w:t>
      </w:r>
    </w:p>
    <w:p w14:paraId="2F451134" w14:textId="318DC6A0" w:rsidR="007E6158" w:rsidRDefault="00F45A03" w:rsidP="00B00ED8">
      <w:pPr>
        <w:pStyle w:val="a3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2D09A5">
        <w:rPr>
          <w:bCs/>
          <w:sz w:val="28"/>
          <w:szCs w:val="28"/>
        </w:rPr>
        <w:t>Ключевые слова:</w:t>
      </w:r>
      <w:r w:rsidR="00512FBF" w:rsidRPr="002D09A5">
        <w:rPr>
          <w:bCs/>
          <w:sz w:val="28"/>
          <w:szCs w:val="28"/>
        </w:rPr>
        <w:t xml:space="preserve"> </w:t>
      </w:r>
      <w:r w:rsidR="00B00ED8">
        <w:rPr>
          <w:bCs/>
          <w:sz w:val="28"/>
          <w:szCs w:val="28"/>
        </w:rPr>
        <w:t>Великая Отечественная война, советские женские журналы</w:t>
      </w:r>
      <w:r w:rsidR="00025AAE">
        <w:rPr>
          <w:sz w:val="28"/>
          <w:szCs w:val="28"/>
        </w:rPr>
        <w:t>, «Работница»</w:t>
      </w:r>
      <w:r w:rsidR="00BA427D">
        <w:rPr>
          <w:sz w:val="28"/>
          <w:szCs w:val="28"/>
        </w:rPr>
        <w:t>.</w:t>
      </w:r>
    </w:p>
    <w:p w14:paraId="115119E8" w14:textId="77777777" w:rsidR="00B00ED8" w:rsidRPr="002D09A5" w:rsidRDefault="00B00ED8" w:rsidP="00B00ED8">
      <w:pPr>
        <w:pStyle w:val="a3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</w:p>
    <w:p w14:paraId="26C1A67B" w14:textId="77777777" w:rsidR="00B00ED8" w:rsidRPr="00B00ED8" w:rsidRDefault="00B00ED8" w:rsidP="00B00ED8">
      <w:pPr>
        <w:pStyle w:val="a3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00ED8">
        <w:rPr>
          <w:sz w:val="28"/>
          <w:szCs w:val="28"/>
        </w:rPr>
        <w:t>С начала Великой Отечественной войны тираж советских газет сократился с 38 до 18 миллионов. Ресурсы, высвобожденные от гражданской печати, передавались армии, но женские журналы продолжали выходить.</w:t>
      </w:r>
    </w:p>
    <w:p w14:paraId="542A2503" w14:textId="7009E571" w:rsidR="00B00ED8" w:rsidRPr="00B00ED8" w:rsidRDefault="00025AAE" w:rsidP="00B00ED8">
      <w:pPr>
        <w:pStyle w:val="a3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 w:rsidRPr="00B00ED8">
        <w:rPr>
          <w:sz w:val="28"/>
          <w:szCs w:val="28"/>
        </w:rPr>
        <w:t xml:space="preserve"> </w:t>
      </w:r>
      <w:r w:rsidR="00B00ED8" w:rsidRPr="00B00ED8">
        <w:rPr>
          <w:sz w:val="28"/>
          <w:szCs w:val="28"/>
        </w:rPr>
        <w:t>Великой Отечественной войны начинает</w:t>
      </w:r>
      <w:r>
        <w:rPr>
          <w:sz w:val="28"/>
          <w:szCs w:val="28"/>
        </w:rPr>
        <w:t xml:space="preserve"> </w:t>
      </w:r>
      <w:r w:rsidR="00437B80">
        <w:rPr>
          <w:sz w:val="28"/>
          <w:szCs w:val="28"/>
        </w:rPr>
        <w:t xml:space="preserve">освещаться </w:t>
      </w:r>
      <w:r w:rsidR="00437B80" w:rsidRPr="00B00ED8">
        <w:rPr>
          <w:sz w:val="28"/>
          <w:szCs w:val="28"/>
        </w:rPr>
        <w:t>с</w:t>
      </w:r>
      <w:r w:rsidR="00B00ED8" w:rsidRPr="00B00ED8">
        <w:rPr>
          <w:sz w:val="28"/>
          <w:szCs w:val="28"/>
        </w:rPr>
        <w:t xml:space="preserve"> июльского №</w:t>
      </w:r>
      <w:r w:rsidR="009A406A">
        <w:rPr>
          <w:sz w:val="28"/>
          <w:szCs w:val="28"/>
          <w:lang w:val="en-US"/>
        </w:rPr>
        <w:t> </w:t>
      </w:r>
      <w:r w:rsidR="00B00ED8" w:rsidRPr="00B00ED8">
        <w:rPr>
          <w:sz w:val="28"/>
          <w:szCs w:val="28"/>
        </w:rPr>
        <w:t>19, который был</w:t>
      </w:r>
      <w:r w:rsidR="00BA427D">
        <w:rPr>
          <w:sz w:val="28"/>
          <w:szCs w:val="28"/>
        </w:rPr>
        <w:t xml:space="preserve"> подписан в печать 24 июня. В не</w:t>
      </w:r>
      <w:r w:rsidR="00B00ED8" w:rsidRPr="00B00ED8">
        <w:rPr>
          <w:sz w:val="28"/>
          <w:szCs w:val="28"/>
        </w:rPr>
        <w:t>м опубликованы первые военные указы: «Выступление по радио В.</w:t>
      </w:r>
      <w:r>
        <w:rPr>
          <w:sz w:val="28"/>
          <w:szCs w:val="28"/>
        </w:rPr>
        <w:t> </w:t>
      </w:r>
      <w:r w:rsidR="00B00ED8" w:rsidRPr="00B00ED8">
        <w:rPr>
          <w:sz w:val="28"/>
          <w:szCs w:val="28"/>
        </w:rPr>
        <w:t>М.</w:t>
      </w:r>
      <w:r>
        <w:rPr>
          <w:sz w:val="28"/>
          <w:szCs w:val="28"/>
        </w:rPr>
        <w:t> </w:t>
      </w:r>
      <w:r w:rsidR="00B00ED8" w:rsidRPr="00B00ED8">
        <w:rPr>
          <w:sz w:val="28"/>
          <w:szCs w:val="28"/>
        </w:rPr>
        <w:t xml:space="preserve">Молотова», </w:t>
      </w:r>
      <w:r w:rsidR="00B00ED8" w:rsidRPr="002D09A5">
        <w:rPr>
          <w:sz w:val="28"/>
          <w:szCs w:val="28"/>
        </w:rPr>
        <w:t>«</w:t>
      </w:r>
      <w:r w:rsidR="00B00ED8" w:rsidRPr="00B00ED8">
        <w:rPr>
          <w:sz w:val="28"/>
          <w:szCs w:val="28"/>
        </w:rPr>
        <w:t xml:space="preserve">О мобилизации», </w:t>
      </w:r>
      <w:r w:rsidR="00B00ED8" w:rsidRPr="002D09A5">
        <w:rPr>
          <w:sz w:val="28"/>
          <w:szCs w:val="28"/>
        </w:rPr>
        <w:t>«</w:t>
      </w:r>
      <w:r w:rsidR="00B00ED8" w:rsidRPr="00B00ED8">
        <w:rPr>
          <w:sz w:val="28"/>
          <w:szCs w:val="28"/>
        </w:rPr>
        <w:t>Указ Президиума Верховного совета СССР о Военном положении»</w:t>
      </w:r>
      <w:r w:rsidR="00B00ED8">
        <w:rPr>
          <w:sz w:val="28"/>
          <w:szCs w:val="28"/>
        </w:rPr>
        <w:t>.</w:t>
      </w:r>
    </w:p>
    <w:p w14:paraId="6FDAD8E7" w14:textId="4F4E7069" w:rsidR="00B00ED8" w:rsidRPr="00B00ED8" w:rsidRDefault="00B00ED8" w:rsidP="00B00ED8">
      <w:pPr>
        <w:pStyle w:val="a3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00ED8">
        <w:rPr>
          <w:sz w:val="28"/>
          <w:szCs w:val="28"/>
        </w:rPr>
        <w:t xml:space="preserve">В моменты сложных политических решений женские журналы публиковали патриотические письма читательниц. В письме </w:t>
      </w:r>
      <w:r w:rsidRPr="002D09A5">
        <w:rPr>
          <w:sz w:val="28"/>
          <w:szCs w:val="28"/>
        </w:rPr>
        <w:t>«</w:t>
      </w:r>
      <w:r w:rsidR="00BA427D">
        <w:rPr>
          <w:sz w:val="28"/>
          <w:szCs w:val="28"/>
        </w:rPr>
        <w:t>Родина зове</w:t>
      </w:r>
      <w:r w:rsidRPr="00B00ED8">
        <w:rPr>
          <w:sz w:val="28"/>
          <w:szCs w:val="28"/>
        </w:rPr>
        <w:t xml:space="preserve">т» есть строки: </w:t>
      </w:r>
      <w:r w:rsidRPr="002D09A5">
        <w:rPr>
          <w:sz w:val="28"/>
          <w:szCs w:val="28"/>
        </w:rPr>
        <w:t>«</w:t>
      </w:r>
      <w:r w:rsidRPr="00B00ED8">
        <w:rPr>
          <w:sz w:val="28"/>
          <w:szCs w:val="28"/>
        </w:rPr>
        <w:t xml:space="preserve">Тысячи советских девушек завидуют нам, потому что мы первыми уходим на фронт. Каждая хотела бы быть на нашем месте», а в </w:t>
      </w:r>
      <w:r w:rsidR="00025AAE">
        <w:rPr>
          <w:sz w:val="28"/>
          <w:szCs w:val="28"/>
        </w:rPr>
        <w:t xml:space="preserve">письме </w:t>
      </w:r>
      <w:r w:rsidRPr="002D09A5">
        <w:rPr>
          <w:sz w:val="28"/>
          <w:szCs w:val="28"/>
        </w:rPr>
        <w:t>«</w:t>
      </w:r>
      <w:r w:rsidRPr="00B00ED8">
        <w:rPr>
          <w:sz w:val="28"/>
          <w:szCs w:val="28"/>
        </w:rPr>
        <w:t>За честь и свободу» чита</w:t>
      </w:r>
      <w:r w:rsidR="00BA427D">
        <w:rPr>
          <w:sz w:val="28"/>
          <w:szCs w:val="28"/>
        </w:rPr>
        <w:t>тельница просить мобилизовать ее</w:t>
      </w:r>
      <w:r w:rsidRPr="00B00ED8">
        <w:rPr>
          <w:sz w:val="28"/>
          <w:szCs w:val="28"/>
        </w:rPr>
        <w:t xml:space="preserve">. Остальное содержание журнала почти не подверглось изменению информационной политики. Только на 15 полосе опубликовано стихотворение </w:t>
      </w:r>
      <w:r w:rsidRPr="00B00ED8">
        <w:rPr>
          <w:sz w:val="28"/>
          <w:szCs w:val="28"/>
        </w:rPr>
        <w:lastRenderedPageBreak/>
        <w:t xml:space="preserve">Алексея Суркова </w:t>
      </w:r>
      <w:r w:rsidRPr="002D09A5">
        <w:rPr>
          <w:sz w:val="28"/>
          <w:szCs w:val="28"/>
        </w:rPr>
        <w:t>«</w:t>
      </w:r>
      <w:r w:rsidRPr="00B00ED8">
        <w:rPr>
          <w:sz w:val="28"/>
          <w:szCs w:val="28"/>
        </w:rPr>
        <w:t>Присягаем победой», которое напоминает о том, что это номер, напечатанный в период Великой Отечественной войны.</w:t>
      </w:r>
    </w:p>
    <w:p w14:paraId="14634B88" w14:textId="0546214B" w:rsidR="00B00ED8" w:rsidRPr="00B00ED8" w:rsidRDefault="00B00ED8" w:rsidP="00B00ED8">
      <w:pPr>
        <w:pStyle w:val="a3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00ED8">
        <w:rPr>
          <w:sz w:val="28"/>
          <w:szCs w:val="28"/>
        </w:rPr>
        <w:t>В директиве СНК СССР и ЦК ВКП(б) от 29 июня 1941 г.</w:t>
      </w:r>
      <w:r>
        <w:rPr>
          <w:sz w:val="28"/>
          <w:szCs w:val="28"/>
        </w:rPr>
        <w:t xml:space="preserve"> </w:t>
      </w:r>
      <w:r w:rsidRPr="00B00ED8">
        <w:rPr>
          <w:sz w:val="28"/>
          <w:szCs w:val="28"/>
        </w:rPr>
        <w:t>и речи Председателя ГКО И.</w:t>
      </w:r>
      <w:r w:rsidR="00025AAE">
        <w:rPr>
          <w:sz w:val="28"/>
          <w:szCs w:val="28"/>
        </w:rPr>
        <w:t> </w:t>
      </w:r>
      <w:r w:rsidRPr="00B00ED8">
        <w:rPr>
          <w:sz w:val="28"/>
          <w:szCs w:val="28"/>
        </w:rPr>
        <w:t>В.</w:t>
      </w:r>
      <w:r w:rsidR="00025AAE">
        <w:rPr>
          <w:sz w:val="28"/>
          <w:szCs w:val="28"/>
        </w:rPr>
        <w:t> </w:t>
      </w:r>
      <w:r w:rsidRPr="00B00ED8">
        <w:rPr>
          <w:sz w:val="28"/>
          <w:szCs w:val="28"/>
        </w:rPr>
        <w:t>Сталина 3 июля 1941 г.  была намечена программа мобилизации сил стра</w:t>
      </w:r>
      <w:r w:rsidR="00D44988">
        <w:rPr>
          <w:sz w:val="28"/>
          <w:szCs w:val="28"/>
        </w:rPr>
        <w:t>ны на борьбу с агрессором. С 20–</w:t>
      </w:r>
      <w:r w:rsidRPr="00B00ED8">
        <w:rPr>
          <w:sz w:val="28"/>
          <w:szCs w:val="28"/>
        </w:rPr>
        <w:t>21 номера, подписанного в печать 11 июля, происходит полная перестройка содержания.</w:t>
      </w:r>
      <w:r>
        <w:rPr>
          <w:sz w:val="28"/>
          <w:szCs w:val="28"/>
        </w:rPr>
        <w:t xml:space="preserve"> </w:t>
      </w:r>
      <w:r w:rsidRPr="00B00ED8">
        <w:rPr>
          <w:sz w:val="28"/>
          <w:szCs w:val="28"/>
        </w:rPr>
        <w:t xml:space="preserve">В </w:t>
      </w:r>
      <w:r w:rsidRPr="002D09A5">
        <w:rPr>
          <w:sz w:val="28"/>
          <w:szCs w:val="28"/>
        </w:rPr>
        <w:t>«</w:t>
      </w:r>
      <w:r w:rsidRPr="00B00ED8">
        <w:rPr>
          <w:sz w:val="28"/>
          <w:szCs w:val="28"/>
        </w:rPr>
        <w:t xml:space="preserve">Работнице» мобилизация делится на </w:t>
      </w:r>
      <w:r w:rsidRPr="002D09A5">
        <w:rPr>
          <w:sz w:val="28"/>
          <w:szCs w:val="28"/>
        </w:rPr>
        <w:t>«</w:t>
      </w:r>
      <w:r w:rsidRPr="00B00ED8">
        <w:rPr>
          <w:sz w:val="28"/>
          <w:szCs w:val="28"/>
        </w:rPr>
        <w:t xml:space="preserve">мужскую» – отправление мужей, отцов и сыновей на фронт и </w:t>
      </w:r>
      <w:r w:rsidRPr="002D09A5">
        <w:rPr>
          <w:sz w:val="28"/>
          <w:szCs w:val="28"/>
        </w:rPr>
        <w:t>«</w:t>
      </w:r>
      <w:r w:rsidRPr="00B00ED8">
        <w:rPr>
          <w:sz w:val="28"/>
          <w:szCs w:val="28"/>
        </w:rPr>
        <w:t xml:space="preserve">женскую» – трудовую. Это отражает материал </w:t>
      </w:r>
      <w:r w:rsidRPr="002D09A5">
        <w:rPr>
          <w:sz w:val="28"/>
          <w:szCs w:val="28"/>
        </w:rPr>
        <w:t>«</w:t>
      </w:r>
      <w:r w:rsidRPr="00B00ED8">
        <w:rPr>
          <w:sz w:val="28"/>
          <w:szCs w:val="28"/>
        </w:rPr>
        <w:t xml:space="preserve">Враг будет уничтожен» на 6 полосе: </w:t>
      </w:r>
      <w:r w:rsidRPr="002D09A5">
        <w:rPr>
          <w:sz w:val="28"/>
          <w:szCs w:val="28"/>
        </w:rPr>
        <w:t>«</w:t>
      </w:r>
      <w:r w:rsidRPr="00B00ED8">
        <w:rPr>
          <w:sz w:val="28"/>
          <w:szCs w:val="28"/>
        </w:rPr>
        <w:t xml:space="preserve">Пусть наши воины спокойно идут на фронт. В тылу их заменит армия женщин и девушек, которые возьмут инструмент, сядут за руль автомобиля, трактора, встанут за станок». Но журналы упоминают и о особых формах женской мобилизации, </w:t>
      </w:r>
      <w:proofErr w:type="gramStart"/>
      <w:r w:rsidR="009E0BA7" w:rsidRPr="00B00ED8">
        <w:rPr>
          <w:sz w:val="28"/>
          <w:szCs w:val="28"/>
        </w:rPr>
        <w:t>например</w:t>
      </w:r>
      <w:proofErr w:type="gramEnd"/>
      <w:r w:rsidRPr="00B00ED8">
        <w:rPr>
          <w:sz w:val="28"/>
          <w:szCs w:val="28"/>
        </w:rPr>
        <w:t xml:space="preserve"> женщин-медиков</w:t>
      </w:r>
      <w:r w:rsidR="00025AAE">
        <w:rPr>
          <w:sz w:val="28"/>
          <w:szCs w:val="28"/>
        </w:rPr>
        <w:t>, а с</w:t>
      </w:r>
      <w:r w:rsidR="00437B80">
        <w:rPr>
          <w:sz w:val="28"/>
          <w:szCs w:val="28"/>
        </w:rPr>
        <w:t xml:space="preserve"> </w:t>
      </w:r>
      <w:r w:rsidRPr="00B00ED8">
        <w:rPr>
          <w:sz w:val="28"/>
          <w:szCs w:val="28"/>
        </w:rPr>
        <w:t>1942 года – девушек-партизанок.</w:t>
      </w:r>
    </w:p>
    <w:p w14:paraId="27CFD0A0" w14:textId="6B494D3A" w:rsidR="00B00ED8" w:rsidRPr="00B00ED8" w:rsidRDefault="00F02F72" w:rsidP="00B00ED8">
      <w:pPr>
        <w:pStyle w:val="a3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bookmarkStart w:id="1" w:name="_Hlk181195228"/>
      <w:r w:rsidRPr="006556D8">
        <w:rPr>
          <w:sz w:val="28"/>
          <w:szCs w:val="28"/>
        </w:rPr>
        <w:t xml:space="preserve">Согласно </w:t>
      </w:r>
      <w:proofErr w:type="gramStart"/>
      <w:r w:rsidRPr="006556D8">
        <w:rPr>
          <w:sz w:val="28"/>
          <w:szCs w:val="28"/>
        </w:rPr>
        <w:t>классификации коммуникативных технологий</w:t>
      </w:r>
      <w:proofErr w:type="gramEnd"/>
      <w:r w:rsidRPr="006556D8">
        <w:rPr>
          <w:sz w:val="28"/>
          <w:szCs w:val="28"/>
        </w:rPr>
        <w:t xml:space="preserve"> в процессах политической мобилизации Ван Дейка,</w:t>
      </w:r>
      <w:r w:rsidR="008A14AE">
        <w:rPr>
          <w:sz w:val="28"/>
          <w:szCs w:val="28"/>
        </w:rPr>
        <w:t xml:space="preserve"> можно предположить, что</w:t>
      </w:r>
      <w:r w:rsidRPr="006556D8">
        <w:rPr>
          <w:sz w:val="28"/>
          <w:szCs w:val="28"/>
        </w:rPr>
        <w:t xml:space="preserve"> в женских журналах с момента революции было реализовано «прямое управление с помощью принуждающих технологий». С начала Великой Отечественной </w:t>
      </w:r>
      <w:r>
        <w:rPr>
          <w:sz w:val="28"/>
          <w:szCs w:val="28"/>
        </w:rPr>
        <w:t xml:space="preserve">войны </w:t>
      </w:r>
      <w:r w:rsidRPr="006556D8">
        <w:rPr>
          <w:sz w:val="28"/>
          <w:szCs w:val="28"/>
        </w:rPr>
        <w:t xml:space="preserve">новой формой </w:t>
      </w:r>
      <w:r>
        <w:rPr>
          <w:sz w:val="28"/>
          <w:szCs w:val="28"/>
        </w:rPr>
        <w:t xml:space="preserve">политической коммуникации </w:t>
      </w:r>
      <w:r w:rsidRPr="006556D8">
        <w:rPr>
          <w:sz w:val="28"/>
          <w:szCs w:val="28"/>
        </w:rPr>
        <w:t>стали «</w:t>
      </w:r>
      <w:r>
        <w:rPr>
          <w:sz w:val="28"/>
          <w:szCs w:val="28"/>
        </w:rPr>
        <w:t>р</w:t>
      </w:r>
      <w:r w:rsidRPr="006556D8">
        <w:rPr>
          <w:sz w:val="28"/>
          <w:szCs w:val="28"/>
        </w:rPr>
        <w:t>азличные виды контента, содержащие крайне драматическую и эмоциональную риторику»</w:t>
      </w:r>
      <w:r w:rsidR="0013533E" w:rsidRPr="0013533E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13533E" w:rsidRPr="0013533E">
        <w:rPr>
          <w:sz w:val="28"/>
          <w:szCs w:val="28"/>
        </w:rPr>
        <w:t>[</w:t>
      </w:r>
      <w:r w:rsidR="0013533E">
        <w:rPr>
          <w:sz w:val="28"/>
          <w:szCs w:val="28"/>
        </w:rPr>
        <w:t>2</w:t>
      </w:r>
      <w:r w:rsidR="00D44988">
        <w:rPr>
          <w:sz w:val="28"/>
          <w:szCs w:val="28"/>
        </w:rPr>
        <w:t>: 39–40</w:t>
      </w:r>
      <w:r w:rsidR="0013533E" w:rsidRPr="0013533E">
        <w:rPr>
          <w:sz w:val="28"/>
          <w:szCs w:val="28"/>
        </w:rPr>
        <w:t>]</w:t>
      </w:r>
      <w:r w:rsidRPr="006556D8">
        <w:rPr>
          <w:sz w:val="28"/>
          <w:szCs w:val="28"/>
        </w:rPr>
        <w:t>.</w:t>
      </w:r>
      <w:bookmarkEnd w:id="1"/>
      <w:r w:rsidR="00437B8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B00ED8" w:rsidRPr="00B00ED8">
        <w:rPr>
          <w:sz w:val="28"/>
          <w:szCs w:val="28"/>
        </w:rPr>
        <w:t>осковск</w:t>
      </w:r>
      <w:r>
        <w:rPr>
          <w:sz w:val="28"/>
          <w:szCs w:val="28"/>
        </w:rPr>
        <w:t>ий</w:t>
      </w:r>
      <w:r w:rsidR="00B00ED8" w:rsidRPr="00B00ED8">
        <w:rPr>
          <w:sz w:val="28"/>
          <w:szCs w:val="28"/>
        </w:rPr>
        <w:t xml:space="preserve"> исследовател</w:t>
      </w:r>
      <w:r>
        <w:rPr>
          <w:sz w:val="28"/>
          <w:szCs w:val="28"/>
        </w:rPr>
        <w:t>ь</w:t>
      </w:r>
      <w:r w:rsidR="00B00ED8" w:rsidRPr="00B00ED8">
        <w:rPr>
          <w:sz w:val="28"/>
          <w:szCs w:val="28"/>
        </w:rPr>
        <w:t xml:space="preserve"> О. Д. Минаев</w:t>
      </w:r>
      <w:r>
        <w:rPr>
          <w:sz w:val="28"/>
          <w:szCs w:val="28"/>
        </w:rPr>
        <w:t>а отмечает</w:t>
      </w:r>
      <w:r w:rsidR="00B00ED8" w:rsidRPr="00B00ED8">
        <w:rPr>
          <w:sz w:val="28"/>
          <w:szCs w:val="28"/>
        </w:rPr>
        <w:t>: «В июне – июле 1941 г. важно было сориентировать и читателей, и журналистов, побороть инерцию самоуспокоенности и недооценки опасности, нависшей над страной»</w:t>
      </w:r>
      <w:r w:rsidR="0013533E">
        <w:rPr>
          <w:sz w:val="28"/>
          <w:szCs w:val="28"/>
        </w:rPr>
        <w:t xml:space="preserve"> </w:t>
      </w:r>
      <w:r w:rsidR="0013533E" w:rsidRPr="0013533E">
        <w:rPr>
          <w:sz w:val="28"/>
          <w:szCs w:val="28"/>
        </w:rPr>
        <w:t>[1</w:t>
      </w:r>
      <w:r w:rsidR="00D44988">
        <w:rPr>
          <w:sz w:val="28"/>
          <w:szCs w:val="28"/>
        </w:rPr>
        <w:t>: 234</w:t>
      </w:r>
      <w:r w:rsidR="0013533E" w:rsidRPr="0013533E">
        <w:rPr>
          <w:sz w:val="28"/>
          <w:szCs w:val="28"/>
        </w:rPr>
        <w:t>]</w:t>
      </w:r>
      <w:r w:rsidR="00B00ED8" w:rsidRPr="00B00ED8">
        <w:rPr>
          <w:sz w:val="28"/>
          <w:szCs w:val="28"/>
        </w:rPr>
        <w:t>.</w:t>
      </w:r>
      <w:r w:rsidR="00B00ED8">
        <w:rPr>
          <w:sz w:val="28"/>
          <w:szCs w:val="28"/>
        </w:rPr>
        <w:t xml:space="preserve"> </w:t>
      </w:r>
      <w:r>
        <w:rPr>
          <w:sz w:val="28"/>
          <w:szCs w:val="28"/>
        </w:rPr>
        <w:t>Иллюстрацией этого тезиса может быть фотография</w:t>
      </w:r>
      <w:r w:rsidR="00B00ED8" w:rsidRPr="00B00ED8">
        <w:rPr>
          <w:sz w:val="28"/>
          <w:szCs w:val="28"/>
        </w:rPr>
        <w:t xml:space="preserve"> на 14 полосе </w:t>
      </w:r>
      <w:r w:rsidR="009E0BA7" w:rsidRPr="00B00ED8">
        <w:rPr>
          <w:sz w:val="28"/>
          <w:szCs w:val="28"/>
        </w:rPr>
        <w:t>№20–21</w:t>
      </w:r>
      <w:r w:rsidR="00B00ED8" w:rsidRPr="00B00ED8">
        <w:rPr>
          <w:sz w:val="28"/>
          <w:szCs w:val="28"/>
        </w:rPr>
        <w:t xml:space="preserve"> под материалом </w:t>
      </w:r>
      <w:r w:rsidR="00B00ED8" w:rsidRPr="002D09A5">
        <w:rPr>
          <w:sz w:val="28"/>
          <w:szCs w:val="28"/>
        </w:rPr>
        <w:t>«</w:t>
      </w:r>
      <w:r w:rsidR="00B00ED8" w:rsidRPr="00B00ED8">
        <w:rPr>
          <w:sz w:val="28"/>
          <w:szCs w:val="28"/>
        </w:rPr>
        <w:t>Террор фашистских оккупантов…»</w:t>
      </w:r>
      <w:r>
        <w:rPr>
          <w:sz w:val="28"/>
          <w:szCs w:val="28"/>
        </w:rPr>
        <w:t>:</w:t>
      </w:r>
      <w:r w:rsidR="00B00ED8" w:rsidRPr="00B00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снимке </w:t>
      </w:r>
      <w:r w:rsidR="00025AAE">
        <w:rPr>
          <w:sz w:val="28"/>
          <w:szCs w:val="28"/>
        </w:rPr>
        <w:t>поляк</w:t>
      </w:r>
      <w:r>
        <w:rPr>
          <w:sz w:val="28"/>
          <w:szCs w:val="28"/>
        </w:rPr>
        <w:t>и</w:t>
      </w:r>
      <w:r w:rsidR="00025AAE">
        <w:rPr>
          <w:sz w:val="28"/>
          <w:szCs w:val="28"/>
        </w:rPr>
        <w:t>,</w:t>
      </w:r>
      <w:r w:rsidR="00B00ED8" w:rsidRPr="00B00ED8">
        <w:rPr>
          <w:sz w:val="28"/>
          <w:szCs w:val="28"/>
        </w:rPr>
        <w:t xml:space="preserve"> рою</w:t>
      </w:r>
      <w:r w:rsidR="00025AAE">
        <w:rPr>
          <w:sz w:val="28"/>
          <w:szCs w:val="28"/>
        </w:rPr>
        <w:t>щи</w:t>
      </w:r>
      <w:r>
        <w:rPr>
          <w:sz w:val="28"/>
          <w:szCs w:val="28"/>
        </w:rPr>
        <w:t>е</w:t>
      </w:r>
      <w:r w:rsidR="00B00ED8" w:rsidRPr="00B00ED8">
        <w:rPr>
          <w:sz w:val="28"/>
          <w:szCs w:val="28"/>
        </w:rPr>
        <w:t xml:space="preserve"> могилу </w:t>
      </w:r>
      <w:r w:rsidR="00B00ED8" w:rsidRPr="002D09A5">
        <w:rPr>
          <w:sz w:val="28"/>
          <w:szCs w:val="28"/>
        </w:rPr>
        <w:t>«</w:t>
      </w:r>
      <w:r w:rsidR="00B00ED8" w:rsidRPr="00B00ED8">
        <w:rPr>
          <w:sz w:val="28"/>
          <w:szCs w:val="28"/>
        </w:rPr>
        <w:t>для своих расстрелянных товарищей»</w:t>
      </w:r>
      <w:r>
        <w:rPr>
          <w:sz w:val="28"/>
          <w:szCs w:val="28"/>
        </w:rPr>
        <w:t>. Фотография высокой контрастности</w:t>
      </w:r>
      <w:r w:rsidR="00B00ED8" w:rsidRPr="00B00ED8">
        <w:rPr>
          <w:sz w:val="28"/>
          <w:szCs w:val="28"/>
        </w:rPr>
        <w:t xml:space="preserve"> занима</w:t>
      </w:r>
      <w:r>
        <w:rPr>
          <w:sz w:val="28"/>
          <w:szCs w:val="28"/>
        </w:rPr>
        <w:t>ет</w:t>
      </w:r>
      <w:r w:rsidR="00B00ED8" w:rsidRPr="00B00ED8">
        <w:rPr>
          <w:sz w:val="28"/>
          <w:szCs w:val="28"/>
        </w:rPr>
        <w:t xml:space="preserve"> половину полосы</w:t>
      </w:r>
      <w:r>
        <w:rPr>
          <w:sz w:val="28"/>
          <w:szCs w:val="28"/>
        </w:rPr>
        <w:t>.</w:t>
      </w:r>
    </w:p>
    <w:p w14:paraId="390C5E54" w14:textId="03805AD1" w:rsidR="00B00ED8" w:rsidRDefault="00B00ED8" w:rsidP="00B00ED8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00ED8">
        <w:rPr>
          <w:sz w:val="28"/>
          <w:szCs w:val="28"/>
        </w:rPr>
        <w:t>Женские журналы проводили информационную политику трудовой мобилизации тыла при помощи широкого спектра</w:t>
      </w:r>
      <w:r w:rsidR="00BA427D">
        <w:rPr>
          <w:sz w:val="28"/>
          <w:szCs w:val="28"/>
        </w:rPr>
        <w:t xml:space="preserve"> агитационных прие</w:t>
      </w:r>
      <w:r w:rsidRPr="00B00ED8">
        <w:rPr>
          <w:sz w:val="28"/>
          <w:szCs w:val="28"/>
        </w:rPr>
        <w:t xml:space="preserve">мов. </w:t>
      </w:r>
      <w:r w:rsidR="009E0BA7">
        <w:rPr>
          <w:sz w:val="28"/>
          <w:szCs w:val="28"/>
        </w:rPr>
        <w:t>Тиражи женских журналов в начале войны превосходили тиражи некоторых военных изданий. При этом стоит отметить, что р</w:t>
      </w:r>
      <w:r w:rsidRPr="00B00ED8">
        <w:rPr>
          <w:sz w:val="28"/>
          <w:szCs w:val="28"/>
        </w:rPr>
        <w:t xml:space="preserve">едакционная политика </w:t>
      </w:r>
      <w:r w:rsidRPr="00B00ED8">
        <w:rPr>
          <w:sz w:val="28"/>
          <w:szCs w:val="28"/>
        </w:rPr>
        <w:lastRenderedPageBreak/>
        <w:t>гражданской прессы в годы Великой Отечественной войны, а в особенности, женских журналов, исследована слаб</w:t>
      </w:r>
      <w:r w:rsidRPr="009E0BA7">
        <w:rPr>
          <w:sz w:val="28"/>
          <w:szCs w:val="28"/>
        </w:rPr>
        <w:t>о.</w:t>
      </w:r>
      <w:r w:rsidR="00F02F72" w:rsidRPr="009E0BA7">
        <w:rPr>
          <w:sz w:val="28"/>
          <w:szCs w:val="28"/>
        </w:rPr>
        <w:t xml:space="preserve"> </w:t>
      </w:r>
    </w:p>
    <w:p w14:paraId="235A8456" w14:textId="77777777" w:rsidR="00437B80" w:rsidRPr="000C6508" w:rsidRDefault="00437B80" w:rsidP="00437B80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62939A4D" w14:textId="77777777" w:rsidR="00437B80" w:rsidRDefault="00437B80" w:rsidP="00437B80">
      <w:pPr>
        <w:spacing w:after="0" w:line="360" w:lineRule="auto"/>
        <w:jc w:val="center"/>
        <w:rPr>
          <w:rFonts w:cs="Times New Roman"/>
          <w:sz w:val="28"/>
          <w:szCs w:val="28"/>
        </w:rPr>
      </w:pPr>
      <w:r w:rsidRPr="000C6508">
        <w:rPr>
          <w:rFonts w:cs="Times New Roman"/>
          <w:sz w:val="28"/>
          <w:szCs w:val="28"/>
        </w:rPr>
        <w:t>Литератур</w:t>
      </w:r>
      <w:r>
        <w:rPr>
          <w:rFonts w:cs="Times New Roman"/>
          <w:sz w:val="28"/>
          <w:szCs w:val="28"/>
        </w:rPr>
        <w:t>а</w:t>
      </w:r>
    </w:p>
    <w:p w14:paraId="105E9268" w14:textId="3B0B10CF" w:rsidR="008A14AE" w:rsidRPr="003024EA" w:rsidRDefault="008A14AE" w:rsidP="008A14AE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3024EA">
        <w:rPr>
          <w:rFonts w:cs="Times New Roman"/>
          <w:sz w:val="28"/>
          <w:szCs w:val="28"/>
        </w:rPr>
        <w:t xml:space="preserve">1. </w:t>
      </w:r>
      <w:r w:rsidRPr="009E0BA7">
        <w:rPr>
          <w:sz w:val="28"/>
          <w:szCs w:val="28"/>
        </w:rPr>
        <w:t>История отечественной журналисти</w:t>
      </w:r>
      <w:r w:rsidR="00D44988">
        <w:rPr>
          <w:sz w:val="28"/>
          <w:szCs w:val="28"/>
        </w:rPr>
        <w:t>ки. 1917–1945</w:t>
      </w:r>
      <w:r w:rsidRPr="009E0BA7">
        <w:rPr>
          <w:sz w:val="28"/>
          <w:szCs w:val="28"/>
        </w:rPr>
        <w:t>: уче</w:t>
      </w:r>
      <w:r w:rsidR="00D44988">
        <w:rPr>
          <w:sz w:val="28"/>
          <w:szCs w:val="28"/>
        </w:rPr>
        <w:t>бное пособие / О. Д. Минаева. М.</w:t>
      </w:r>
      <w:r w:rsidRPr="009E0BA7">
        <w:rPr>
          <w:sz w:val="28"/>
          <w:szCs w:val="28"/>
        </w:rPr>
        <w:t xml:space="preserve">, 2018. </w:t>
      </w:r>
    </w:p>
    <w:p w14:paraId="1031CEF2" w14:textId="35956B25" w:rsidR="008A14AE" w:rsidRDefault="00032778" w:rsidP="008A14AE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2. </w:t>
      </w:r>
      <w:r w:rsidR="008A14AE" w:rsidRPr="008A14AE">
        <w:rPr>
          <w:sz w:val="28"/>
          <w:szCs w:val="28"/>
        </w:rPr>
        <w:t xml:space="preserve">Коммуникативные технологии в процессах политической мобилизации: </w:t>
      </w:r>
      <w:proofErr w:type="spellStart"/>
      <w:r w:rsidR="008A14AE" w:rsidRPr="008A14AE">
        <w:rPr>
          <w:sz w:val="28"/>
          <w:szCs w:val="28"/>
        </w:rPr>
        <w:t>колл</w:t>
      </w:r>
      <w:proofErr w:type="spellEnd"/>
      <w:r w:rsidR="008A14AE" w:rsidRPr="008A14AE">
        <w:rPr>
          <w:sz w:val="28"/>
          <w:szCs w:val="28"/>
        </w:rPr>
        <w:t xml:space="preserve">. монография / науч. ред. В. Л. </w:t>
      </w:r>
      <w:proofErr w:type="spellStart"/>
      <w:r w:rsidR="008A14AE" w:rsidRPr="008A14AE">
        <w:rPr>
          <w:sz w:val="28"/>
          <w:szCs w:val="28"/>
        </w:rPr>
        <w:t>Ачкасова</w:t>
      </w:r>
      <w:proofErr w:type="spellEnd"/>
      <w:r w:rsidR="008A14AE" w:rsidRPr="008A14AE">
        <w:rPr>
          <w:sz w:val="28"/>
          <w:szCs w:val="28"/>
        </w:rPr>
        <w:t>, Г. </w:t>
      </w:r>
      <w:r w:rsidR="00D44988">
        <w:rPr>
          <w:sz w:val="28"/>
          <w:szCs w:val="28"/>
        </w:rPr>
        <w:t xml:space="preserve">С. Мельник. М., 2016. </w:t>
      </w:r>
    </w:p>
    <w:sectPr w:rsidR="008A14AE" w:rsidSect="003D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A08B5"/>
    <w:multiLevelType w:val="multilevel"/>
    <w:tmpl w:val="9D3814B4"/>
    <w:styleLink w:val="1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D76EDF"/>
    <w:multiLevelType w:val="hybridMultilevel"/>
    <w:tmpl w:val="F97A4108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412AF9"/>
    <w:multiLevelType w:val="hybridMultilevel"/>
    <w:tmpl w:val="9D3814B4"/>
    <w:lvl w:ilvl="0" w:tplc="ADF2C97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03"/>
    <w:rsid w:val="0001518D"/>
    <w:rsid w:val="00025AAE"/>
    <w:rsid w:val="00032778"/>
    <w:rsid w:val="000477A3"/>
    <w:rsid w:val="000511D4"/>
    <w:rsid w:val="00107FCD"/>
    <w:rsid w:val="0013533E"/>
    <w:rsid w:val="00184A17"/>
    <w:rsid w:val="00190BDE"/>
    <w:rsid w:val="001A616D"/>
    <w:rsid w:val="001B0766"/>
    <w:rsid w:val="001D0CAB"/>
    <w:rsid w:val="00244199"/>
    <w:rsid w:val="002A3A9E"/>
    <w:rsid w:val="002D09A5"/>
    <w:rsid w:val="003D1E9F"/>
    <w:rsid w:val="00437B80"/>
    <w:rsid w:val="004664F7"/>
    <w:rsid w:val="00512FBF"/>
    <w:rsid w:val="006D3740"/>
    <w:rsid w:val="007248D1"/>
    <w:rsid w:val="00760F54"/>
    <w:rsid w:val="007B77B4"/>
    <w:rsid w:val="007E6158"/>
    <w:rsid w:val="007F1BAF"/>
    <w:rsid w:val="007F6D16"/>
    <w:rsid w:val="008A14AE"/>
    <w:rsid w:val="008A58D8"/>
    <w:rsid w:val="009A406A"/>
    <w:rsid w:val="009B29AF"/>
    <w:rsid w:val="009C3C3B"/>
    <w:rsid w:val="009E0BA7"/>
    <w:rsid w:val="00A66FC6"/>
    <w:rsid w:val="00A8279A"/>
    <w:rsid w:val="00B00ED8"/>
    <w:rsid w:val="00B60CE7"/>
    <w:rsid w:val="00B75E0A"/>
    <w:rsid w:val="00B96CCC"/>
    <w:rsid w:val="00BA059D"/>
    <w:rsid w:val="00BA427D"/>
    <w:rsid w:val="00BD7F67"/>
    <w:rsid w:val="00C50CCC"/>
    <w:rsid w:val="00CB7705"/>
    <w:rsid w:val="00D00312"/>
    <w:rsid w:val="00D13B31"/>
    <w:rsid w:val="00D44988"/>
    <w:rsid w:val="00D821BC"/>
    <w:rsid w:val="00E6486B"/>
    <w:rsid w:val="00F02F72"/>
    <w:rsid w:val="00F36071"/>
    <w:rsid w:val="00F4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DF47"/>
  <w15:docId w15:val="{4FA55D04-F73C-4C88-B366-DDCAEB7D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A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615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5AAE"/>
    <w:rPr>
      <w:color w:val="605E5C"/>
      <w:shd w:val="clear" w:color="auto" w:fill="E1DFDD"/>
    </w:rPr>
  </w:style>
  <w:style w:type="paragraph" w:styleId="a5">
    <w:name w:val="Revision"/>
    <w:hidden/>
    <w:uiPriority w:val="99"/>
    <w:semiHidden/>
    <w:rsid w:val="00025AAE"/>
    <w:pPr>
      <w:spacing w:after="0" w:line="240" w:lineRule="auto"/>
    </w:pPr>
  </w:style>
  <w:style w:type="numbering" w:customStyle="1" w:styleId="1">
    <w:name w:val="Текущий список1"/>
    <w:uiPriority w:val="99"/>
    <w:rsid w:val="008A14A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ina.trushk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НПР</dc:creator>
  <cp:lastModifiedBy>804504</cp:lastModifiedBy>
  <cp:revision>6</cp:revision>
  <cp:lastPrinted>2019-11-19T15:51:00Z</cp:lastPrinted>
  <dcterms:created xsi:type="dcterms:W3CDTF">2024-11-06T13:51:00Z</dcterms:created>
  <dcterms:modified xsi:type="dcterms:W3CDTF">2024-11-11T21:12:00Z</dcterms:modified>
</cp:coreProperties>
</file>