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9D90" w14:textId="7B403912" w:rsidR="000F18F6" w:rsidRPr="000F18F6" w:rsidRDefault="000F18F6" w:rsidP="00B20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F6">
        <w:rPr>
          <w:rFonts w:ascii="Times New Roman" w:hAnsi="Times New Roman" w:cs="Times New Roman"/>
          <w:sz w:val="28"/>
          <w:szCs w:val="28"/>
        </w:rPr>
        <w:t>Юлия Олеговна Соловьева</w:t>
      </w:r>
    </w:p>
    <w:p w14:paraId="7E9A1E2D" w14:textId="77777777" w:rsidR="00B2060A" w:rsidRPr="00B2060A" w:rsidRDefault="00B2060A" w:rsidP="00B206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060A">
        <w:rPr>
          <w:rFonts w:ascii="Times New Roman" w:hAnsi="Times New Roman" w:cs="Times New Roman"/>
          <w:i/>
          <w:iCs/>
          <w:sz w:val="28"/>
          <w:szCs w:val="28"/>
        </w:rPr>
        <w:t>Московский государственный университет им</w:t>
      </w:r>
      <w:r w:rsidRPr="00B2060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2060A">
        <w:rPr>
          <w:rFonts w:ascii="Times New Roman" w:hAnsi="Times New Roman" w:cs="Times New Roman"/>
          <w:i/>
          <w:iCs/>
          <w:sz w:val="28"/>
          <w:szCs w:val="28"/>
        </w:rPr>
        <w:t xml:space="preserve"> М. В. Ломоносова</w:t>
      </w:r>
    </w:p>
    <w:p w14:paraId="71F4167B" w14:textId="76A4F2F1" w:rsidR="000F18F6" w:rsidRDefault="00B2060A" w:rsidP="00B206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60A">
        <w:rPr>
          <w:rFonts w:ascii="Times New Roman" w:hAnsi="Times New Roman" w:cs="Times New Roman"/>
          <w:sz w:val="28"/>
          <w:szCs w:val="28"/>
        </w:rPr>
        <w:t>solovieva-julia2009@yandex.ru</w:t>
      </w:r>
      <w:r w:rsidR="000F18F6" w:rsidRPr="000F18F6">
        <w:rPr>
          <w:rFonts w:ascii="Times New Roman" w:hAnsi="Times New Roman" w:cs="Times New Roman"/>
          <w:sz w:val="28"/>
          <w:szCs w:val="28"/>
        </w:rPr>
        <w:br/>
      </w:r>
    </w:p>
    <w:p w14:paraId="53B9A474" w14:textId="74DBCD15" w:rsidR="000F18F6" w:rsidRPr="000F18F6" w:rsidRDefault="000F18F6" w:rsidP="00B206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8F6">
        <w:rPr>
          <w:rFonts w:ascii="Times New Roman" w:hAnsi="Times New Roman" w:cs="Times New Roman"/>
          <w:b/>
          <w:bCs/>
          <w:sz w:val="28"/>
          <w:szCs w:val="28"/>
        </w:rPr>
        <w:t>Идеологический вектор современной популяризации права</w:t>
      </w:r>
    </w:p>
    <w:p w14:paraId="4CA3A383" w14:textId="77777777" w:rsidR="000F18F6" w:rsidRPr="000F18F6" w:rsidRDefault="000F18F6" w:rsidP="00B20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6E9C2" w14:textId="3CC4B08E" w:rsidR="000F18F6" w:rsidRPr="000F18F6" w:rsidRDefault="000F18F6" w:rsidP="00B20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F6">
        <w:rPr>
          <w:rFonts w:ascii="Times New Roman" w:hAnsi="Times New Roman" w:cs="Times New Roman"/>
          <w:sz w:val="28"/>
          <w:szCs w:val="28"/>
        </w:rPr>
        <w:t>Рассматриваются тексты современного российского популярно-юридического дискурса, создаваемые журналистами, способствующие формированию правовой культуры граждан страны. Анализируемые тексты, опосредованно реализующие идеологическую функцию, классифицируются по проблематике.</w:t>
      </w:r>
    </w:p>
    <w:p w14:paraId="1CA2755F" w14:textId="6E8D0656" w:rsidR="000F18F6" w:rsidRDefault="000F18F6" w:rsidP="00B20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F6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 w:rsidRPr="000F18F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F18F6">
        <w:rPr>
          <w:rFonts w:ascii="Times New Roman" w:hAnsi="Times New Roman" w:cs="Times New Roman"/>
          <w:sz w:val="28"/>
          <w:szCs w:val="28"/>
        </w:rPr>
        <w:t>популяризация права, популярно-юридический дискурс, журналист, идеологическая функция.</w:t>
      </w:r>
    </w:p>
    <w:p w14:paraId="15775AA9" w14:textId="77777777" w:rsidR="000F18F6" w:rsidRPr="000F18F6" w:rsidRDefault="000F18F6" w:rsidP="00B20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6EE7E" w14:textId="33390588" w:rsidR="000F18F6" w:rsidRDefault="000F18F6" w:rsidP="00B20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F6">
        <w:rPr>
          <w:rFonts w:ascii="Times New Roman" w:hAnsi="Times New Roman" w:cs="Times New Roman"/>
          <w:sz w:val="28"/>
          <w:szCs w:val="28"/>
        </w:rPr>
        <w:t>Цель данной статьи – рассмотреть, как современные журналисты одновременно с популяризацией правовых знаний воздействуют на сознание читательской аудитории посредством актуализации злободневных проблем общества. Материалом исследования послужили публикации общенационального правового журнала «Человек и закон» за 2023</w:t>
      </w:r>
      <w:r w:rsidR="00B2060A">
        <w:rPr>
          <w:rFonts w:ascii="Times New Roman" w:hAnsi="Times New Roman" w:cs="Times New Roman"/>
          <w:sz w:val="28"/>
          <w:szCs w:val="28"/>
        </w:rPr>
        <w:t xml:space="preserve"> </w:t>
      </w:r>
      <w:r w:rsidRPr="000F18F6">
        <w:rPr>
          <w:rFonts w:ascii="Times New Roman" w:hAnsi="Times New Roman" w:cs="Times New Roman"/>
          <w:sz w:val="28"/>
          <w:szCs w:val="28"/>
        </w:rPr>
        <w:t>г. и научно-популярная книга журналиста А. Русаковича «Правоведение для всех» (2017).</w:t>
      </w:r>
    </w:p>
    <w:p w14:paraId="58EE461E" w14:textId="2D9608A6" w:rsidR="000F18F6" w:rsidRDefault="000F18F6" w:rsidP="00B20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F6">
        <w:rPr>
          <w:rFonts w:ascii="Times New Roman" w:hAnsi="Times New Roman" w:cs="Times New Roman"/>
          <w:sz w:val="28"/>
          <w:szCs w:val="28"/>
        </w:rPr>
        <w:t>Под популяризацией мы, вслед за В.</w:t>
      </w:r>
      <w:r w:rsidR="00B2060A">
        <w:rPr>
          <w:rFonts w:ascii="Times New Roman" w:hAnsi="Times New Roman" w:cs="Times New Roman"/>
          <w:sz w:val="28"/>
          <w:szCs w:val="28"/>
        </w:rPr>
        <w:t xml:space="preserve"> </w:t>
      </w:r>
      <w:r w:rsidRPr="000F18F6">
        <w:rPr>
          <w:rFonts w:ascii="Times New Roman" w:hAnsi="Times New Roman" w:cs="Times New Roman"/>
          <w:sz w:val="28"/>
          <w:szCs w:val="28"/>
        </w:rPr>
        <w:t>И. Коньковым, понимаем «адаптацию научного знания, представленного в профессиональной научной среде, к интересам массовой аудитории в целом или к ее отдельному сегменту» [3: 61]. В связи с этим считаем целесообразным говорить о существовании популярно-юридического дискурса, тексты которого функционируют в том числе и в медийной среде. На наш взгляд, данные тексты выполняют разные функции: информационную, образовательную, просветительскую, развлекательную и идеологическую.</w:t>
      </w:r>
    </w:p>
    <w:p w14:paraId="57BCA728" w14:textId="187BD297" w:rsidR="000F18F6" w:rsidRDefault="000F18F6" w:rsidP="00B20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F6">
        <w:rPr>
          <w:rFonts w:ascii="Times New Roman" w:hAnsi="Times New Roman" w:cs="Times New Roman"/>
          <w:sz w:val="28"/>
          <w:szCs w:val="28"/>
        </w:rPr>
        <w:t>По мнению В.</w:t>
      </w:r>
      <w:r w:rsidR="00B2060A">
        <w:rPr>
          <w:rFonts w:ascii="Times New Roman" w:hAnsi="Times New Roman" w:cs="Times New Roman"/>
          <w:sz w:val="28"/>
          <w:szCs w:val="28"/>
        </w:rPr>
        <w:t xml:space="preserve"> </w:t>
      </w:r>
      <w:r w:rsidRPr="000F18F6">
        <w:rPr>
          <w:rFonts w:ascii="Times New Roman" w:hAnsi="Times New Roman" w:cs="Times New Roman"/>
          <w:sz w:val="28"/>
          <w:szCs w:val="28"/>
        </w:rPr>
        <w:t>И. Конькова, медийная речь, создаваемая «здесь и сейчас»</w:t>
      </w:r>
      <w:r w:rsidR="00B2060A">
        <w:rPr>
          <w:rFonts w:ascii="Times New Roman" w:hAnsi="Times New Roman" w:cs="Times New Roman"/>
          <w:sz w:val="28"/>
          <w:szCs w:val="28"/>
        </w:rPr>
        <w:t>,</w:t>
      </w:r>
      <w:r w:rsidRPr="000F18F6">
        <w:rPr>
          <w:rFonts w:ascii="Times New Roman" w:hAnsi="Times New Roman" w:cs="Times New Roman"/>
          <w:sz w:val="28"/>
          <w:szCs w:val="28"/>
        </w:rPr>
        <w:t xml:space="preserve"> всегда идеологически ориентирована и характеризуется социальной </w:t>
      </w:r>
      <w:proofErr w:type="spellStart"/>
      <w:r w:rsidRPr="000F18F6">
        <w:rPr>
          <w:rFonts w:ascii="Times New Roman" w:hAnsi="Times New Roman" w:cs="Times New Roman"/>
          <w:sz w:val="28"/>
          <w:szCs w:val="28"/>
        </w:rPr>
        <w:lastRenderedPageBreak/>
        <w:t>оценочностью</w:t>
      </w:r>
      <w:proofErr w:type="spellEnd"/>
      <w:r w:rsidRPr="000F18F6">
        <w:rPr>
          <w:rFonts w:ascii="Times New Roman" w:hAnsi="Times New Roman" w:cs="Times New Roman"/>
          <w:sz w:val="28"/>
          <w:szCs w:val="28"/>
        </w:rPr>
        <w:t xml:space="preserve"> [3: 62], в связи с чем можно утверждать, что популярно-юридические тексты, создаваемые журналистами, в той или иной степени имеют идеологический вектор. Анализируемый материал позволяет выделить следующие проблемы российского общества, обозначаемые в популярных текстах правовой тематики разных жанров, авторами которых выступают журналисты: 1) несовершенство современного российского законодательства; 2) обвинительный уклон и необъективность российского правосудия; 3) злоупотребление полномочиями и некомпетентность представителей органов власти. Рассмотрим ряд примеров, подтверждающих нашу гипотезу.</w:t>
      </w:r>
    </w:p>
    <w:p w14:paraId="61A96CB0" w14:textId="1013E218" w:rsidR="000F18F6" w:rsidRDefault="000F18F6" w:rsidP="00B20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A4">
        <w:rPr>
          <w:rFonts w:ascii="Times New Roman" w:hAnsi="Times New Roman" w:cs="Times New Roman"/>
          <w:i/>
          <w:iCs/>
          <w:sz w:val="28"/>
          <w:szCs w:val="28"/>
        </w:rPr>
        <w:t>Законы у нас иногда неясные, туманные и чересчур абстрактные, не поспевают за жизнью и оставляют после прочтения много вопросов</w:t>
      </w:r>
      <w:r w:rsidRPr="000F18F6">
        <w:rPr>
          <w:rFonts w:ascii="Times New Roman" w:hAnsi="Times New Roman" w:cs="Times New Roman"/>
          <w:sz w:val="28"/>
          <w:szCs w:val="28"/>
        </w:rPr>
        <w:t xml:space="preserve"> [4: 49].</w:t>
      </w:r>
    </w:p>
    <w:p w14:paraId="4FBA7879" w14:textId="65D571BB" w:rsidR="000F18F6" w:rsidRDefault="000F18F6" w:rsidP="00B20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A4">
        <w:rPr>
          <w:rFonts w:ascii="Times New Roman" w:hAnsi="Times New Roman" w:cs="Times New Roman"/>
          <w:i/>
          <w:iCs/>
          <w:sz w:val="28"/>
          <w:szCs w:val="28"/>
        </w:rPr>
        <w:t>А многие статьи Уголовного кодекса и Уголовно-процессуального кодексов сформулированы так, что российский суд может посадить любого жителя нашей страны</w:t>
      </w:r>
      <w:r w:rsidRPr="000F18F6">
        <w:rPr>
          <w:rFonts w:ascii="Times New Roman" w:hAnsi="Times New Roman" w:cs="Times New Roman"/>
          <w:sz w:val="28"/>
          <w:szCs w:val="28"/>
        </w:rPr>
        <w:t xml:space="preserve"> [4: 88].</w:t>
      </w:r>
    </w:p>
    <w:p w14:paraId="64965F0A" w14:textId="487909EB" w:rsidR="000F18F6" w:rsidRDefault="000F18F6" w:rsidP="00B20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A4">
        <w:rPr>
          <w:rFonts w:ascii="Times New Roman" w:hAnsi="Times New Roman" w:cs="Times New Roman"/>
          <w:i/>
          <w:iCs/>
          <w:sz w:val="28"/>
          <w:szCs w:val="28"/>
        </w:rPr>
        <w:t>Правоохранительные органы увидели, что можно улучшить статистику раскрываемости, даже не выходя из кабинета, а просто читая социальные сети и блоги</w:t>
      </w:r>
      <w:r w:rsidRPr="000F18F6">
        <w:rPr>
          <w:rFonts w:ascii="Times New Roman" w:hAnsi="Times New Roman" w:cs="Times New Roman"/>
          <w:sz w:val="28"/>
          <w:szCs w:val="28"/>
        </w:rPr>
        <w:t xml:space="preserve"> [4: 49].</w:t>
      </w:r>
    </w:p>
    <w:p w14:paraId="27FD26E8" w14:textId="107888E4" w:rsidR="000F18F6" w:rsidRDefault="000F18F6" w:rsidP="00B20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A4">
        <w:rPr>
          <w:rFonts w:ascii="Times New Roman" w:hAnsi="Times New Roman" w:cs="Times New Roman"/>
          <w:i/>
          <w:iCs/>
          <w:sz w:val="28"/>
          <w:szCs w:val="28"/>
        </w:rPr>
        <w:t>Так что иногда российский суд может действовать по принципу «был бы человек, а статья найдется» и осудить любого человека, чье поведение несколько отличается от общепринятого</w:t>
      </w:r>
      <w:r w:rsidRPr="000F18F6">
        <w:rPr>
          <w:rFonts w:ascii="Times New Roman" w:hAnsi="Times New Roman" w:cs="Times New Roman"/>
          <w:sz w:val="28"/>
          <w:szCs w:val="28"/>
        </w:rPr>
        <w:t xml:space="preserve"> [4: 100].</w:t>
      </w:r>
    </w:p>
    <w:p w14:paraId="22B49A15" w14:textId="1A4D89CE" w:rsidR="000F18F6" w:rsidRDefault="000F18F6" w:rsidP="00B20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A4">
        <w:rPr>
          <w:rFonts w:ascii="Times New Roman" w:hAnsi="Times New Roman" w:cs="Times New Roman"/>
          <w:i/>
          <w:iCs/>
          <w:sz w:val="28"/>
          <w:szCs w:val="28"/>
        </w:rPr>
        <w:t>Так бывает, когда соответствующие властные органы забывают, что, если им доверили решать судьбы людей, нужно руководствоваться народной мудростью, предупреждающей о недопустимости торопливости в серьезных делах</w:t>
      </w:r>
      <w:r w:rsidRPr="000F18F6">
        <w:rPr>
          <w:rFonts w:ascii="Times New Roman" w:hAnsi="Times New Roman" w:cs="Times New Roman"/>
          <w:sz w:val="28"/>
          <w:szCs w:val="28"/>
        </w:rPr>
        <w:t xml:space="preserve"> [2: 17].</w:t>
      </w:r>
    </w:p>
    <w:p w14:paraId="1D568C6B" w14:textId="2BAC6A58" w:rsidR="000F18F6" w:rsidRDefault="000F18F6" w:rsidP="00B20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A4">
        <w:rPr>
          <w:rFonts w:ascii="Times New Roman" w:hAnsi="Times New Roman" w:cs="Times New Roman"/>
          <w:i/>
          <w:iCs/>
          <w:sz w:val="28"/>
          <w:szCs w:val="28"/>
        </w:rPr>
        <w:t>Критика, как известно, никому не нравится. Особенно ее не переносят те, кто облечен властью и считают, что ратуют за государственные интересы</w:t>
      </w:r>
      <w:r w:rsidRPr="000F18F6">
        <w:rPr>
          <w:rFonts w:ascii="Times New Roman" w:hAnsi="Times New Roman" w:cs="Times New Roman"/>
          <w:sz w:val="28"/>
          <w:szCs w:val="28"/>
        </w:rPr>
        <w:t xml:space="preserve"> [1: 12].</w:t>
      </w:r>
    </w:p>
    <w:p w14:paraId="4C958753" w14:textId="7B283AE9" w:rsidR="000F18F6" w:rsidRDefault="000F18F6" w:rsidP="00B20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F6">
        <w:rPr>
          <w:rFonts w:ascii="Times New Roman" w:hAnsi="Times New Roman" w:cs="Times New Roman"/>
          <w:sz w:val="28"/>
          <w:szCs w:val="28"/>
        </w:rPr>
        <w:t xml:space="preserve">Приведенные примеры позволяют сделать вывод о том, что популярно-юридические тексты, пользующиеся большим интересом у читательской аудитории, не только способствуют решению своей основной задачи, а именно </w:t>
      </w:r>
      <w:r w:rsidRPr="000F18F6">
        <w:rPr>
          <w:rFonts w:ascii="Times New Roman" w:hAnsi="Times New Roman" w:cs="Times New Roman"/>
          <w:sz w:val="28"/>
          <w:szCs w:val="28"/>
        </w:rPr>
        <w:lastRenderedPageBreak/>
        <w:t>повышению уровня правовой культуры российских граждан, но и призваны оказывать на них идеологическое воздействие посредством актуализации неудовлетворенности существующей правовой системой страны.</w:t>
      </w:r>
    </w:p>
    <w:p w14:paraId="718CD9FD" w14:textId="77777777" w:rsidR="000F18F6" w:rsidRDefault="000F18F6" w:rsidP="00B20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C0A2DA" w14:textId="516903AA" w:rsidR="000F18F6" w:rsidRPr="00364DA4" w:rsidRDefault="000F18F6" w:rsidP="00B206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4DA4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07FF7CCC" w14:textId="77777777" w:rsidR="000F18F6" w:rsidRDefault="000F18F6" w:rsidP="00B2060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F6">
        <w:rPr>
          <w:rFonts w:ascii="Times New Roman" w:hAnsi="Times New Roman" w:cs="Times New Roman"/>
          <w:sz w:val="28"/>
          <w:szCs w:val="28"/>
        </w:rPr>
        <w:t>Гранкин И. К взрыву не причастен… // Человек и закон. № 2. 2023. С. 12–20.</w:t>
      </w:r>
    </w:p>
    <w:p w14:paraId="7E696862" w14:textId="77777777" w:rsidR="000F18F6" w:rsidRDefault="000F18F6" w:rsidP="00B2060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F6">
        <w:rPr>
          <w:rFonts w:ascii="Times New Roman" w:hAnsi="Times New Roman" w:cs="Times New Roman"/>
          <w:sz w:val="28"/>
          <w:szCs w:val="28"/>
        </w:rPr>
        <w:t>Гранкин И. Поспешишь – людей насмешишь // Человек и закон. № 4. 2023. С. 11–17.</w:t>
      </w:r>
    </w:p>
    <w:p w14:paraId="248780A2" w14:textId="6598A54E" w:rsidR="000F18F6" w:rsidRDefault="000F18F6" w:rsidP="00B2060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F6">
        <w:rPr>
          <w:rFonts w:ascii="Times New Roman" w:hAnsi="Times New Roman" w:cs="Times New Roman"/>
          <w:sz w:val="28"/>
          <w:szCs w:val="28"/>
        </w:rPr>
        <w:t>Коньков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18F6">
        <w:rPr>
          <w:rFonts w:ascii="Times New Roman" w:hAnsi="Times New Roman" w:cs="Times New Roman"/>
          <w:sz w:val="28"/>
          <w:szCs w:val="28"/>
        </w:rPr>
        <w:t>И. Популяризация научных знаний в медийной среде: речевые стратегии // Диалог-спор в научно-популярной коммуникации</w:t>
      </w:r>
      <w:r w:rsidR="00364DA4">
        <w:rPr>
          <w:rFonts w:ascii="Times New Roman" w:hAnsi="Times New Roman" w:cs="Times New Roman"/>
          <w:sz w:val="28"/>
          <w:szCs w:val="28"/>
        </w:rPr>
        <w:t xml:space="preserve"> /</w:t>
      </w:r>
      <w:r w:rsidR="00364DA4" w:rsidRPr="00364DA4">
        <w:t xml:space="preserve"> </w:t>
      </w:r>
      <w:r w:rsidR="00364DA4" w:rsidRPr="00364DA4">
        <w:rPr>
          <w:rFonts w:ascii="Times New Roman" w:hAnsi="Times New Roman" w:cs="Times New Roman"/>
          <w:sz w:val="28"/>
          <w:szCs w:val="28"/>
        </w:rPr>
        <w:t>под науч. ред. Л. Р. Дускаевой, отв. ред. Ю. М. Коняева</w:t>
      </w:r>
      <w:r w:rsidRPr="000F18F6">
        <w:rPr>
          <w:rFonts w:ascii="Times New Roman" w:hAnsi="Times New Roman" w:cs="Times New Roman"/>
          <w:sz w:val="28"/>
          <w:szCs w:val="28"/>
        </w:rPr>
        <w:t>. СПб.</w:t>
      </w:r>
      <w:r w:rsidR="00364D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64DA4" w:rsidRPr="00364DA4">
        <w:rPr>
          <w:rFonts w:ascii="Times New Roman" w:hAnsi="Times New Roman" w:cs="Times New Roman"/>
          <w:sz w:val="28"/>
          <w:szCs w:val="28"/>
        </w:rPr>
        <w:t>Медиапапир</w:t>
      </w:r>
      <w:proofErr w:type="spellEnd"/>
      <w:r w:rsidRPr="000F18F6">
        <w:rPr>
          <w:rFonts w:ascii="Times New Roman" w:hAnsi="Times New Roman" w:cs="Times New Roman"/>
          <w:sz w:val="28"/>
          <w:szCs w:val="28"/>
        </w:rPr>
        <w:t>, 2022. С. 61–66.</w:t>
      </w:r>
    </w:p>
    <w:p w14:paraId="40138B82" w14:textId="279EEF2E" w:rsidR="007E65BE" w:rsidRDefault="000F18F6" w:rsidP="00186EE6">
      <w:pPr>
        <w:pStyle w:val="a5"/>
        <w:numPr>
          <w:ilvl w:val="0"/>
          <w:numId w:val="1"/>
        </w:numPr>
        <w:spacing w:after="0" w:line="360" w:lineRule="auto"/>
        <w:jc w:val="both"/>
      </w:pPr>
      <w:r w:rsidRPr="00364DA4">
        <w:rPr>
          <w:rFonts w:ascii="Times New Roman" w:hAnsi="Times New Roman" w:cs="Times New Roman"/>
          <w:sz w:val="28"/>
          <w:szCs w:val="28"/>
        </w:rPr>
        <w:t>Русакович А. Правоведение для всех. М</w:t>
      </w:r>
      <w:r w:rsidR="00364DA4" w:rsidRPr="00364DA4">
        <w:rPr>
          <w:rFonts w:ascii="Times New Roman" w:hAnsi="Times New Roman" w:cs="Times New Roman"/>
          <w:sz w:val="28"/>
          <w:szCs w:val="28"/>
        </w:rPr>
        <w:t>.:</w:t>
      </w:r>
      <w:r w:rsidR="00364DA4" w:rsidRPr="00364DA4">
        <w:t xml:space="preserve"> </w:t>
      </w:r>
      <w:r w:rsidR="00283C4D">
        <w:rPr>
          <w:rFonts w:ascii="Times New Roman" w:hAnsi="Times New Roman" w:cs="Times New Roman"/>
          <w:sz w:val="28"/>
          <w:szCs w:val="28"/>
        </w:rPr>
        <w:t>Б. и.</w:t>
      </w:r>
      <w:r w:rsidRPr="00364DA4">
        <w:rPr>
          <w:rFonts w:ascii="Times New Roman" w:hAnsi="Times New Roman" w:cs="Times New Roman"/>
          <w:sz w:val="28"/>
          <w:szCs w:val="28"/>
        </w:rPr>
        <w:t xml:space="preserve">, 2017. </w:t>
      </w:r>
    </w:p>
    <w:sectPr w:rsidR="007E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2000"/>
    <w:multiLevelType w:val="hybridMultilevel"/>
    <w:tmpl w:val="4ECC7E80"/>
    <w:lvl w:ilvl="0" w:tplc="7DA0E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4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F6"/>
    <w:rsid w:val="000F18F6"/>
    <w:rsid w:val="00283C4D"/>
    <w:rsid w:val="002F6FD8"/>
    <w:rsid w:val="00364DA4"/>
    <w:rsid w:val="00601D41"/>
    <w:rsid w:val="007E65BE"/>
    <w:rsid w:val="00A46943"/>
    <w:rsid w:val="00B2060A"/>
    <w:rsid w:val="00CA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A42D"/>
  <w15:chartTrackingRefBased/>
  <w15:docId w15:val="{24BA6A4B-893A-4C64-BE38-8E41FDB3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8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18F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F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PC Huawei</cp:lastModifiedBy>
  <cp:revision>4</cp:revision>
  <dcterms:created xsi:type="dcterms:W3CDTF">2023-10-31T16:44:00Z</dcterms:created>
  <dcterms:modified xsi:type="dcterms:W3CDTF">2023-10-31T17:32:00Z</dcterms:modified>
</cp:coreProperties>
</file>