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Татьяна Дмитриевна Романцова</w:t>
      </w:r>
    </w:p>
    <w:p w14:paraId="02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F2658">
        <w:rPr>
          <w:rFonts w:ascii="Times New Roman" w:hAnsi="Times New Roman"/>
          <w:i/>
          <w:iCs/>
          <w:color w:val="auto"/>
          <w:sz w:val="28"/>
        </w:rPr>
        <w:t>Иркутский государственный университет</w:t>
      </w:r>
    </w:p>
    <w:p w14:paraId="04000000" w14:textId="3BC1FBEA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t100562@yandex.ru</w:t>
      </w:r>
    </w:p>
    <w:p w14:paraId="05000000" w14:textId="77777777" w:rsidR="00E132A9" w:rsidRPr="003F2658" w:rsidRDefault="00E132A9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77777777" w:rsidR="00E132A9" w:rsidRPr="003F2658" w:rsidRDefault="00000000" w:rsidP="00D63DA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3F2658">
        <w:rPr>
          <w:rFonts w:ascii="Times New Roman" w:hAnsi="Times New Roman"/>
          <w:b/>
          <w:color w:val="auto"/>
          <w:sz w:val="28"/>
        </w:rPr>
        <w:t xml:space="preserve">Медийный </w:t>
      </w:r>
      <w:proofErr w:type="spellStart"/>
      <w:r w:rsidRPr="003F2658">
        <w:rPr>
          <w:rFonts w:ascii="Times New Roman" w:hAnsi="Times New Roman"/>
          <w:b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b/>
          <w:color w:val="auto"/>
          <w:sz w:val="28"/>
        </w:rPr>
        <w:t xml:space="preserve"> как коммуникативный инструмент литературного музея</w:t>
      </w:r>
    </w:p>
    <w:p w14:paraId="07000000" w14:textId="77777777" w:rsidR="00E132A9" w:rsidRPr="003F2658" w:rsidRDefault="00E132A9" w:rsidP="00D63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08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Рассматривается медийный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как инструмент коммуникации с аудиторией музея. Объект – мультимедийный проект «Словарь языка произведений Распутина Валентина Григорьевича». Предлагается описание «медийной» задачи проекта – </w:t>
      </w:r>
      <w:proofErr w:type="spellStart"/>
      <w:r w:rsidRPr="003F2658">
        <w:rPr>
          <w:rFonts w:ascii="Times New Roman" w:hAnsi="Times New Roman"/>
          <w:color w:val="auto"/>
          <w:sz w:val="28"/>
        </w:rPr>
        <w:t>разновидовым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музейным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сторителлингом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транслировать связь уникального авторского языка с историей и современностью.</w:t>
      </w:r>
    </w:p>
    <w:p w14:paraId="09000000" w14:textId="2C072139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i/>
          <w:color w:val="auto"/>
          <w:sz w:val="28"/>
        </w:rPr>
        <w:t>Ключевые слова</w:t>
      </w:r>
      <w:r w:rsidRPr="003F2658">
        <w:rPr>
          <w:rFonts w:ascii="Times New Roman" w:hAnsi="Times New Roman"/>
          <w:iCs/>
          <w:color w:val="auto"/>
          <w:sz w:val="28"/>
        </w:rPr>
        <w:t>:</w:t>
      </w:r>
      <w:r w:rsidRPr="003F2658">
        <w:rPr>
          <w:rFonts w:ascii="Times New Roman" w:hAnsi="Times New Roman"/>
          <w:color w:val="auto"/>
          <w:sz w:val="28"/>
        </w:rPr>
        <w:t xml:space="preserve"> культурология, медиа, литературный музей,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>, Валентин Распутин</w:t>
      </w:r>
      <w:r w:rsidR="00D63DAE" w:rsidRPr="003F2658">
        <w:rPr>
          <w:rFonts w:ascii="Times New Roman" w:hAnsi="Times New Roman"/>
          <w:color w:val="auto"/>
          <w:sz w:val="28"/>
        </w:rPr>
        <w:t>.</w:t>
      </w:r>
    </w:p>
    <w:p w14:paraId="0A000000" w14:textId="77777777" w:rsidR="00E132A9" w:rsidRPr="003F2658" w:rsidRDefault="00E132A9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000000" w14:textId="1F4E014D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Тезис о сходстве коммуникативного инструментария СМИ и музея иллюстрируется положениями о том, что музей – </w:t>
      </w:r>
      <w:r w:rsidR="00D63DAE" w:rsidRPr="003F2658">
        <w:rPr>
          <w:rFonts w:ascii="Times New Roman" w:hAnsi="Times New Roman"/>
          <w:color w:val="auto"/>
          <w:sz w:val="28"/>
        </w:rPr>
        <w:t xml:space="preserve">это </w:t>
      </w:r>
      <w:r w:rsidRPr="003F2658">
        <w:rPr>
          <w:rFonts w:ascii="Times New Roman" w:hAnsi="Times New Roman"/>
          <w:color w:val="auto"/>
          <w:sz w:val="28"/>
        </w:rPr>
        <w:t>коммуникативная среда, «отражающая и воплощающая социокультурную действительность» [5: 52], организующая «восприятие и интерпретацию субъектом социального мира», влияющая «на формирование ценностных ориентаций» [5: 54], самостоятельное СМИ [1: 2]</w:t>
      </w:r>
      <w:r w:rsidR="00D63DAE" w:rsidRPr="003F2658">
        <w:rPr>
          <w:rFonts w:ascii="Times New Roman" w:hAnsi="Times New Roman"/>
          <w:color w:val="auto"/>
          <w:sz w:val="28"/>
        </w:rPr>
        <w:t xml:space="preserve">. Данный тезис </w:t>
      </w:r>
      <w:r w:rsidRPr="003F2658">
        <w:rPr>
          <w:rFonts w:ascii="Times New Roman" w:hAnsi="Times New Roman"/>
          <w:color w:val="auto"/>
          <w:sz w:val="28"/>
        </w:rPr>
        <w:t xml:space="preserve">подкрепляется прагматикой музеев, которые прогнозируют актуальность предмета культуры, в достойном формате представляют его </w:t>
      </w:r>
      <w:proofErr w:type="spellStart"/>
      <w:r w:rsidRPr="003F2658">
        <w:rPr>
          <w:rFonts w:ascii="Times New Roman" w:hAnsi="Times New Roman"/>
          <w:color w:val="auto"/>
          <w:sz w:val="28"/>
        </w:rPr>
        <w:t>цифровизованной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аудитории, беседуя о нем с посетителем в востребованном жанре новостных историй [3].</w:t>
      </w:r>
    </w:p>
    <w:p w14:paraId="0C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Актуальным предметом культуры в пространстве литературного музея становится авторское слово, уникальное в формально-смысловом отношении. Так, эстетика художественного и публицистического слова В. Г. Распутина связана с эстетикой народного слова, с языковой памятью нации.</w:t>
      </w:r>
    </w:p>
    <w:p w14:paraId="0D000000" w14:textId="78889046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lastRenderedPageBreak/>
        <w:t>Диалектная лексика Восточной Сибири, специфичная по бытованию и функциональному потенциалу, стала основой для мультимедийного проекта литературного Музея В. Г. Распутина «Словарь языка произведений Распутина Валентина Григорьевича» (</w:t>
      </w:r>
      <w:r w:rsidR="003E41C8" w:rsidRPr="003F2658">
        <w:rPr>
          <w:rFonts w:ascii="Times New Roman" w:hAnsi="Times New Roman"/>
          <w:color w:val="auto"/>
          <w:sz w:val="28"/>
        </w:rPr>
        <w:t xml:space="preserve">мультимедийный </w:t>
      </w:r>
      <w:r w:rsidR="003E41C8" w:rsidRPr="003F2658">
        <w:rPr>
          <w:rFonts w:ascii="Times New Roman" w:hAnsi="Times New Roman"/>
          <w:color w:val="auto"/>
          <w:sz w:val="28"/>
        </w:rPr>
        <w:t>с</w:t>
      </w:r>
      <w:r w:rsidR="003E41C8" w:rsidRPr="003F2658">
        <w:rPr>
          <w:rFonts w:ascii="Times New Roman" w:hAnsi="Times New Roman"/>
          <w:color w:val="auto"/>
          <w:sz w:val="28"/>
        </w:rPr>
        <w:t>ловарь</w:t>
      </w:r>
      <w:r w:rsidR="003E41C8" w:rsidRPr="003F2658">
        <w:rPr>
          <w:rFonts w:ascii="Times New Roman" w:hAnsi="Times New Roman"/>
          <w:color w:val="auto"/>
          <w:sz w:val="28"/>
        </w:rPr>
        <w:t xml:space="preserve">, </w:t>
      </w:r>
      <w:r w:rsidRPr="003F2658">
        <w:rPr>
          <w:rFonts w:ascii="Times New Roman" w:hAnsi="Times New Roman"/>
          <w:color w:val="auto"/>
          <w:sz w:val="28"/>
        </w:rPr>
        <w:t xml:space="preserve">МС). </w:t>
      </w:r>
      <w:r w:rsidR="003E41C8" w:rsidRPr="003F2658">
        <w:rPr>
          <w:rFonts w:ascii="Times New Roman" w:hAnsi="Times New Roman"/>
          <w:color w:val="auto"/>
          <w:sz w:val="28"/>
        </w:rPr>
        <w:t>Н</w:t>
      </w:r>
      <w:r w:rsidR="003E41C8" w:rsidRPr="003F2658">
        <w:rPr>
          <w:rFonts w:ascii="Times New Roman" w:hAnsi="Times New Roman"/>
          <w:color w:val="auto"/>
          <w:sz w:val="28"/>
        </w:rPr>
        <w:t xml:space="preserve">а средства гранта президента Российской Федерации </w:t>
      </w:r>
      <w:r w:rsidRPr="003F2658">
        <w:rPr>
          <w:rFonts w:ascii="Times New Roman" w:hAnsi="Times New Roman"/>
          <w:color w:val="auto"/>
          <w:sz w:val="28"/>
        </w:rPr>
        <w:t xml:space="preserve">МС подготовлен сотрудниками </w:t>
      </w:r>
      <w:r w:rsidR="003E41C8" w:rsidRPr="003F2658">
        <w:rPr>
          <w:rFonts w:ascii="Times New Roman" w:hAnsi="Times New Roman"/>
          <w:color w:val="auto"/>
          <w:sz w:val="28"/>
        </w:rPr>
        <w:t>данного м</w:t>
      </w:r>
      <w:r w:rsidRPr="003F2658">
        <w:rPr>
          <w:rFonts w:ascii="Times New Roman" w:hAnsi="Times New Roman"/>
          <w:color w:val="auto"/>
          <w:sz w:val="28"/>
        </w:rPr>
        <w:t xml:space="preserve">узея (отдела Иркутского областного краеведческого музея </w:t>
      </w:r>
      <w:r w:rsidR="003E41C8" w:rsidRPr="003F2658">
        <w:rPr>
          <w:rFonts w:ascii="Times New Roman" w:hAnsi="Times New Roman"/>
          <w:color w:val="auto"/>
          <w:sz w:val="28"/>
        </w:rPr>
        <w:t xml:space="preserve">– </w:t>
      </w:r>
      <w:r w:rsidRPr="003F2658">
        <w:rPr>
          <w:rFonts w:ascii="Times New Roman" w:hAnsi="Times New Roman"/>
          <w:color w:val="auto"/>
          <w:sz w:val="28"/>
        </w:rPr>
        <w:t>ИОКМ), Регионального Центра русского языка, фольклора и этнографии Иркутской области, Иркутского государственного университета [4].</w:t>
      </w:r>
    </w:p>
    <w:p w14:paraId="0E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Мультимедийный проект служит иллюстрацией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разноинституционального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культурного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сторителлинга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в концептуальном пространстве литературного музея.</w:t>
      </w:r>
    </w:p>
    <w:p w14:paraId="0F000000" w14:textId="6CFA85D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1. Внутренний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МС организован</w:t>
      </w:r>
      <w:r w:rsidR="003E41C8" w:rsidRPr="003F2658">
        <w:rPr>
          <w:rFonts w:ascii="Times New Roman" w:hAnsi="Times New Roman"/>
          <w:color w:val="auto"/>
          <w:sz w:val="28"/>
        </w:rPr>
        <w:t>:</w:t>
      </w:r>
    </w:p>
    <w:p w14:paraId="10000000" w14:textId="32DD3DC8" w:rsidR="00E132A9" w:rsidRPr="003F2658" w:rsidRDefault="00000000" w:rsidP="003E41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алфавитным перечнем диалектных и разговорно-просторечных лексем («программный»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дает представление о </w:t>
      </w:r>
      <w:proofErr w:type="spellStart"/>
      <w:r w:rsidRPr="003F2658">
        <w:rPr>
          <w:rFonts w:ascii="Times New Roman" w:hAnsi="Times New Roman"/>
          <w:color w:val="auto"/>
          <w:sz w:val="28"/>
        </w:rPr>
        <w:t>многопредметности</w:t>
      </w:r>
      <w:proofErr w:type="spellEnd"/>
      <w:r w:rsidRPr="003F2658">
        <w:rPr>
          <w:rFonts w:ascii="Times New Roman" w:hAnsi="Times New Roman"/>
          <w:color w:val="auto"/>
          <w:sz w:val="28"/>
        </w:rPr>
        <w:t>, лексико-грамматическом многообразии МС),</w:t>
      </w:r>
    </w:p>
    <w:p w14:paraId="11000000" w14:textId="6C980250" w:rsidR="00E132A9" w:rsidRPr="003F2658" w:rsidRDefault="00000000" w:rsidP="003E41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хронологическим перечнем цитат с одним и тем же диалектным словом из прозы В. Г. Распутина разных лет (творческий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>),</w:t>
      </w:r>
    </w:p>
    <w:p w14:paraId="12000000" w14:textId="1E9D9D0B" w:rsidR="00E132A9" w:rsidRPr="003F2658" w:rsidRDefault="00000000" w:rsidP="003E41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иллюстративными цитатами из устных рассказов коренных сибиряков, опубликованных в «Словаре говоров русских старожилов Байкальской Сибири» Г. В. Афанасьевой-Медведевой (историко-краеведческий, биографический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>),</w:t>
      </w:r>
    </w:p>
    <w:p w14:paraId="13000000" w14:textId="1F9E6AB7" w:rsidR="00E132A9" w:rsidRPr="003F2658" w:rsidRDefault="00000000" w:rsidP="003E41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научно </w:t>
      </w:r>
      <w:proofErr w:type="spellStart"/>
      <w:r w:rsidRPr="003F2658">
        <w:rPr>
          <w:rFonts w:ascii="Times New Roman" w:hAnsi="Times New Roman"/>
          <w:color w:val="auto"/>
          <w:sz w:val="28"/>
        </w:rPr>
        <w:t>атрибутированным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фоторядом из фонда ИОКМ, личного собрания Г. В. Афанасьевой-Медведевой (визуальный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>),</w:t>
      </w:r>
    </w:p>
    <w:p w14:paraId="14000000" w14:textId="1B70BF68" w:rsidR="00E132A9" w:rsidRPr="003F2658" w:rsidRDefault="00000000" w:rsidP="003E41C8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профессионально озвученной прозой В. Г. Распутина: артисты Иркутского академического драмтеатра им. Н. П. Охлопкова прочли цитаты с диалектизмами из прозы В. Г. Распутина (аудиальный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>).</w:t>
      </w:r>
    </w:p>
    <w:p w14:paraId="15000000" w14:textId="77777777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 xml:space="preserve">2. </w:t>
      </w:r>
      <w:proofErr w:type="spellStart"/>
      <w:r w:rsidRPr="003F2658">
        <w:rPr>
          <w:rFonts w:ascii="Times New Roman" w:hAnsi="Times New Roman"/>
          <w:color w:val="auto"/>
          <w:sz w:val="28"/>
        </w:rPr>
        <w:t>Метасторителлинг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МС организован медийными возможностями музейной экспозиции. По принципу </w:t>
      </w:r>
      <w:proofErr w:type="spellStart"/>
      <w:r w:rsidRPr="003F2658">
        <w:rPr>
          <w:rFonts w:ascii="Times New Roman" w:hAnsi="Times New Roman"/>
          <w:color w:val="auto"/>
          <w:sz w:val="28"/>
        </w:rPr>
        <w:t>трансмедийности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в одном пространстве с МС функционируют сенсорные панели, экраны, напольные и настенные </w:t>
      </w:r>
      <w:r w:rsidRPr="003F2658">
        <w:rPr>
          <w:rFonts w:ascii="Times New Roman" w:hAnsi="Times New Roman"/>
          <w:color w:val="auto"/>
          <w:sz w:val="28"/>
        </w:rPr>
        <w:lastRenderedPageBreak/>
        <w:t xml:space="preserve">витрины, макеты декораций к спектаклям и фильмам, шкафы и полки с книгами и периодикой, передающие в том числе концептуально акцентированное народное слово. Документальные фильмы о судьбе и творчестве Распутина (хроникальный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), художественные фильмы и театральные спектакли по литературным произведениям (художественный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), предметный ряд – архивные фото из Усть-Уды и </w:t>
      </w:r>
      <w:proofErr w:type="spellStart"/>
      <w:r w:rsidRPr="003F2658">
        <w:rPr>
          <w:rFonts w:ascii="Times New Roman" w:hAnsi="Times New Roman"/>
          <w:color w:val="auto"/>
          <w:sz w:val="28"/>
        </w:rPr>
        <w:t>Аталанки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(биографический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фотосторителлинг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), рукописи публициста (историко-культурный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), собрание словарей (иллюстративный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словарных статей) – любой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сторителлинговый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продукт содержит диалектизмы как лингвистическую примету территории и культуры сибиряков.</w:t>
      </w:r>
    </w:p>
    <w:p w14:paraId="16000000" w14:textId="6D36C56E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Музеи, журналистика как составляющая медиа и «часть духовной культуры» формируют «аксиологию социума… обуславливают динамику культуры и транслируют ее функции» [2: 5]. «Сюжет</w:t>
      </w:r>
      <w:r w:rsidR="003E41C8" w:rsidRPr="003F2658">
        <w:rPr>
          <w:rFonts w:ascii="Times New Roman" w:hAnsi="Times New Roman"/>
          <w:color w:val="auto"/>
          <w:sz w:val="28"/>
        </w:rPr>
        <w:t>н</w:t>
      </w:r>
      <w:r w:rsidRPr="003F2658">
        <w:rPr>
          <w:rFonts w:ascii="Times New Roman" w:hAnsi="Times New Roman"/>
          <w:color w:val="auto"/>
          <w:sz w:val="28"/>
        </w:rPr>
        <w:t xml:space="preserve">ый» музейный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(не требует интеллектуального участия посетителя в «доработке» историй, сюжет готов: аудиальный, историко-краеведческий, хроникальный, художественный) и «несюжетный» музейный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(требует комментария экскурсовода и интеллектуального участия в создании историй по фотографиям, цитатам, алфавитному перечню МС) объединяются цифровой платформой, образуя </w:t>
      </w:r>
      <w:proofErr w:type="spellStart"/>
      <w:r w:rsidRPr="003F2658">
        <w:rPr>
          <w:rFonts w:ascii="Times New Roman" w:hAnsi="Times New Roman"/>
          <w:color w:val="auto"/>
          <w:sz w:val="28"/>
        </w:rPr>
        <w:t>разноинституциональный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полифонический </w:t>
      </w:r>
      <w:proofErr w:type="spellStart"/>
      <w:r w:rsidRPr="003F2658">
        <w:rPr>
          <w:rFonts w:ascii="Times New Roman" w:hAnsi="Times New Roman"/>
          <w:color w:val="auto"/>
          <w:sz w:val="28"/>
        </w:rPr>
        <w:t>сторителлинг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в цельном музейном проекте, решающем «медийную задачу… найти правду и продвинуть ее» [3].</w:t>
      </w:r>
    </w:p>
    <w:p w14:paraId="17000000" w14:textId="77777777" w:rsidR="00E132A9" w:rsidRPr="003F2658" w:rsidRDefault="00E132A9" w:rsidP="00D63DA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8000000" w14:textId="753EB69E" w:rsidR="00E132A9" w:rsidRPr="003F2658" w:rsidRDefault="00000000" w:rsidP="00D63DAE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3F2658">
        <w:rPr>
          <w:rFonts w:ascii="Times New Roman" w:hAnsi="Times New Roman"/>
          <w:i/>
          <w:color w:val="auto"/>
          <w:sz w:val="28"/>
        </w:rPr>
        <w:t>Литература</w:t>
      </w:r>
    </w:p>
    <w:p w14:paraId="19000000" w14:textId="02A45E9A" w:rsidR="00E132A9" w:rsidRPr="003F2658" w:rsidRDefault="00000000" w:rsidP="00D63DA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3F2658">
        <w:rPr>
          <w:rFonts w:ascii="Times New Roman" w:hAnsi="Times New Roman"/>
          <w:color w:val="auto"/>
          <w:sz w:val="28"/>
        </w:rPr>
        <w:t>Барсукова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Н. И.</w:t>
      </w:r>
      <w:r w:rsidR="003F2658" w:rsidRPr="003F2658">
        <w:rPr>
          <w:rFonts w:ascii="Times New Roman" w:hAnsi="Times New Roman"/>
          <w:color w:val="auto"/>
          <w:sz w:val="28"/>
        </w:rPr>
        <w:t>,</w:t>
      </w:r>
      <w:r w:rsidRPr="003F2658">
        <w:rPr>
          <w:rFonts w:ascii="Times New Roman" w:hAnsi="Times New Roman"/>
          <w:color w:val="auto"/>
          <w:sz w:val="28"/>
        </w:rPr>
        <w:t xml:space="preserve"> </w:t>
      </w:r>
      <w:r w:rsidR="003F2658" w:rsidRPr="003F2658">
        <w:rPr>
          <w:rFonts w:ascii="Times New Roman" w:hAnsi="Times New Roman"/>
          <w:color w:val="auto"/>
          <w:sz w:val="28"/>
        </w:rPr>
        <w:t xml:space="preserve">Родионова Н. В. </w:t>
      </w:r>
      <w:r w:rsidRPr="003F2658">
        <w:rPr>
          <w:rFonts w:ascii="Times New Roman" w:hAnsi="Times New Roman"/>
          <w:color w:val="auto"/>
          <w:sz w:val="28"/>
        </w:rPr>
        <w:t xml:space="preserve">Медиапространство музея как поиски нового формата // </w:t>
      </w:r>
      <w:proofErr w:type="spellStart"/>
      <w:r w:rsidRPr="003F2658">
        <w:rPr>
          <w:rFonts w:ascii="Times New Roman" w:hAnsi="Times New Roman"/>
          <w:color w:val="auto"/>
          <w:sz w:val="28"/>
        </w:rPr>
        <w:t>Костюмология</w:t>
      </w:r>
      <w:proofErr w:type="spellEnd"/>
      <w:r w:rsidR="003F2658" w:rsidRPr="003F2658">
        <w:rPr>
          <w:rFonts w:ascii="Times New Roman" w:hAnsi="Times New Roman"/>
          <w:color w:val="auto"/>
          <w:sz w:val="28"/>
        </w:rPr>
        <w:t>.</w:t>
      </w:r>
      <w:r w:rsidRPr="003F2658">
        <w:rPr>
          <w:rFonts w:ascii="Times New Roman" w:hAnsi="Times New Roman"/>
          <w:color w:val="auto"/>
          <w:sz w:val="28"/>
        </w:rPr>
        <w:t xml:space="preserve"> 2022. Т. 7. № 1. URL: </w:t>
      </w:r>
      <w:r w:rsidRPr="003F2658">
        <w:rPr>
          <w:rStyle w:val="a4"/>
          <w:rFonts w:ascii="Times New Roman" w:hAnsi="Times New Roman"/>
          <w:color w:val="auto"/>
          <w:sz w:val="28"/>
          <w:u w:val="none"/>
        </w:rPr>
        <w:t>https://kostumologiya</w:t>
      </w:r>
      <w:r w:rsidRPr="003F2658">
        <w:rPr>
          <w:rStyle w:val="a4"/>
          <w:rFonts w:ascii="Times New Roman" w:hAnsi="Times New Roman"/>
          <w:color w:val="auto"/>
          <w:sz w:val="28"/>
          <w:u w:val="none"/>
        </w:rPr>
        <w:t>.</w:t>
      </w:r>
      <w:r w:rsidRPr="003F2658">
        <w:rPr>
          <w:rStyle w:val="a4"/>
          <w:rFonts w:ascii="Times New Roman" w:hAnsi="Times New Roman"/>
          <w:color w:val="auto"/>
          <w:sz w:val="28"/>
          <w:u w:val="none"/>
        </w:rPr>
        <w:t>ru/P</w:t>
      </w:r>
      <w:r w:rsidRPr="003F2658">
        <w:rPr>
          <w:rStyle w:val="a4"/>
          <w:rFonts w:ascii="Times New Roman" w:hAnsi="Times New Roman"/>
          <w:color w:val="auto"/>
          <w:sz w:val="28"/>
          <w:u w:val="none"/>
        </w:rPr>
        <w:t>D</w:t>
      </w:r>
      <w:r w:rsidRPr="003F2658">
        <w:rPr>
          <w:rStyle w:val="a4"/>
          <w:rFonts w:ascii="Times New Roman" w:hAnsi="Times New Roman"/>
          <w:color w:val="auto"/>
          <w:sz w:val="28"/>
          <w:u w:val="none"/>
        </w:rPr>
        <w:t>F/14IVKL122.pdf</w:t>
      </w:r>
      <w:r w:rsidR="003F2658" w:rsidRPr="003F2658">
        <w:rPr>
          <w:rStyle w:val="a4"/>
          <w:rFonts w:ascii="Times New Roman" w:hAnsi="Times New Roman"/>
          <w:color w:val="auto"/>
          <w:sz w:val="28"/>
          <w:u w:val="none"/>
        </w:rPr>
        <w:t>.</w:t>
      </w:r>
    </w:p>
    <w:p w14:paraId="1A000000" w14:textId="79990227" w:rsidR="00E132A9" w:rsidRPr="003F2658" w:rsidRDefault="00000000" w:rsidP="00D63DA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3F2658">
        <w:rPr>
          <w:rFonts w:ascii="Times New Roman" w:hAnsi="Times New Roman"/>
          <w:color w:val="auto"/>
          <w:sz w:val="28"/>
        </w:rPr>
        <w:t>Марьина Л.</w:t>
      </w:r>
      <w:r w:rsidR="003F2658" w:rsidRPr="003F2658">
        <w:rPr>
          <w:rFonts w:ascii="Times New Roman" w:hAnsi="Times New Roman"/>
          <w:color w:val="auto"/>
          <w:sz w:val="28"/>
        </w:rPr>
        <w:t xml:space="preserve"> </w:t>
      </w:r>
      <w:r w:rsidRPr="003F2658">
        <w:rPr>
          <w:rFonts w:ascii="Times New Roman" w:hAnsi="Times New Roman"/>
          <w:color w:val="auto"/>
          <w:sz w:val="28"/>
        </w:rPr>
        <w:t xml:space="preserve">П. Культурология журналистики: генезис современной науки // Sciences </w:t>
      </w:r>
      <w:proofErr w:type="spellStart"/>
      <w:r w:rsidRPr="003F2658">
        <w:rPr>
          <w:rFonts w:ascii="Times New Roman" w:hAnsi="Times New Roman"/>
          <w:color w:val="auto"/>
          <w:sz w:val="28"/>
        </w:rPr>
        <w:t>of</w:t>
      </w:r>
      <w:proofErr w:type="spellEnd"/>
      <w:r w:rsidRPr="003F2658">
        <w:rPr>
          <w:rFonts w:ascii="Times New Roman" w:hAnsi="Times New Roman"/>
          <w:color w:val="auto"/>
          <w:sz w:val="28"/>
        </w:rPr>
        <w:t xml:space="preserve"> Europe. </w:t>
      </w:r>
      <w:r w:rsidRPr="003F2658">
        <w:rPr>
          <w:rFonts w:ascii="Times New Roman" w:hAnsi="Times New Roman"/>
          <w:color w:val="auto"/>
          <w:sz w:val="28"/>
          <w:lang w:val="en-US"/>
        </w:rPr>
        <w:t>2018. №</w:t>
      </w:r>
      <w:r w:rsidR="003F2658" w:rsidRPr="003F2658">
        <w:rPr>
          <w:rFonts w:ascii="Times New Roman" w:hAnsi="Times New Roman"/>
          <w:color w:val="auto"/>
          <w:sz w:val="28"/>
        </w:rPr>
        <w:t xml:space="preserve"> </w:t>
      </w:r>
      <w:r w:rsidRPr="003F2658">
        <w:rPr>
          <w:rFonts w:ascii="Times New Roman" w:hAnsi="Times New Roman"/>
          <w:color w:val="auto"/>
          <w:sz w:val="28"/>
          <w:lang w:val="en-US"/>
        </w:rPr>
        <w:t xml:space="preserve">29–3 (29). </w:t>
      </w:r>
      <w:r w:rsidRPr="003F2658">
        <w:rPr>
          <w:rFonts w:ascii="Times New Roman" w:hAnsi="Times New Roman"/>
          <w:color w:val="auto"/>
          <w:sz w:val="28"/>
        </w:rPr>
        <w:t>С</w:t>
      </w:r>
      <w:r w:rsidRPr="003F2658">
        <w:rPr>
          <w:rFonts w:ascii="Times New Roman" w:hAnsi="Times New Roman"/>
          <w:color w:val="auto"/>
          <w:sz w:val="28"/>
          <w:lang w:val="en-US"/>
        </w:rPr>
        <w:t xml:space="preserve">. 3–8. </w:t>
      </w:r>
    </w:p>
    <w:p w14:paraId="1B000000" w14:textId="48DA8BF5" w:rsidR="00E132A9" w:rsidRPr="003F2658" w:rsidRDefault="00000000" w:rsidP="00D63DA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3F2658">
        <w:rPr>
          <w:rFonts w:ascii="Times New Roman" w:hAnsi="Times New Roman"/>
          <w:color w:val="auto"/>
          <w:sz w:val="28"/>
        </w:rPr>
        <w:lastRenderedPageBreak/>
        <w:t xml:space="preserve">Медиатренды. Наталья Лосева: «Музеи – это новые медиа». </w:t>
      </w:r>
      <w:r w:rsidRPr="003F2658">
        <w:rPr>
          <w:rFonts w:ascii="Times New Roman" w:hAnsi="Times New Roman"/>
          <w:color w:val="auto"/>
          <w:sz w:val="28"/>
          <w:lang w:val="en-US"/>
        </w:rPr>
        <w:t xml:space="preserve">URL: </w:t>
      </w:r>
      <w:r w:rsidRPr="003F2658">
        <w:rPr>
          <w:rStyle w:val="a4"/>
          <w:rFonts w:ascii="Times New Roman" w:hAnsi="Times New Roman"/>
          <w:color w:val="auto"/>
          <w:sz w:val="28"/>
          <w:u w:val="none"/>
          <w:lang w:val="en-US"/>
        </w:rPr>
        <w:t>http://radio_mohov</w:t>
      </w:r>
      <w:r w:rsidRPr="003F2658">
        <w:rPr>
          <w:rStyle w:val="a4"/>
          <w:rFonts w:ascii="Times New Roman" w:hAnsi="Times New Roman"/>
          <w:color w:val="auto"/>
          <w:sz w:val="28"/>
          <w:u w:val="none"/>
          <w:lang w:val="en-US"/>
        </w:rPr>
        <w:t>a</w:t>
      </w:r>
      <w:r w:rsidRPr="003F2658">
        <w:rPr>
          <w:rStyle w:val="a4"/>
          <w:rFonts w:ascii="Times New Roman" w:hAnsi="Times New Roman"/>
          <w:color w:val="auto"/>
          <w:sz w:val="28"/>
          <w:u w:val="none"/>
          <w:lang w:val="en-US"/>
        </w:rPr>
        <w:t>ya9.tilda.ws/mediatrends_loseva</w:t>
      </w:r>
      <w:r w:rsidR="003F2658" w:rsidRPr="003F2658">
        <w:rPr>
          <w:rStyle w:val="a4"/>
          <w:rFonts w:ascii="Times New Roman" w:hAnsi="Times New Roman"/>
          <w:color w:val="auto"/>
          <w:sz w:val="28"/>
          <w:u w:val="none"/>
          <w:lang w:val="en-US"/>
        </w:rPr>
        <w:t>.</w:t>
      </w:r>
    </w:p>
    <w:p w14:paraId="1C000000" w14:textId="05DB42E8" w:rsidR="00E132A9" w:rsidRPr="003F2658" w:rsidRDefault="00000000" w:rsidP="00D63DA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Романцова Т.</w:t>
      </w:r>
      <w:r w:rsidR="003F2658" w:rsidRPr="003F2658">
        <w:rPr>
          <w:rFonts w:ascii="Times New Roman" w:hAnsi="Times New Roman"/>
          <w:color w:val="auto"/>
          <w:sz w:val="28"/>
        </w:rPr>
        <w:t xml:space="preserve"> </w:t>
      </w:r>
      <w:r w:rsidRPr="003F2658">
        <w:rPr>
          <w:rFonts w:ascii="Times New Roman" w:hAnsi="Times New Roman"/>
          <w:color w:val="auto"/>
          <w:sz w:val="28"/>
        </w:rPr>
        <w:t>Д. Мультимедийный словарь в Музее В.</w:t>
      </w:r>
      <w:r w:rsidR="003F2658" w:rsidRPr="003F2658">
        <w:rPr>
          <w:rFonts w:ascii="Times New Roman" w:hAnsi="Times New Roman"/>
          <w:color w:val="auto"/>
          <w:sz w:val="28"/>
        </w:rPr>
        <w:t xml:space="preserve"> </w:t>
      </w:r>
      <w:r w:rsidRPr="003F2658">
        <w:rPr>
          <w:rFonts w:ascii="Times New Roman" w:hAnsi="Times New Roman"/>
          <w:color w:val="auto"/>
          <w:sz w:val="28"/>
        </w:rPr>
        <w:t xml:space="preserve">Г. Распутина: концепция, опыт создания // Валентин Распутин. Правда памяти: материалы Всерос. конф., </w:t>
      </w:r>
      <w:proofErr w:type="spellStart"/>
      <w:r w:rsidRPr="003F2658">
        <w:rPr>
          <w:rFonts w:ascii="Times New Roman" w:hAnsi="Times New Roman"/>
          <w:color w:val="auto"/>
          <w:sz w:val="28"/>
        </w:rPr>
        <w:t>посвящ</w:t>
      </w:r>
      <w:proofErr w:type="spellEnd"/>
      <w:r w:rsidRPr="003F2658">
        <w:rPr>
          <w:rFonts w:ascii="Times New Roman" w:hAnsi="Times New Roman"/>
          <w:color w:val="auto"/>
          <w:sz w:val="28"/>
        </w:rPr>
        <w:t>. 80-летию со дня рождения писателя</w:t>
      </w:r>
      <w:r w:rsidR="003F2658" w:rsidRPr="003F2658">
        <w:rPr>
          <w:rFonts w:ascii="Times New Roman" w:hAnsi="Times New Roman"/>
          <w:color w:val="auto"/>
          <w:sz w:val="28"/>
        </w:rPr>
        <w:t xml:space="preserve"> / </w:t>
      </w:r>
      <w:r w:rsidR="003F2658" w:rsidRPr="003F2658">
        <w:rPr>
          <w:rFonts w:ascii="Times New Roman" w:hAnsi="Times New Roman"/>
          <w:color w:val="auto"/>
          <w:sz w:val="28"/>
        </w:rPr>
        <w:t>отв</w:t>
      </w:r>
      <w:r w:rsidR="003F2658" w:rsidRPr="003F2658">
        <w:rPr>
          <w:rFonts w:ascii="Times New Roman" w:hAnsi="Times New Roman"/>
          <w:color w:val="auto"/>
          <w:sz w:val="28"/>
        </w:rPr>
        <w:t>.</w:t>
      </w:r>
      <w:r w:rsidR="003F2658" w:rsidRPr="003F2658">
        <w:rPr>
          <w:rFonts w:ascii="Times New Roman" w:hAnsi="Times New Roman"/>
          <w:color w:val="auto"/>
          <w:sz w:val="28"/>
        </w:rPr>
        <w:t xml:space="preserve"> ред</w:t>
      </w:r>
      <w:r w:rsidR="003F2658" w:rsidRPr="003F2658">
        <w:rPr>
          <w:rFonts w:ascii="Times New Roman" w:hAnsi="Times New Roman"/>
          <w:color w:val="auto"/>
          <w:sz w:val="28"/>
        </w:rPr>
        <w:t>.</w:t>
      </w:r>
      <w:r w:rsidR="003F2658" w:rsidRPr="003F2658">
        <w:rPr>
          <w:rFonts w:ascii="Times New Roman" w:hAnsi="Times New Roman"/>
          <w:color w:val="auto"/>
          <w:sz w:val="28"/>
        </w:rPr>
        <w:t xml:space="preserve"> В. Я. Иванова</w:t>
      </w:r>
      <w:r w:rsidRPr="003F2658">
        <w:rPr>
          <w:rFonts w:ascii="Times New Roman" w:hAnsi="Times New Roman"/>
          <w:color w:val="auto"/>
          <w:sz w:val="28"/>
        </w:rPr>
        <w:t>. Иркутск: Изд-во ИГУ, 2018. С. 204–213.</w:t>
      </w:r>
    </w:p>
    <w:p w14:paraId="1D000000" w14:textId="47A25F66" w:rsidR="00E132A9" w:rsidRPr="003F2658" w:rsidRDefault="00000000" w:rsidP="00D63DA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F2658">
        <w:rPr>
          <w:rFonts w:ascii="Times New Roman" w:hAnsi="Times New Roman"/>
          <w:color w:val="auto"/>
          <w:sz w:val="28"/>
        </w:rPr>
        <w:t>Самарина Н.</w:t>
      </w:r>
      <w:r w:rsidR="003F2658" w:rsidRPr="003F2658">
        <w:rPr>
          <w:rFonts w:ascii="Times New Roman" w:hAnsi="Times New Roman"/>
          <w:color w:val="auto"/>
          <w:sz w:val="28"/>
        </w:rPr>
        <w:t xml:space="preserve"> </w:t>
      </w:r>
      <w:r w:rsidRPr="003F2658">
        <w:rPr>
          <w:rFonts w:ascii="Times New Roman" w:hAnsi="Times New Roman"/>
          <w:color w:val="auto"/>
          <w:sz w:val="28"/>
        </w:rPr>
        <w:t xml:space="preserve">Г. Музейная коммуникация в контексте культурной памяти и культурного наследия // Вопросы </w:t>
      </w:r>
      <w:proofErr w:type="spellStart"/>
      <w:r w:rsidRPr="003F2658">
        <w:rPr>
          <w:rFonts w:ascii="Times New Roman" w:hAnsi="Times New Roman"/>
          <w:color w:val="auto"/>
          <w:sz w:val="28"/>
        </w:rPr>
        <w:t>музеологии</w:t>
      </w:r>
      <w:proofErr w:type="spellEnd"/>
      <w:r w:rsidRPr="003F2658">
        <w:rPr>
          <w:rFonts w:ascii="Times New Roman" w:hAnsi="Times New Roman"/>
          <w:color w:val="auto"/>
          <w:sz w:val="28"/>
        </w:rPr>
        <w:t>. 2013. 2 (8). С. 45–55.</w:t>
      </w:r>
    </w:p>
    <w:sectPr w:rsidR="00E132A9" w:rsidRPr="003F265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5A0"/>
    <w:multiLevelType w:val="hybridMultilevel"/>
    <w:tmpl w:val="C2C226B4"/>
    <w:lvl w:ilvl="0" w:tplc="E6223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B149FA"/>
    <w:multiLevelType w:val="hybridMultilevel"/>
    <w:tmpl w:val="61F6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236875"/>
    <w:multiLevelType w:val="multilevel"/>
    <w:tmpl w:val="38C06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76202">
    <w:abstractNumId w:val="2"/>
  </w:num>
  <w:num w:numId="2" w16cid:durableId="709064015">
    <w:abstractNumId w:val="0"/>
  </w:num>
  <w:num w:numId="3" w16cid:durableId="85788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9"/>
    <w:rsid w:val="003E41C8"/>
    <w:rsid w:val="003F2658"/>
    <w:rsid w:val="00B8603A"/>
    <w:rsid w:val="00D63DAE"/>
    <w:rsid w:val="00E1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41BF"/>
  <w15:docId w15:val="{4DBE6838-A724-4DD1-B3F1-DE4D731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b">
    <w:name w:val="FollowedHyperlink"/>
    <w:basedOn w:val="a0"/>
    <w:uiPriority w:val="99"/>
    <w:semiHidden/>
    <w:unhideWhenUsed/>
    <w:rsid w:val="003F2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5</cp:revision>
  <dcterms:created xsi:type="dcterms:W3CDTF">2023-11-09T11:32:00Z</dcterms:created>
  <dcterms:modified xsi:type="dcterms:W3CDTF">2023-11-09T12:02:00Z</dcterms:modified>
</cp:coreProperties>
</file>