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21C9" w14:textId="161D4F87" w:rsidR="00DD1FDA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Диана Константиновна Первых</w:t>
      </w:r>
    </w:p>
    <w:p w14:paraId="76FA0345" w14:textId="0DB113F7" w:rsidR="00DD1FDA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t>Крымский федеральный университет им</w:t>
      </w:r>
      <w:r w:rsidR="00261868" w:rsidRPr="003A2937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t>.</w:t>
      </w:r>
      <w:r w:rsidRPr="003A2937">
        <w:rPr>
          <w:rFonts w:ascii="Times New Roman" w:hAnsi="Times New Roman" w:cs="Times New Roman"/>
          <w:i/>
          <w:iCs/>
          <w:noProof/>
          <w:color w:val="auto"/>
          <w:sz w:val="28"/>
          <w:szCs w:val="28"/>
        </w:rPr>
        <w:t> В. И. Вернадского</w:t>
      </w:r>
    </w:p>
    <w:p w14:paraId="5F620C01" w14:textId="659A3E5C" w:rsidR="006779D0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dianavasileva@yandex.ru</w:t>
      </w:r>
    </w:p>
    <w:p w14:paraId="28ADE820" w14:textId="2B97741C" w:rsidR="000A5DBA" w:rsidRPr="003A2937" w:rsidRDefault="000A5DBA" w:rsidP="00677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32AEE958" w14:textId="68AB12EC" w:rsidR="000A5DBA" w:rsidRPr="003A2937" w:rsidRDefault="00DD1FDA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A2937">
        <w:rPr>
          <w:rFonts w:eastAsia="Calibri"/>
          <w:b/>
          <w:noProof/>
          <w:sz w:val="28"/>
          <w:szCs w:val="28"/>
        </w:rPr>
        <w:t>От корреспондентской конкретики СВО – к художественно- публицистическому обобщению</w:t>
      </w:r>
    </w:p>
    <w:p w14:paraId="7B3AA703" w14:textId="77777777" w:rsidR="000A5DBA" w:rsidRPr="003A2937" w:rsidRDefault="000A5DBA" w:rsidP="00677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14:paraId="1866830F" w14:textId="216F5907" w:rsidR="006779D0" w:rsidRPr="003A2937" w:rsidRDefault="00DD1FDA" w:rsidP="006779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В исследовании предпринят анализ трансформации жанров военной журналистики в период СВО. Материалом для изучения стали сборники очерков Александра Коца «500 дней поражений и побед. Хроника СВО глазами военкора» и Дмитрия Стешина «Священная военная операция: от Мариуполя до Соледара»</w:t>
      </w:r>
      <w:r w:rsidR="006779D0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14CC9BED" w14:textId="6348F2D1" w:rsidR="000A5DBA" w:rsidRPr="003A2937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2937">
        <w:rPr>
          <w:bCs/>
          <w:i/>
          <w:iCs/>
          <w:sz w:val="28"/>
          <w:szCs w:val="28"/>
        </w:rPr>
        <w:t>Ключевые слова</w:t>
      </w:r>
      <w:r w:rsidRPr="003A2937">
        <w:rPr>
          <w:bCs/>
          <w:sz w:val="28"/>
          <w:szCs w:val="28"/>
        </w:rPr>
        <w:t xml:space="preserve">: </w:t>
      </w:r>
      <w:r w:rsidR="00DD1FDA" w:rsidRPr="003A2937">
        <w:rPr>
          <w:bCs/>
          <w:noProof/>
          <w:sz w:val="28"/>
          <w:szCs w:val="28"/>
        </w:rPr>
        <w:t>военные корреспонденты, военная журналистика, журналистика СВО, военкоры СВО, Александр Коц, Дмитрий Стешин</w:t>
      </w:r>
      <w:r w:rsidR="00CA220A" w:rsidRPr="003A2937">
        <w:rPr>
          <w:bCs/>
          <w:noProof/>
          <w:sz w:val="28"/>
          <w:szCs w:val="28"/>
        </w:rPr>
        <w:t>.</w:t>
      </w:r>
    </w:p>
    <w:p w14:paraId="0886884D" w14:textId="77777777" w:rsidR="000A5DBA" w:rsidRPr="003A2937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653CC553" w14:textId="376DDE1C" w:rsidR="00DD1FDA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Анализировать процессы динамики современной военной журналистики, развивающейся в период специальной военной операции, задача, как нам видится, крайне своевременная. Первые отклики на происходящие как на фронте, так и в тылу события незамедлительно появляются в репортажах, новостях, заметках, аналитических обзорах, новостных телеграм-каналах, военкоровских лентах. Информация эта зачастую разрозненная, отрывистая, короткая, чаще всего снабжена видео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фотоматериалами и небольшим текстом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;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более полный анализ фронтовой обстановки ищут в аналитических обозрениях, тематических ток-шоу или подкастах. В целом, аудитории вполне достаточно текущей информации, чтобы узнать, что происходит в точке события в данный момент. Между тем, все эти ежечасно или даже ежеминутно обновляющиеся ресурсы не создают единый «текст войны», а преподносят информацию фрагментарно, «клипово», разрозненно, фиксируя происходящее в моменте.</w:t>
      </w:r>
    </w:p>
    <w:p w14:paraId="676AFEBB" w14:textId="0CEEB8C2" w:rsidR="00DD1FDA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Однако подходит к концу уже третий год специальной военной операции. Уходят в прошлое новости и события трех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двухлетней давности, уходят в прошлое люди, герои, но самое главное – забываются детали, стираются мысли, притупляются эмоции. Остается лишь «схема»: даты, действия, последствия, цифры, фамилии тех, кто отличился. Между тем, «схема» не оставит в исторической и культурной памяти полного текста войны, его необходимо писать, складывать в единую последовательную цепочку, обобщать и типизировать, создавая большие художественно-публицистические произведения, способные не исказить, а сохранить детали и передать чувства и эмоции, стать классикой, по которой через века наши потомки будут изучать и узнавать о сегодняшних событиях.</w:t>
      </w:r>
    </w:p>
    <w:p w14:paraId="0EBB3643" w14:textId="77777777" w:rsidR="00DD1FDA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Во время Крымской (Восточной) войны текстами, вошедшими в историю, стали «Севастопольские рассказы» Л. Н. Толстого. В годы Великой Отечественной войны история проросла в рассказах, очерках, романах, стихотворениях К. М. Симонова, И. Л. Сельвинского, М. А. Шолохова и др.</w:t>
      </w:r>
    </w:p>
    <w:p w14:paraId="5AA8C263" w14:textId="77777777" w:rsidR="00261868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Сегодня, во время специальной военной операции, еще не настало время художественного обобщения и типизации, но положено начало циклам документальных очерков. Очень точно, на наш взгляд, процесс жанровой трансформации в современной военной журналистике обрисовал В. В. Орехов: «Цикл является переходной формой между произведениями малых жанров и романом. Разница между циклом и романом не только в композиционной целостности, но и в уровне художественного абстрагирования. Цикл зачастую представляет собой переходный этап от документальности, ориентированной на изображение множества реальных фактов, к достоверности, обобщающей множество фактов посредством художественного вымысла» [2]. </w:t>
      </w:r>
    </w:p>
    <w:p w14:paraId="12A5144D" w14:textId="3D32A31F" w:rsidR="000A5DBA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Первые документальные очерковые циклы, посвященные СВО, вышли в 2023 г. и принадлежат военным корреспондентам медиахолдинга «Комсомольская правда». Обе книги – сборники военных очерков, печатавшихся в «КП» с начала спецоперации: «500 дней поражений и побед. 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Хроника СВО глазами военкора» Александра Коца [1] и «Священная военная операция: от Мариуполя до Соледара» Дмитрия Стешина [3]. Ценность изданий заключается в том, что они представляют собой не просто сборники очерков, расписанных, по дням, как дневник, а циклы, целостные произведения, сложенные из элементов, которые изначально воспринимались как самостоятельные тексты, но в результате объединения и систематизации превратились в целостное повествование, имеющее закольцованную композицию, присущую художественно-публицистическим текстам. Подробнее об этом речь пойдет в докладе</w:t>
      </w:r>
      <w:r w:rsidR="00ED71AF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62089142" w14:textId="77777777" w:rsidR="000A5DBA" w:rsidRPr="003A2937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3A2937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A2937">
        <w:rPr>
          <w:i/>
          <w:iCs/>
          <w:sz w:val="28"/>
          <w:szCs w:val="28"/>
        </w:rPr>
        <w:t>Литература</w:t>
      </w:r>
    </w:p>
    <w:p w14:paraId="4C38C482" w14:textId="173E8F5C" w:rsidR="00DD1FDA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1. Коц А. И. 500 дней поражений и побед. Хроника СВО глазами военкора. М.: ИД «Комсомольская правда», 2023. </w:t>
      </w:r>
    </w:p>
    <w:p w14:paraId="38D79594" w14:textId="0FC7883F" w:rsidR="00DD1FDA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2. Орехов В. В. Военная журналистика в эпоху СВО: от фиксации фактов к обобщениям // Ученые записки Крымск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ф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ед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ун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та им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В. И. Вернадского. Филол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науки. 2024. Т</w:t>
      </w:r>
      <w:r w:rsidR="00261868"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> 10 (76). № 3. С. 49–61.</w:t>
      </w:r>
    </w:p>
    <w:p w14:paraId="39BF65BB" w14:textId="2C2A4042" w:rsidR="00AB7DD8" w:rsidRPr="003A2937" w:rsidRDefault="00DD1FDA" w:rsidP="00DD1FD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A293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3. Стешин Д. А. Священная военная операция: от Мариуполя до Соледара. М.: ИД «Комсомольская правда», 2023. </w:t>
      </w:r>
    </w:p>
    <w:sectPr w:rsidR="00AB7DD8" w:rsidRPr="003A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E0F4F"/>
    <w:rsid w:val="001501C5"/>
    <w:rsid w:val="00243CA0"/>
    <w:rsid w:val="00261868"/>
    <w:rsid w:val="002E1C58"/>
    <w:rsid w:val="00360D0C"/>
    <w:rsid w:val="003A2937"/>
    <w:rsid w:val="00577B63"/>
    <w:rsid w:val="006779D0"/>
    <w:rsid w:val="006A7D14"/>
    <w:rsid w:val="006E2E6F"/>
    <w:rsid w:val="007216EF"/>
    <w:rsid w:val="00873F6F"/>
    <w:rsid w:val="009F0F79"/>
    <w:rsid w:val="00A1320B"/>
    <w:rsid w:val="00AB7DD8"/>
    <w:rsid w:val="00AC613A"/>
    <w:rsid w:val="00B878CA"/>
    <w:rsid w:val="00CA220A"/>
    <w:rsid w:val="00DD1FDA"/>
    <w:rsid w:val="00E05393"/>
    <w:rsid w:val="00E34A9C"/>
    <w:rsid w:val="00E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3</cp:revision>
  <dcterms:created xsi:type="dcterms:W3CDTF">2024-11-10T14:31:00Z</dcterms:created>
  <dcterms:modified xsi:type="dcterms:W3CDTF">2024-11-10T14:42:00Z</dcterms:modified>
</cp:coreProperties>
</file>