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0F156BE" w:rsidR="00FA6718" w:rsidRPr="001C37C2" w:rsidRDefault="001C37C2" w:rsidP="001C37C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7C2">
        <w:rPr>
          <w:rFonts w:ascii="Times New Roman" w:eastAsia="Times New Roman" w:hAnsi="Times New Roman" w:cs="Times New Roman"/>
          <w:sz w:val="28"/>
          <w:szCs w:val="28"/>
        </w:rPr>
        <w:t xml:space="preserve">Диана Константиновна </w:t>
      </w:r>
      <w:r w:rsidR="0028568B" w:rsidRPr="001C37C2">
        <w:rPr>
          <w:rFonts w:ascii="Times New Roman" w:eastAsia="Times New Roman" w:hAnsi="Times New Roman" w:cs="Times New Roman"/>
          <w:sz w:val="28"/>
          <w:szCs w:val="28"/>
        </w:rPr>
        <w:t xml:space="preserve">Первых </w:t>
      </w:r>
    </w:p>
    <w:p w14:paraId="00000002" w14:textId="7DD3B515" w:rsidR="00FA6718" w:rsidRPr="001C37C2" w:rsidRDefault="0028568B" w:rsidP="001C37C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C37C2">
        <w:rPr>
          <w:rFonts w:ascii="Times New Roman" w:eastAsia="Times New Roman" w:hAnsi="Times New Roman" w:cs="Times New Roman"/>
          <w:sz w:val="28"/>
          <w:szCs w:val="28"/>
        </w:rPr>
        <w:t>Крымский федеральный унив</w:t>
      </w:r>
      <w:r w:rsidR="00B8255E" w:rsidRPr="001C37C2">
        <w:rPr>
          <w:rFonts w:ascii="Times New Roman" w:eastAsia="Times New Roman" w:hAnsi="Times New Roman" w:cs="Times New Roman"/>
          <w:sz w:val="28"/>
          <w:szCs w:val="28"/>
        </w:rPr>
        <w:t>ерситет имени В. И. Вернадского</w:t>
      </w:r>
    </w:p>
    <w:p w14:paraId="00000004" w14:textId="529AE936" w:rsidR="00FA6718" w:rsidRPr="001C37C2" w:rsidRDefault="0028568B" w:rsidP="001C37C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7C2">
        <w:rPr>
          <w:rFonts w:ascii="Times New Roman" w:eastAsia="Times New Roman" w:hAnsi="Times New Roman" w:cs="Times New Roman"/>
          <w:sz w:val="28"/>
          <w:szCs w:val="28"/>
        </w:rPr>
        <w:t xml:space="preserve">dianavasileva@yandex.ru </w:t>
      </w:r>
    </w:p>
    <w:p w14:paraId="00000006" w14:textId="77777777" w:rsidR="00FA6718" w:rsidRPr="001C37C2" w:rsidRDefault="00FA6718" w:rsidP="001C37C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77777777" w:rsidR="00FA6718" w:rsidRPr="001C37C2" w:rsidRDefault="0028568B" w:rsidP="001C37C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37C2">
        <w:rPr>
          <w:rFonts w:ascii="Times New Roman" w:eastAsia="Times New Roman" w:hAnsi="Times New Roman" w:cs="Times New Roman"/>
          <w:b/>
          <w:sz w:val="28"/>
          <w:szCs w:val="28"/>
        </w:rPr>
        <w:t>Идеологический дискурс региональных этнических культурно-просветительских медиапроектов</w:t>
      </w:r>
    </w:p>
    <w:p w14:paraId="00000008" w14:textId="77777777" w:rsidR="00FA6718" w:rsidRPr="001C37C2" w:rsidRDefault="00FA6718" w:rsidP="001C37C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9" w14:textId="028FA35B" w:rsidR="00FA6718" w:rsidRPr="001C37C2" w:rsidRDefault="0028568B" w:rsidP="001C37C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7C2">
        <w:rPr>
          <w:rFonts w:ascii="Times New Roman" w:eastAsia="Times New Roman" w:hAnsi="Times New Roman" w:cs="Times New Roman"/>
          <w:sz w:val="28"/>
          <w:szCs w:val="28"/>
        </w:rPr>
        <w:t xml:space="preserve">В исследовании предпринят анализ этнических культурно-просветительских медиапроектов </w:t>
      </w:r>
      <w:r w:rsidR="00B8255E" w:rsidRPr="001C37C2">
        <w:rPr>
          <w:rFonts w:ascii="Times New Roman" w:eastAsia="Times New Roman" w:hAnsi="Times New Roman" w:cs="Times New Roman"/>
          <w:sz w:val="28"/>
          <w:szCs w:val="28"/>
        </w:rPr>
        <w:t>в Республике Крым</w:t>
      </w:r>
      <w:r w:rsidRPr="001C37C2">
        <w:rPr>
          <w:rFonts w:ascii="Times New Roman" w:eastAsia="Times New Roman" w:hAnsi="Times New Roman" w:cs="Times New Roman"/>
          <w:sz w:val="28"/>
          <w:szCs w:val="28"/>
        </w:rPr>
        <w:t>. Материалом для изучения стал ин</w:t>
      </w:r>
      <w:r w:rsidR="00B8255E" w:rsidRPr="001C37C2">
        <w:rPr>
          <w:rFonts w:ascii="Times New Roman" w:eastAsia="Times New Roman" w:hAnsi="Times New Roman" w:cs="Times New Roman"/>
          <w:sz w:val="28"/>
          <w:szCs w:val="28"/>
        </w:rPr>
        <w:t xml:space="preserve">тернет-портал </w:t>
      </w:r>
      <w:r w:rsidR="001C37C2" w:rsidRPr="001C37C2">
        <w:rPr>
          <w:rFonts w:ascii="Times New Roman" w:eastAsia="Times New Roman" w:hAnsi="Times New Roman" w:cs="Times New Roman"/>
          <w:sz w:val="28"/>
          <w:szCs w:val="28"/>
          <w:lang w:val="ru-RU"/>
        </w:rPr>
        <w:t>“</w:t>
      </w:r>
      <w:r w:rsidR="00B8255E" w:rsidRPr="001C37C2">
        <w:rPr>
          <w:rFonts w:ascii="Times New Roman" w:eastAsia="Times New Roman" w:hAnsi="Times New Roman" w:cs="Times New Roman"/>
          <w:sz w:val="28"/>
          <w:szCs w:val="28"/>
          <w:lang w:val="en-US"/>
        </w:rPr>
        <w:t>Crimean</w:t>
      </w:r>
      <w:r w:rsidR="00B8255E" w:rsidRPr="009964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C37C2" w:rsidRPr="001C37C2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="00B8255E" w:rsidRPr="001C37C2">
        <w:rPr>
          <w:rFonts w:ascii="Times New Roman" w:eastAsia="Times New Roman" w:hAnsi="Times New Roman" w:cs="Times New Roman"/>
          <w:sz w:val="28"/>
          <w:szCs w:val="28"/>
          <w:lang w:val="en-US"/>
        </w:rPr>
        <w:t>atars</w:t>
      </w:r>
      <w:r w:rsidR="001C37C2" w:rsidRPr="001C37C2">
        <w:rPr>
          <w:rFonts w:ascii="Times New Roman" w:eastAsia="Times New Roman" w:hAnsi="Times New Roman" w:cs="Times New Roman"/>
          <w:sz w:val="28"/>
          <w:szCs w:val="28"/>
          <w:lang w:val="ru-RU"/>
        </w:rPr>
        <w:t>”</w:t>
      </w:r>
      <w:r w:rsidR="00B8255E" w:rsidRPr="001C37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который является активным </w:t>
      </w:r>
      <w:r w:rsidR="00B8255E" w:rsidRPr="001C37C2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 w:rsidR="00B8255E" w:rsidRPr="001C37C2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="00B8255E" w:rsidRPr="001C37C2">
        <w:rPr>
          <w:rFonts w:ascii="Times New Roman" w:eastAsia="Times New Roman" w:hAnsi="Times New Roman" w:cs="Times New Roman"/>
          <w:sz w:val="28"/>
          <w:szCs w:val="28"/>
        </w:rPr>
        <w:t xml:space="preserve"> идеологического </w:t>
      </w:r>
      <w:r w:rsidRPr="001C37C2">
        <w:rPr>
          <w:rFonts w:ascii="Times New Roman" w:eastAsia="Times New Roman" w:hAnsi="Times New Roman" w:cs="Times New Roman"/>
          <w:sz w:val="28"/>
          <w:szCs w:val="28"/>
        </w:rPr>
        <w:t>дискурса.</w:t>
      </w:r>
    </w:p>
    <w:p w14:paraId="0000000A" w14:textId="684256A4" w:rsidR="00FA6718" w:rsidRPr="001C37C2" w:rsidRDefault="0028568B" w:rsidP="001C37C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7C2">
        <w:rPr>
          <w:rFonts w:ascii="Times New Roman" w:eastAsia="Times New Roman" w:hAnsi="Times New Roman" w:cs="Times New Roman"/>
          <w:sz w:val="28"/>
          <w:szCs w:val="28"/>
        </w:rPr>
        <w:t>Ключевые слова:</w:t>
      </w:r>
      <w:r w:rsidR="001C37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C37C2" w:rsidRPr="001C37C2">
        <w:rPr>
          <w:rFonts w:ascii="Times New Roman" w:eastAsia="Times New Roman" w:hAnsi="Times New Roman" w:cs="Times New Roman"/>
          <w:sz w:val="28"/>
          <w:szCs w:val="28"/>
          <w:lang w:val="ru-RU"/>
        </w:rPr>
        <w:t>“</w:t>
      </w:r>
      <w:r w:rsidRPr="001C37C2">
        <w:rPr>
          <w:rFonts w:ascii="Times New Roman" w:eastAsia="Times New Roman" w:hAnsi="Times New Roman" w:cs="Times New Roman"/>
          <w:sz w:val="28"/>
          <w:szCs w:val="28"/>
          <w:lang w:val="en-US"/>
        </w:rPr>
        <w:t>Crimean</w:t>
      </w:r>
      <w:r w:rsidRPr="001C37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C37C2" w:rsidRPr="001C37C2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1C37C2">
        <w:rPr>
          <w:rFonts w:ascii="Times New Roman" w:eastAsia="Times New Roman" w:hAnsi="Times New Roman" w:cs="Times New Roman"/>
          <w:sz w:val="28"/>
          <w:szCs w:val="28"/>
          <w:lang w:val="en-US"/>
        </w:rPr>
        <w:t>atars</w:t>
      </w:r>
      <w:r w:rsidR="001C37C2" w:rsidRPr="001C37C2">
        <w:rPr>
          <w:rFonts w:ascii="Times New Roman" w:eastAsia="Times New Roman" w:hAnsi="Times New Roman" w:cs="Times New Roman"/>
          <w:sz w:val="28"/>
          <w:szCs w:val="28"/>
          <w:lang w:val="ru-RU"/>
        </w:rPr>
        <w:t>”</w:t>
      </w:r>
      <w:r w:rsidRPr="001C37C2">
        <w:rPr>
          <w:rFonts w:ascii="Times New Roman" w:eastAsia="Times New Roman" w:hAnsi="Times New Roman" w:cs="Times New Roman"/>
          <w:sz w:val="28"/>
          <w:szCs w:val="28"/>
        </w:rPr>
        <w:t>, «Миллет», этнические медиаресурсы, идеология.</w:t>
      </w:r>
    </w:p>
    <w:p w14:paraId="0000000B" w14:textId="77777777" w:rsidR="00FA6718" w:rsidRPr="001C37C2" w:rsidRDefault="00FA6718" w:rsidP="001C37C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C" w14:textId="11135CF0" w:rsidR="00FA6718" w:rsidRPr="001C37C2" w:rsidRDefault="0074096A" w:rsidP="001C37C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7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Крыму сегодня работают медиа, материалы которых востребованы этническими группами российского региона. </w:t>
      </w:r>
      <w:r w:rsidR="0028568B" w:rsidRPr="001C37C2">
        <w:rPr>
          <w:rFonts w:ascii="Times New Roman" w:eastAsia="Times New Roman" w:hAnsi="Times New Roman" w:cs="Times New Roman"/>
          <w:sz w:val="28"/>
          <w:szCs w:val="28"/>
        </w:rPr>
        <w:t>Среди них есть как официальные, зарегистрированные в Роскомнадзоре СМИ, так и незарегистрированные медиаресурсы. Большую работу по издательской деятельности национальных общин ведет Госкомитет по делам межнациональн</w:t>
      </w:r>
      <w:r w:rsidRPr="001C37C2">
        <w:rPr>
          <w:rFonts w:ascii="Times New Roman" w:eastAsia="Times New Roman" w:hAnsi="Times New Roman" w:cs="Times New Roman"/>
          <w:sz w:val="28"/>
          <w:szCs w:val="28"/>
        </w:rPr>
        <w:t>ых отношений Республики Крым и Медиацентр им. И. Гаспринского</w:t>
      </w:r>
      <w:r w:rsidR="0028568B" w:rsidRPr="001C37C2">
        <w:rPr>
          <w:rFonts w:ascii="Times New Roman" w:eastAsia="Times New Roman" w:hAnsi="Times New Roman" w:cs="Times New Roman"/>
          <w:sz w:val="28"/>
          <w:szCs w:val="28"/>
        </w:rPr>
        <w:t xml:space="preserve">. Издаются болгарские газеты «Извор» и «Болгарский вестник», украинская газета «Кримський вiсник», газета немецкой диаспоры </w:t>
      </w:r>
      <w:r w:rsidR="001C37C2" w:rsidRPr="001C37C2">
        <w:rPr>
          <w:rFonts w:ascii="Times New Roman" w:eastAsia="Times New Roman" w:hAnsi="Times New Roman" w:cs="Times New Roman"/>
          <w:sz w:val="28"/>
          <w:szCs w:val="28"/>
          <w:lang w:val="ru-RU"/>
        </w:rPr>
        <w:t>“</w:t>
      </w:r>
      <w:r w:rsidR="0028568B" w:rsidRPr="001C37C2">
        <w:rPr>
          <w:rFonts w:ascii="Times New Roman" w:eastAsia="Times New Roman" w:hAnsi="Times New Roman" w:cs="Times New Roman"/>
          <w:sz w:val="28"/>
          <w:szCs w:val="28"/>
          <w:lang w:val="de-DE"/>
        </w:rPr>
        <w:t>Hoffnung</w:t>
      </w:r>
      <w:r w:rsidR="001C37C2" w:rsidRPr="001C37C2">
        <w:rPr>
          <w:rFonts w:ascii="Times New Roman" w:eastAsia="Times New Roman" w:hAnsi="Times New Roman" w:cs="Times New Roman"/>
          <w:sz w:val="28"/>
          <w:szCs w:val="28"/>
          <w:lang w:val="ru-RU"/>
        </w:rPr>
        <w:t>”</w:t>
      </w:r>
      <w:r w:rsidR="0028568B" w:rsidRPr="001C37C2">
        <w:rPr>
          <w:rFonts w:ascii="Times New Roman" w:eastAsia="Times New Roman" w:hAnsi="Times New Roman" w:cs="Times New Roman"/>
          <w:sz w:val="28"/>
          <w:szCs w:val="28"/>
        </w:rPr>
        <w:t xml:space="preserve">, журнал армянской общины «Голос Масиса», а также </w:t>
      </w:r>
      <w:proofErr w:type="gramStart"/>
      <w:r w:rsidR="0028568B" w:rsidRPr="001C37C2">
        <w:rPr>
          <w:rFonts w:ascii="Times New Roman" w:eastAsia="Times New Roman" w:hAnsi="Times New Roman" w:cs="Times New Roman"/>
          <w:sz w:val="28"/>
          <w:szCs w:val="28"/>
        </w:rPr>
        <w:t>крымско-татарские</w:t>
      </w:r>
      <w:proofErr w:type="gramEnd"/>
      <w:r w:rsidR="0028568B" w:rsidRPr="001C37C2">
        <w:rPr>
          <w:rFonts w:ascii="Times New Roman" w:eastAsia="Times New Roman" w:hAnsi="Times New Roman" w:cs="Times New Roman"/>
          <w:sz w:val="28"/>
          <w:szCs w:val="28"/>
        </w:rPr>
        <w:t xml:space="preserve"> газеты и журналы: «</w:t>
      </w:r>
      <w:proofErr w:type="spellStart"/>
      <w:r w:rsidR="0028568B" w:rsidRPr="001C37C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C37C2">
        <w:rPr>
          <w:rFonts w:ascii="Times New Roman" w:eastAsia="Times New Roman" w:hAnsi="Times New Roman" w:cs="Times New Roman"/>
          <w:sz w:val="28"/>
          <w:szCs w:val="28"/>
        </w:rPr>
        <w:t>нъы</w:t>
      </w:r>
      <w:proofErr w:type="spellEnd"/>
      <w:r w:rsidRPr="001C3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37C2">
        <w:rPr>
          <w:rFonts w:ascii="Times New Roman" w:eastAsia="Times New Roman" w:hAnsi="Times New Roman" w:cs="Times New Roman"/>
          <w:sz w:val="28"/>
          <w:szCs w:val="28"/>
        </w:rPr>
        <w:t>дюнья</w:t>
      </w:r>
      <w:proofErr w:type="spellEnd"/>
      <w:r w:rsidRPr="001C37C2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1C37C2">
        <w:rPr>
          <w:rFonts w:ascii="Times New Roman" w:eastAsia="Times New Roman" w:hAnsi="Times New Roman" w:cs="Times New Roman"/>
          <w:sz w:val="28"/>
          <w:szCs w:val="28"/>
        </w:rPr>
        <w:t>Йылдыз</w:t>
      </w:r>
      <w:proofErr w:type="spellEnd"/>
      <w:r w:rsidRPr="001C37C2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9964B4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1C37C2">
        <w:rPr>
          <w:rFonts w:ascii="Times New Roman" w:eastAsia="Times New Roman" w:hAnsi="Times New Roman" w:cs="Times New Roman"/>
          <w:sz w:val="28"/>
          <w:szCs w:val="28"/>
        </w:rPr>
        <w:t>Арзы</w:t>
      </w:r>
      <w:proofErr w:type="spellEnd"/>
      <w:r w:rsidRPr="001C37C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8568B" w:rsidRPr="001C37C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E" w14:textId="45B625BC" w:rsidR="00FA6718" w:rsidRPr="001C37C2" w:rsidRDefault="0028568B" w:rsidP="001C37C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7C2">
        <w:rPr>
          <w:rFonts w:ascii="Times New Roman" w:eastAsia="Times New Roman" w:hAnsi="Times New Roman" w:cs="Times New Roman"/>
          <w:sz w:val="28"/>
          <w:szCs w:val="28"/>
        </w:rPr>
        <w:t xml:space="preserve">В Крыму идеологический дискурс формируют, </w:t>
      </w:r>
      <w:r w:rsidR="009964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1C37C2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1C37C2" w:rsidRPr="001C37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C37C2">
        <w:rPr>
          <w:rFonts w:ascii="Times New Roman" w:eastAsia="Times New Roman" w:hAnsi="Times New Roman" w:cs="Times New Roman"/>
          <w:sz w:val="28"/>
          <w:szCs w:val="28"/>
          <w:lang w:val="ru-RU"/>
        </w:rPr>
        <w:t>прочего</w:t>
      </w:r>
      <w:r w:rsidRPr="001C37C2">
        <w:rPr>
          <w:rFonts w:ascii="Times New Roman" w:eastAsia="Times New Roman" w:hAnsi="Times New Roman" w:cs="Times New Roman"/>
          <w:sz w:val="28"/>
          <w:szCs w:val="28"/>
        </w:rPr>
        <w:t>, и незарегистрированные</w:t>
      </w:r>
      <w:r w:rsidR="0074096A" w:rsidRPr="001C37C2">
        <w:rPr>
          <w:rFonts w:ascii="Times New Roman" w:eastAsia="Times New Roman" w:hAnsi="Times New Roman" w:cs="Times New Roman"/>
          <w:sz w:val="28"/>
          <w:szCs w:val="28"/>
        </w:rPr>
        <w:t xml:space="preserve"> медиаресурсы, которые </w:t>
      </w:r>
      <w:r w:rsidR="0074096A" w:rsidRPr="001C37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качестве </w:t>
      </w:r>
      <w:r w:rsidRPr="001C37C2">
        <w:rPr>
          <w:rFonts w:ascii="Times New Roman" w:eastAsia="Times New Roman" w:hAnsi="Times New Roman" w:cs="Times New Roman"/>
          <w:sz w:val="28"/>
          <w:szCs w:val="28"/>
        </w:rPr>
        <w:t xml:space="preserve">культурно-просветительских </w:t>
      </w:r>
      <w:r w:rsidR="0074096A" w:rsidRPr="001C37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медиацентров </w:t>
      </w:r>
      <w:r w:rsidRPr="001C37C2">
        <w:rPr>
          <w:rFonts w:ascii="Times New Roman" w:eastAsia="Times New Roman" w:hAnsi="Times New Roman" w:cs="Times New Roman"/>
          <w:sz w:val="28"/>
          <w:szCs w:val="28"/>
        </w:rPr>
        <w:t xml:space="preserve">популяризируют общественно-политические идеи. </w:t>
      </w:r>
      <w:r w:rsidR="0074096A" w:rsidRPr="001C37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ним относятся </w:t>
      </w:r>
      <w:r w:rsidR="0074096A" w:rsidRPr="001C37C2">
        <w:rPr>
          <w:rFonts w:ascii="Times New Roman" w:eastAsia="Times New Roman" w:hAnsi="Times New Roman" w:cs="Times New Roman"/>
          <w:sz w:val="28"/>
          <w:szCs w:val="28"/>
        </w:rPr>
        <w:t>интернет-портал</w:t>
      </w:r>
      <w:r w:rsidRPr="001C3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Hlk117150845"/>
      <w:r w:rsidR="001C37C2" w:rsidRPr="001C37C2">
        <w:rPr>
          <w:rFonts w:ascii="Times New Roman" w:eastAsia="Times New Roman" w:hAnsi="Times New Roman" w:cs="Times New Roman"/>
          <w:sz w:val="28"/>
          <w:szCs w:val="28"/>
        </w:rPr>
        <w:t>“</w:t>
      </w:r>
      <w:proofErr w:type="spellStart"/>
      <w:r w:rsidR="001C37C2" w:rsidRPr="001C37C2">
        <w:rPr>
          <w:rFonts w:ascii="Times New Roman" w:eastAsia="Times New Roman" w:hAnsi="Times New Roman" w:cs="Times New Roman"/>
          <w:sz w:val="28"/>
          <w:szCs w:val="28"/>
        </w:rPr>
        <w:t>Crimean</w:t>
      </w:r>
      <w:proofErr w:type="spellEnd"/>
      <w:r w:rsidR="001C37C2" w:rsidRPr="001C3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C37C2" w:rsidRPr="001C37C2">
        <w:rPr>
          <w:rFonts w:ascii="Times New Roman" w:eastAsia="Times New Roman" w:hAnsi="Times New Roman" w:cs="Times New Roman"/>
          <w:sz w:val="28"/>
          <w:szCs w:val="28"/>
        </w:rPr>
        <w:t>Tatars</w:t>
      </w:r>
      <w:proofErr w:type="spellEnd"/>
      <w:r w:rsidR="001C37C2" w:rsidRPr="001C37C2">
        <w:rPr>
          <w:rFonts w:ascii="Times New Roman" w:eastAsia="Times New Roman" w:hAnsi="Times New Roman" w:cs="Times New Roman"/>
          <w:sz w:val="28"/>
          <w:szCs w:val="28"/>
        </w:rPr>
        <w:t>”</w:t>
      </w:r>
      <w:bookmarkEnd w:id="0"/>
      <w:r w:rsidRPr="001C3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37C2">
        <w:rPr>
          <w:rFonts w:ascii="Times New Roman" w:eastAsia="Times New Roman" w:hAnsi="Times New Roman" w:cs="Times New Roman"/>
          <w:sz w:val="28"/>
          <w:szCs w:val="28"/>
        </w:rPr>
        <w:lastRenderedPageBreak/>
        <w:t>с</w:t>
      </w:r>
      <w:r w:rsidR="0074096A" w:rsidRPr="001C37C2">
        <w:rPr>
          <w:rFonts w:ascii="Times New Roman" w:eastAsia="Times New Roman" w:hAnsi="Times New Roman" w:cs="Times New Roman"/>
          <w:sz w:val="28"/>
          <w:szCs w:val="28"/>
        </w:rPr>
        <w:t xml:space="preserve">тудии </w:t>
      </w:r>
      <w:r w:rsidR="001C37C2" w:rsidRPr="001C37C2">
        <w:rPr>
          <w:rFonts w:ascii="Times New Roman" w:eastAsia="Times New Roman" w:hAnsi="Times New Roman" w:cs="Times New Roman"/>
          <w:sz w:val="28"/>
          <w:szCs w:val="28"/>
          <w:lang w:val="ru-RU"/>
        </w:rPr>
        <w:t>“</w:t>
      </w:r>
      <w:proofErr w:type="spellStart"/>
      <w:r w:rsidR="0074096A" w:rsidRPr="001C37C2">
        <w:rPr>
          <w:rFonts w:ascii="Times New Roman" w:eastAsia="Times New Roman" w:hAnsi="Times New Roman" w:cs="Times New Roman"/>
          <w:sz w:val="28"/>
          <w:szCs w:val="28"/>
          <w:lang w:val="en-US"/>
        </w:rPr>
        <w:t>Qaradeniz</w:t>
      </w:r>
      <w:proofErr w:type="spellEnd"/>
      <w:r w:rsidR="0074096A" w:rsidRPr="009964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4096A" w:rsidRPr="001C37C2">
        <w:rPr>
          <w:rFonts w:ascii="Times New Roman" w:eastAsia="Times New Roman" w:hAnsi="Times New Roman" w:cs="Times New Roman"/>
          <w:sz w:val="28"/>
          <w:szCs w:val="28"/>
          <w:lang w:val="en-US"/>
        </w:rPr>
        <w:t>production</w:t>
      </w:r>
      <w:r w:rsidR="001C37C2" w:rsidRPr="001C37C2">
        <w:rPr>
          <w:rFonts w:ascii="Times New Roman" w:eastAsia="Times New Roman" w:hAnsi="Times New Roman" w:cs="Times New Roman"/>
          <w:sz w:val="28"/>
          <w:szCs w:val="28"/>
          <w:lang w:val="ru-RU"/>
        </w:rPr>
        <w:t>”</w:t>
      </w:r>
      <w:r w:rsidR="0074096A" w:rsidRPr="001C37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который специализируется </w:t>
      </w:r>
      <w:r w:rsidRPr="001C37C2">
        <w:rPr>
          <w:rFonts w:ascii="Times New Roman" w:eastAsia="Times New Roman" w:hAnsi="Times New Roman" w:cs="Times New Roman"/>
          <w:sz w:val="28"/>
          <w:szCs w:val="28"/>
        </w:rPr>
        <w:t xml:space="preserve">на видеоматериалах о культуре, истории, традициях крымских татар. Однако секрет популярности, на наш взгляд, кроется не только в культурно-просветительской миссии медиаресурса, но и в дискуссионности общественного-политических тем ток-шоу </w:t>
      </w:r>
      <w:r w:rsidR="009964B4" w:rsidRPr="009964B4">
        <w:rPr>
          <w:rFonts w:ascii="Times New Roman" w:eastAsia="Times New Roman" w:hAnsi="Times New Roman" w:cs="Times New Roman"/>
          <w:sz w:val="28"/>
          <w:szCs w:val="28"/>
          <w:lang w:val="ru-RU"/>
        </w:rPr>
        <w:t>“</w:t>
      </w:r>
      <w:proofErr w:type="spellStart"/>
      <w:r w:rsidRPr="001C37C2">
        <w:rPr>
          <w:rFonts w:ascii="Times New Roman" w:eastAsia="Times New Roman" w:hAnsi="Times New Roman" w:cs="Times New Roman"/>
          <w:sz w:val="28"/>
          <w:szCs w:val="28"/>
        </w:rPr>
        <w:t>Merkez</w:t>
      </w:r>
      <w:proofErr w:type="spellEnd"/>
      <w:r w:rsidR="009964B4" w:rsidRPr="009964B4">
        <w:rPr>
          <w:rFonts w:ascii="Times New Roman" w:eastAsia="Times New Roman" w:hAnsi="Times New Roman" w:cs="Times New Roman"/>
          <w:sz w:val="28"/>
          <w:szCs w:val="28"/>
          <w:lang w:val="ru-RU"/>
        </w:rPr>
        <w:t>”</w:t>
      </w:r>
      <w:r w:rsidRPr="001C37C2">
        <w:rPr>
          <w:rFonts w:ascii="Times New Roman" w:eastAsia="Times New Roman" w:hAnsi="Times New Roman" w:cs="Times New Roman"/>
          <w:sz w:val="28"/>
          <w:szCs w:val="28"/>
        </w:rPr>
        <w:t xml:space="preserve">, интервью-монологов «Смыслы жизни», новостной рубрики «События». Подача общественно-политической информации на </w:t>
      </w:r>
      <w:r w:rsidR="001C37C2" w:rsidRPr="001C37C2">
        <w:rPr>
          <w:rFonts w:ascii="Times New Roman" w:eastAsia="Times New Roman" w:hAnsi="Times New Roman" w:cs="Times New Roman"/>
          <w:sz w:val="28"/>
          <w:szCs w:val="28"/>
        </w:rPr>
        <w:t>“Crimean Tatars”</w:t>
      </w:r>
      <w:r w:rsidRPr="001C37C2">
        <w:rPr>
          <w:rFonts w:ascii="Times New Roman" w:eastAsia="Times New Roman" w:hAnsi="Times New Roman" w:cs="Times New Roman"/>
          <w:sz w:val="28"/>
          <w:szCs w:val="28"/>
        </w:rPr>
        <w:t xml:space="preserve"> нередко содержит критическую риторику и отличается от информационной политики Общественной крымско-татарской телерадиокомпа</w:t>
      </w:r>
      <w:r w:rsidR="0074096A" w:rsidRPr="001C37C2">
        <w:rPr>
          <w:rFonts w:ascii="Times New Roman" w:eastAsia="Times New Roman" w:hAnsi="Times New Roman" w:cs="Times New Roman"/>
          <w:sz w:val="28"/>
          <w:szCs w:val="28"/>
        </w:rPr>
        <w:t>нии «Миллет», открытой в 2015 г</w:t>
      </w:r>
      <w:r w:rsidR="0074096A" w:rsidRPr="001C37C2">
        <w:rPr>
          <w:rFonts w:ascii="Times New Roman" w:eastAsia="Times New Roman" w:hAnsi="Times New Roman" w:cs="Times New Roman"/>
          <w:sz w:val="28"/>
          <w:szCs w:val="28"/>
          <w:lang w:val="ru-RU"/>
        </w:rPr>
        <w:t>оду</w:t>
      </w:r>
      <w:r w:rsidRPr="001C37C2">
        <w:rPr>
          <w:rFonts w:ascii="Times New Roman" w:eastAsia="Times New Roman" w:hAnsi="Times New Roman" w:cs="Times New Roman"/>
          <w:sz w:val="28"/>
          <w:szCs w:val="28"/>
        </w:rPr>
        <w:t xml:space="preserve"> при государственной поддержке.</w:t>
      </w:r>
    </w:p>
    <w:p w14:paraId="0000000F" w14:textId="67BC7C3E" w:rsidR="00FA6718" w:rsidRPr="001C37C2" w:rsidRDefault="0028568B" w:rsidP="001C37C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7C2">
        <w:rPr>
          <w:rFonts w:ascii="Times New Roman" w:eastAsia="Times New Roman" w:hAnsi="Times New Roman" w:cs="Times New Roman"/>
          <w:sz w:val="28"/>
          <w:szCs w:val="28"/>
        </w:rPr>
        <w:t xml:space="preserve">Материалы на социально значимые темы журналисты культурно-просветительского портала </w:t>
      </w:r>
      <w:r w:rsidR="00BB7480" w:rsidRPr="00BB7480">
        <w:rPr>
          <w:rFonts w:ascii="Times New Roman" w:eastAsia="Times New Roman" w:hAnsi="Times New Roman" w:cs="Times New Roman"/>
          <w:sz w:val="28"/>
          <w:szCs w:val="28"/>
        </w:rPr>
        <w:t>“Crimean Tatars”</w:t>
      </w:r>
      <w:r w:rsidR="00BB748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4096A" w:rsidRPr="001C37C2">
        <w:rPr>
          <w:rFonts w:ascii="Times New Roman" w:eastAsia="Times New Roman" w:hAnsi="Times New Roman" w:cs="Times New Roman"/>
          <w:sz w:val="28"/>
          <w:szCs w:val="28"/>
        </w:rPr>
        <w:t>преподносят остро</w:t>
      </w:r>
      <w:r w:rsidR="0074096A" w:rsidRPr="001C37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дискуссионно.</w:t>
      </w:r>
      <w:r w:rsidRPr="001C37C2">
        <w:rPr>
          <w:rFonts w:ascii="Times New Roman" w:eastAsia="Times New Roman" w:hAnsi="Times New Roman" w:cs="Times New Roman"/>
          <w:sz w:val="28"/>
          <w:szCs w:val="28"/>
        </w:rPr>
        <w:t xml:space="preserve"> Примерами могут служить выпуски ток-шо</w:t>
      </w:r>
      <w:r w:rsidR="0074096A" w:rsidRPr="001C37C2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9964B4" w:rsidRPr="009964B4">
        <w:rPr>
          <w:rFonts w:ascii="Times New Roman" w:eastAsia="Times New Roman" w:hAnsi="Times New Roman" w:cs="Times New Roman"/>
          <w:sz w:val="28"/>
          <w:szCs w:val="28"/>
          <w:lang w:val="ru-RU"/>
        </w:rPr>
        <w:t>“</w:t>
      </w:r>
      <w:proofErr w:type="spellStart"/>
      <w:r w:rsidR="0074096A" w:rsidRPr="001C37C2">
        <w:rPr>
          <w:rFonts w:ascii="Times New Roman" w:eastAsia="Times New Roman" w:hAnsi="Times New Roman" w:cs="Times New Roman"/>
          <w:sz w:val="28"/>
          <w:szCs w:val="28"/>
        </w:rPr>
        <w:t>Merkez</w:t>
      </w:r>
      <w:proofErr w:type="spellEnd"/>
      <w:r w:rsidR="009964B4" w:rsidRPr="009964B4">
        <w:rPr>
          <w:rFonts w:ascii="Times New Roman" w:eastAsia="Times New Roman" w:hAnsi="Times New Roman" w:cs="Times New Roman"/>
          <w:sz w:val="28"/>
          <w:szCs w:val="28"/>
          <w:lang w:val="ru-RU"/>
        </w:rPr>
        <w:t>”</w:t>
      </w:r>
      <w:r w:rsidR="0074096A" w:rsidRPr="001C37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Pr="001C37C2">
        <w:rPr>
          <w:rFonts w:ascii="Times New Roman" w:eastAsia="Times New Roman" w:hAnsi="Times New Roman" w:cs="Times New Roman"/>
          <w:sz w:val="28"/>
          <w:szCs w:val="28"/>
        </w:rPr>
        <w:t xml:space="preserve">«Тревожные крымско-татарские будни» [2], «Уничтожение крымско-татарского культурного наследия» [1] и </w:t>
      </w:r>
      <w:r w:rsidRPr="00BB7480">
        <w:rPr>
          <w:rFonts w:ascii="Times New Roman" w:eastAsia="Times New Roman" w:hAnsi="Times New Roman" w:cs="Times New Roman"/>
          <w:sz w:val="28"/>
          <w:szCs w:val="28"/>
          <w:lang w:val="ru-RU"/>
        </w:rPr>
        <w:t>др</w:t>
      </w:r>
      <w:r w:rsidR="0074096A" w:rsidRPr="00BB748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угие, хотя </w:t>
      </w:r>
      <w:r w:rsidRPr="00BB7480">
        <w:rPr>
          <w:rFonts w:ascii="Times New Roman" w:eastAsia="Times New Roman" w:hAnsi="Times New Roman" w:cs="Times New Roman"/>
          <w:sz w:val="28"/>
          <w:szCs w:val="28"/>
          <w:lang w:val="ru-RU"/>
        </w:rPr>
        <w:t>крымские татары представлены в органах власти и правительстве,</w:t>
      </w:r>
      <w:r w:rsidR="0074096A" w:rsidRPr="00BB748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 процесс сохранения</w:t>
      </w:r>
      <w:r w:rsidRPr="00BB748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культурного наследия крымских татар является приоритетным</w:t>
      </w:r>
      <w:r w:rsidR="0074096A" w:rsidRPr="001C37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региона</w:t>
      </w:r>
      <w:r w:rsidRPr="001C37C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2" w14:textId="05119B86" w:rsidR="00FA6718" w:rsidRPr="001C37C2" w:rsidRDefault="0028568B" w:rsidP="001C37C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C37C2">
        <w:rPr>
          <w:rFonts w:ascii="Times New Roman" w:eastAsia="Times New Roman" w:hAnsi="Times New Roman" w:cs="Times New Roman"/>
          <w:sz w:val="28"/>
          <w:szCs w:val="28"/>
        </w:rPr>
        <w:t>С февраля 2022 г</w:t>
      </w:r>
      <w:r w:rsidR="00BB7480">
        <w:rPr>
          <w:rFonts w:ascii="Times New Roman" w:eastAsia="Times New Roman" w:hAnsi="Times New Roman" w:cs="Times New Roman"/>
          <w:sz w:val="28"/>
          <w:szCs w:val="28"/>
          <w:lang w:val="ru-RU"/>
        </w:rPr>
        <w:t>ода</w:t>
      </w:r>
      <w:r w:rsidRPr="001C37C2">
        <w:rPr>
          <w:rFonts w:ascii="Times New Roman" w:eastAsia="Times New Roman" w:hAnsi="Times New Roman" w:cs="Times New Roman"/>
          <w:sz w:val="28"/>
          <w:szCs w:val="28"/>
        </w:rPr>
        <w:t xml:space="preserve"> медиаресурс стал избирательно относит</w:t>
      </w:r>
      <w:r w:rsidR="00BB7480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proofErr w:type="spellStart"/>
      <w:r w:rsidRPr="001C37C2">
        <w:rPr>
          <w:rFonts w:ascii="Times New Roman" w:eastAsia="Times New Roman" w:hAnsi="Times New Roman" w:cs="Times New Roman"/>
          <w:sz w:val="28"/>
          <w:szCs w:val="28"/>
        </w:rPr>
        <w:t>ся</w:t>
      </w:r>
      <w:proofErr w:type="spellEnd"/>
      <w:r w:rsidRPr="001C37C2">
        <w:rPr>
          <w:rFonts w:ascii="Times New Roman" w:eastAsia="Times New Roman" w:hAnsi="Times New Roman" w:cs="Times New Roman"/>
          <w:sz w:val="28"/>
          <w:szCs w:val="28"/>
        </w:rPr>
        <w:t xml:space="preserve"> к созданию нового медиаконтента: в течение полугода общественно-политическое ток-шоу </w:t>
      </w:r>
      <w:r w:rsidR="009964B4" w:rsidRPr="009964B4">
        <w:rPr>
          <w:rFonts w:ascii="Times New Roman" w:eastAsia="Times New Roman" w:hAnsi="Times New Roman" w:cs="Times New Roman"/>
          <w:sz w:val="28"/>
          <w:szCs w:val="28"/>
          <w:lang w:val="ru-RU"/>
        </w:rPr>
        <w:t>“</w:t>
      </w:r>
      <w:proofErr w:type="spellStart"/>
      <w:r w:rsidRPr="001C37C2">
        <w:rPr>
          <w:rFonts w:ascii="Times New Roman" w:eastAsia="Times New Roman" w:hAnsi="Times New Roman" w:cs="Times New Roman"/>
          <w:sz w:val="28"/>
          <w:szCs w:val="28"/>
        </w:rPr>
        <w:t>Merkez</w:t>
      </w:r>
      <w:proofErr w:type="spellEnd"/>
      <w:r w:rsidR="009964B4" w:rsidRPr="009964B4">
        <w:rPr>
          <w:rFonts w:ascii="Times New Roman" w:eastAsia="Times New Roman" w:hAnsi="Times New Roman" w:cs="Times New Roman"/>
          <w:sz w:val="28"/>
          <w:szCs w:val="28"/>
          <w:lang w:val="ru-RU"/>
        </w:rPr>
        <w:t>”</w:t>
      </w:r>
      <w:r w:rsidRPr="001C37C2">
        <w:rPr>
          <w:rFonts w:ascii="Times New Roman" w:eastAsia="Times New Roman" w:hAnsi="Times New Roman" w:cs="Times New Roman"/>
          <w:sz w:val="28"/>
          <w:szCs w:val="28"/>
        </w:rPr>
        <w:t xml:space="preserve"> и программа «Смыслы жизни» не выходили</w:t>
      </w:r>
      <w:r w:rsidR="0074096A" w:rsidRPr="001C37C2">
        <w:rPr>
          <w:rFonts w:ascii="Times New Roman" w:eastAsia="Times New Roman" w:hAnsi="Times New Roman" w:cs="Times New Roman"/>
          <w:sz w:val="28"/>
          <w:szCs w:val="28"/>
        </w:rPr>
        <w:t>, а новостные сюжеты не содержа</w:t>
      </w:r>
      <w:r w:rsidR="0074096A" w:rsidRPr="001C37C2">
        <w:rPr>
          <w:rFonts w:ascii="Times New Roman" w:eastAsia="Times New Roman" w:hAnsi="Times New Roman" w:cs="Times New Roman"/>
          <w:sz w:val="28"/>
          <w:szCs w:val="28"/>
          <w:lang w:val="ru-RU"/>
        </w:rPr>
        <w:t>ли</w:t>
      </w:r>
      <w:r w:rsidRPr="001C3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7480">
        <w:rPr>
          <w:rFonts w:ascii="Times New Roman" w:eastAsia="Times New Roman" w:hAnsi="Times New Roman" w:cs="Times New Roman"/>
          <w:sz w:val="28"/>
          <w:szCs w:val="28"/>
          <w:lang w:val="ru-RU"/>
        </w:rPr>
        <w:t>политическ</w:t>
      </w:r>
      <w:r w:rsidR="00BB7480" w:rsidRPr="00BB7480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Pr="00BB748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коннотаци</w:t>
      </w:r>
      <w:r w:rsidR="00BB7480" w:rsidRPr="00BB7480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C37C2">
        <w:rPr>
          <w:rFonts w:ascii="Times New Roman" w:eastAsia="Times New Roman" w:hAnsi="Times New Roman" w:cs="Times New Roman"/>
          <w:sz w:val="28"/>
          <w:szCs w:val="28"/>
        </w:rPr>
        <w:t>. Возможно, это связано и с тем, что жители Крыма в сложившихся обстоятельствах, мягко говоря, не стремятся демонстрировать связи с «той стороной» конфликта.</w:t>
      </w:r>
      <w:r w:rsidR="003377FF" w:rsidRPr="001C37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C37C2">
        <w:rPr>
          <w:rFonts w:ascii="Times New Roman" w:eastAsia="Times New Roman" w:hAnsi="Times New Roman" w:cs="Times New Roman"/>
          <w:sz w:val="28"/>
          <w:szCs w:val="28"/>
        </w:rPr>
        <w:t xml:space="preserve">В целом этнический культурно-просветительский медиаресурс, хоть и не является официальным СМИ, имеет влияние на крымскую информационную повестку, формируя мировоззренческую позицию аудитории, а отсутствие регистрации лишь добавляет </w:t>
      </w:r>
      <w:r w:rsidR="001C37C2" w:rsidRPr="001C37C2">
        <w:rPr>
          <w:rFonts w:ascii="Times New Roman" w:eastAsia="Times New Roman" w:hAnsi="Times New Roman" w:cs="Times New Roman"/>
          <w:sz w:val="28"/>
          <w:szCs w:val="28"/>
        </w:rPr>
        <w:t>“</w:t>
      </w:r>
      <w:proofErr w:type="spellStart"/>
      <w:r w:rsidR="001C37C2" w:rsidRPr="001C37C2">
        <w:rPr>
          <w:rFonts w:ascii="Times New Roman" w:eastAsia="Times New Roman" w:hAnsi="Times New Roman" w:cs="Times New Roman"/>
          <w:sz w:val="28"/>
          <w:szCs w:val="28"/>
        </w:rPr>
        <w:t>Crimean</w:t>
      </w:r>
      <w:proofErr w:type="spellEnd"/>
      <w:r w:rsidR="001C37C2" w:rsidRPr="001C3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C37C2" w:rsidRPr="001C37C2">
        <w:rPr>
          <w:rFonts w:ascii="Times New Roman" w:eastAsia="Times New Roman" w:hAnsi="Times New Roman" w:cs="Times New Roman"/>
          <w:sz w:val="28"/>
          <w:szCs w:val="28"/>
        </w:rPr>
        <w:t>Tatars</w:t>
      </w:r>
      <w:proofErr w:type="spellEnd"/>
      <w:r w:rsidR="001C37C2" w:rsidRPr="001C37C2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1C37C2">
        <w:rPr>
          <w:rFonts w:ascii="Times New Roman" w:eastAsia="Times New Roman" w:hAnsi="Times New Roman" w:cs="Times New Roman"/>
          <w:sz w:val="28"/>
          <w:szCs w:val="28"/>
        </w:rPr>
        <w:t xml:space="preserve"> степень «информационной свободы» [3]. Показательно также, что </w:t>
      </w:r>
      <w:r w:rsidRPr="001C37C2">
        <w:rPr>
          <w:rFonts w:ascii="Times New Roman" w:eastAsia="Times New Roman" w:hAnsi="Times New Roman" w:cs="Times New Roman"/>
          <w:sz w:val="28"/>
          <w:szCs w:val="28"/>
        </w:rPr>
        <w:lastRenderedPageBreak/>
        <w:t>в 2018 г</w:t>
      </w:r>
      <w:r w:rsidR="00BB7480">
        <w:rPr>
          <w:rFonts w:ascii="Times New Roman" w:eastAsia="Times New Roman" w:hAnsi="Times New Roman" w:cs="Times New Roman"/>
          <w:sz w:val="28"/>
          <w:szCs w:val="28"/>
          <w:lang w:val="ru-RU"/>
        </w:rPr>
        <w:t>ода</w:t>
      </w:r>
      <w:r w:rsidRPr="001C37C2">
        <w:rPr>
          <w:rFonts w:ascii="Times New Roman" w:eastAsia="Times New Roman" w:hAnsi="Times New Roman" w:cs="Times New Roman"/>
          <w:sz w:val="28"/>
          <w:szCs w:val="28"/>
        </w:rPr>
        <w:t xml:space="preserve"> на Украине интернет-портал </w:t>
      </w:r>
      <w:r w:rsidR="001C37C2" w:rsidRPr="001C37C2">
        <w:rPr>
          <w:rFonts w:ascii="Times New Roman" w:eastAsia="Times New Roman" w:hAnsi="Times New Roman" w:cs="Times New Roman"/>
          <w:sz w:val="28"/>
          <w:szCs w:val="28"/>
        </w:rPr>
        <w:t>“Crimean Tatars”</w:t>
      </w:r>
      <w:r w:rsidRPr="001C37C2">
        <w:rPr>
          <w:rFonts w:ascii="Times New Roman" w:eastAsia="Times New Roman" w:hAnsi="Times New Roman" w:cs="Times New Roman"/>
          <w:sz w:val="28"/>
          <w:szCs w:val="28"/>
        </w:rPr>
        <w:t xml:space="preserve"> стал лауреатом ежегодной национальной премии «Высокие стандарты журналистики-2018».</w:t>
      </w:r>
      <w:r w:rsidR="003377FF" w:rsidRPr="001C37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00000014" w14:textId="77777777" w:rsidR="00FA6718" w:rsidRPr="001C37C2" w:rsidRDefault="00FA6718" w:rsidP="001C37C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5" w14:textId="77777777" w:rsidR="00FA6718" w:rsidRPr="001C37C2" w:rsidRDefault="0028568B" w:rsidP="001C37C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7C2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14:paraId="00000016" w14:textId="36FCBE9A" w:rsidR="00FA6718" w:rsidRPr="00BB7480" w:rsidRDefault="0028568B" w:rsidP="001C37C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C37C2">
        <w:rPr>
          <w:rFonts w:ascii="Times New Roman" w:eastAsia="Times New Roman" w:hAnsi="Times New Roman" w:cs="Times New Roman"/>
          <w:sz w:val="28"/>
          <w:szCs w:val="28"/>
        </w:rPr>
        <w:t xml:space="preserve">1. Merkez: Уничтожение крымско-татарского культурного наследия // Crimean Tatars. </w:t>
      </w:r>
      <w:r w:rsidR="00BB7480" w:rsidRPr="00BB74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URL: </w:t>
      </w:r>
      <w:r w:rsidRPr="00BB7480">
        <w:rPr>
          <w:rFonts w:ascii="Times New Roman" w:eastAsia="Times New Roman" w:hAnsi="Times New Roman" w:cs="Times New Roman"/>
          <w:sz w:val="28"/>
          <w:szCs w:val="28"/>
          <w:lang w:val="en-US"/>
        </w:rPr>
        <w:t>https://www.crimeantatars.club/history/nasledie/merkez-unichtozhenie-krymskotatarskogo-kulturnogo-naslediya-vypusk-7.</w:t>
      </w:r>
    </w:p>
    <w:p w14:paraId="00000017" w14:textId="1CBCD70B" w:rsidR="00FA6718" w:rsidRPr="009964B4" w:rsidRDefault="0028568B" w:rsidP="001C37C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C37C2">
        <w:rPr>
          <w:rFonts w:ascii="Times New Roman" w:eastAsia="Times New Roman" w:hAnsi="Times New Roman" w:cs="Times New Roman"/>
          <w:sz w:val="28"/>
          <w:szCs w:val="28"/>
        </w:rPr>
        <w:t xml:space="preserve">2. Merkez: Тревожные крымско-татарские будни // Crimean Tatars. </w:t>
      </w:r>
      <w:r w:rsidR="00BB7480" w:rsidRPr="009964B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URL: </w:t>
      </w:r>
      <w:r w:rsidRPr="009964B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https://www.crimeantatars.club/life/society/merkez-trevozhnye-krymskotatarskie-budni-vypusk-4. </w:t>
      </w:r>
    </w:p>
    <w:p w14:paraId="0000001E" w14:textId="3EC895E8" w:rsidR="00FA6718" w:rsidRPr="001C37C2" w:rsidRDefault="0028568B" w:rsidP="001C37C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7C2">
        <w:rPr>
          <w:rFonts w:ascii="Times New Roman" w:eastAsia="Times New Roman" w:hAnsi="Times New Roman" w:cs="Times New Roman"/>
          <w:sz w:val="28"/>
          <w:szCs w:val="28"/>
        </w:rPr>
        <w:t>3. Первых Д. К. Этнические культурно-просветительские медиапроекты</w:t>
      </w:r>
      <w:r w:rsidR="00BB748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C37C2">
        <w:rPr>
          <w:rFonts w:ascii="Times New Roman" w:eastAsia="Times New Roman" w:hAnsi="Times New Roman" w:cs="Times New Roman"/>
          <w:sz w:val="28"/>
          <w:szCs w:val="28"/>
        </w:rPr>
        <w:t>и их роль в формировании информационной повестки Крыма // Ученые записки Крымс</w:t>
      </w:r>
      <w:r w:rsidR="00BB748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C3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7480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1C37C2">
        <w:rPr>
          <w:rFonts w:ascii="Times New Roman" w:eastAsia="Times New Roman" w:hAnsi="Times New Roman" w:cs="Times New Roman"/>
          <w:sz w:val="28"/>
          <w:szCs w:val="28"/>
        </w:rPr>
        <w:t>едер</w:t>
      </w:r>
      <w:r w:rsidR="00BB748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C37C2">
        <w:rPr>
          <w:rFonts w:ascii="Times New Roman" w:eastAsia="Times New Roman" w:hAnsi="Times New Roman" w:cs="Times New Roman"/>
          <w:sz w:val="28"/>
          <w:szCs w:val="28"/>
        </w:rPr>
        <w:t xml:space="preserve"> ун</w:t>
      </w:r>
      <w:r w:rsidR="00BB7480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1C37C2">
        <w:rPr>
          <w:rFonts w:ascii="Times New Roman" w:eastAsia="Times New Roman" w:hAnsi="Times New Roman" w:cs="Times New Roman"/>
          <w:sz w:val="28"/>
          <w:szCs w:val="28"/>
        </w:rPr>
        <w:t>та им</w:t>
      </w:r>
      <w:r w:rsidR="00BB748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C37C2">
        <w:rPr>
          <w:rFonts w:ascii="Times New Roman" w:eastAsia="Times New Roman" w:hAnsi="Times New Roman" w:cs="Times New Roman"/>
          <w:sz w:val="28"/>
          <w:szCs w:val="28"/>
        </w:rPr>
        <w:t xml:space="preserve"> В. И. Вернадского.</w:t>
      </w:r>
      <w:r w:rsidR="00BB748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C37C2">
        <w:rPr>
          <w:rFonts w:ascii="Times New Roman" w:eastAsia="Times New Roman" w:hAnsi="Times New Roman" w:cs="Times New Roman"/>
          <w:sz w:val="28"/>
          <w:szCs w:val="28"/>
        </w:rPr>
        <w:t>Филол</w:t>
      </w:r>
      <w:r w:rsidR="00BB748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C37C2">
        <w:rPr>
          <w:rFonts w:ascii="Times New Roman" w:eastAsia="Times New Roman" w:hAnsi="Times New Roman" w:cs="Times New Roman"/>
          <w:sz w:val="28"/>
          <w:szCs w:val="28"/>
        </w:rPr>
        <w:t xml:space="preserve"> науки. 2022. Т</w:t>
      </w:r>
      <w:r w:rsidR="00BB748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C37C2">
        <w:rPr>
          <w:rFonts w:ascii="Times New Roman" w:eastAsia="Times New Roman" w:hAnsi="Times New Roman" w:cs="Times New Roman"/>
          <w:sz w:val="28"/>
          <w:szCs w:val="28"/>
        </w:rPr>
        <w:t xml:space="preserve"> 8 (74). № 2. С. 90–97.</w:t>
      </w:r>
      <w:r w:rsidR="003377FF" w:rsidRPr="001C37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sectPr w:rsidR="00FA6718" w:rsidRPr="001C37C2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E51CB" w14:textId="77777777" w:rsidR="001274D5" w:rsidRDefault="001274D5">
      <w:pPr>
        <w:spacing w:line="240" w:lineRule="auto"/>
      </w:pPr>
      <w:r>
        <w:separator/>
      </w:r>
    </w:p>
  </w:endnote>
  <w:endnote w:type="continuationSeparator" w:id="0">
    <w:p w14:paraId="2AA66E76" w14:textId="77777777" w:rsidR="001274D5" w:rsidRDefault="00127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C6EAD" w14:textId="77777777" w:rsidR="001274D5" w:rsidRDefault="001274D5">
      <w:pPr>
        <w:spacing w:line="240" w:lineRule="auto"/>
      </w:pPr>
      <w:r>
        <w:separator/>
      </w:r>
    </w:p>
  </w:footnote>
  <w:footnote w:type="continuationSeparator" w:id="0">
    <w:p w14:paraId="1F6E0275" w14:textId="77777777" w:rsidR="001274D5" w:rsidRDefault="001274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FA6718" w:rsidRDefault="00FA671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6718"/>
    <w:rsid w:val="001274D5"/>
    <w:rsid w:val="001C37C2"/>
    <w:rsid w:val="0028568B"/>
    <w:rsid w:val="003377FF"/>
    <w:rsid w:val="005A445B"/>
    <w:rsid w:val="0074096A"/>
    <w:rsid w:val="009964B4"/>
    <w:rsid w:val="00B8255E"/>
    <w:rsid w:val="00BB7480"/>
    <w:rsid w:val="00FA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63993"/>
  <w15:docId w15:val="{640CD10A-4AD8-4D52-9C77-35706DA2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Марченко Александр Николаевич</cp:lastModifiedBy>
  <cp:revision>5</cp:revision>
  <dcterms:created xsi:type="dcterms:W3CDTF">2022-10-19T17:52:00Z</dcterms:created>
  <dcterms:modified xsi:type="dcterms:W3CDTF">2022-10-21T18:58:00Z</dcterms:modified>
</cp:coreProperties>
</file>