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EAE0" w14:textId="1BD44EE8" w:rsid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>Ирина Алексеевна Николаева</w:t>
      </w:r>
    </w:p>
    <w:p w14:paraId="57E66CBE" w14:textId="1F64F432" w:rsidR="007A489D" w:rsidRPr="007F0692" w:rsidRDefault="007A489D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9D">
        <w:rPr>
          <w:rFonts w:ascii="Times New Roman" w:hAnsi="Times New Roman" w:cs="Times New Roman"/>
          <w:sz w:val="28"/>
          <w:szCs w:val="28"/>
        </w:rPr>
        <w:t>Виолетта Александровна</w:t>
      </w:r>
      <w:r w:rsidRPr="007A4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89D">
        <w:rPr>
          <w:rFonts w:ascii="Times New Roman" w:hAnsi="Times New Roman" w:cs="Times New Roman"/>
          <w:sz w:val="28"/>
          <w:szCs w:val="28"/>
        </w:rPr>
        <w:t>Егошкина</w:t>
      </w:r>
      <w:proofErr w:type="spellEnd"/>
    </w:p>
    <w:p w14:paraId="5ED96338" w14:textId="5272333A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692">
        <w:rPr>
          <w:rFonts w:ascii="Times New Roman" w:hAnsi="Times New Roman" w:cs="Times New Roman"/>
          <w:i/>
          <w:iCs/>
          <w:sz w:val="28"/>
          <w:szCs w:val="28"/>
        </w:rPr>
        <w:t>Омский государственный университет им. Ф.</w:t>
      </w:r>
      <w:r w:rsidRPr="007F0692">
        <w:rPr>
          <w:i/>
          <w:iCs/>
        </w:rPr>
        <w:t> </w:t>
      </w:r>
      <w:r w:rsidRPr="007F0692">
        <w:rPr>
          <w:rFonts w:ascii="Times New Roman" w:hAnsi="Times New Roman" w:cs="Times New Roman"/>
          <w:i/>
          <w:iCs/>
          <w:sz w:val="28"/>
          <w:szCs w:val="28"/>
        </w:rPr>
        <w:t>М. Достоевского</w:t>
      </w:r>
    </w:p>
    <w:p w14:paraId="7F0EC472" w14:textId="3C2C425B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>irina_nik02@mail.ru</w:t>
      </w:r>
    </w:p>
    <w:p w14:paraId="7493499D" w14:textId="4D3510C8" w:rsidR="007F0692" w:rsidRPr="007F0692" w:rsidRDefault="007A489D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9D">
        <w:rPr>
          <w:rFonts w:ascii="Times New Roman" w:hAnsi="Times New Roman" w:cs="Times New Roman"/>
          <w:sz w:val="28"/>
          <w:szCs w:val="28"/>
        </w:rPr>
        <w:t>v.egoshkina@yandex.ru</w:t>
      </w:r>
    </w:p>
    <w:p w14:paraId="1062132A" w14:textId="77777777" w:rsidR="007A489D" w:rsidRDefault="007A489D" w:rsidP="007A48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DEDF1" w14:textId="07D1A2E0" w:rsidR="007A489D" w:rsidRDefault="007F0692" w:rsidP="007A48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0692">
        <w:rPr>
          <w:rFonts w:ascii="Times New Roman" w:hAnsi="Times New Roman" w:cs="Times New Roman"/>
          <w:b/>
          <w:bCs/>
          <w:sz w:val="28"/>
          <w:szCs w:val="28"/>
        </w:rPr>
        <w:t>Аудиоподкаст</w:t>
      </w:r>
      <w:proofErr w:type="spellEnd"/>
      <w:r w:rsidRPr="007F0692">
        <w:rPr>
          <w:rFonts w:ascii="Times New Roman" w:hAnsi="Times New Roman" w:cs="Times New Roman"/>
          <w:b/>
          <w:bCs/>
          <w:sz w:val="28"/>
          <w:szCs w:val="28"/>
        </w:rPr>
        <w:t xml:space="preserve"> онлайн-журнала «Искусство»: </w:t>
      </w:r>
    </w:p>
    <w:p w14:paraId="517C0425" w14:textId="02ECCA6A" w:rsidR="007F0692" w:rsidRPr="007F0692" w:rsidRDefault="007F0692" w:rsidP="007A48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692">
        <w:rPr>
          <w:rFonts w:ascii="Times New Roman" w:hAnsi="Times New Roman" w:cs="Times New Roman"/>
          <w:b/>
          <w:bCs/>
          <w:sz w:val="28"/>
          <w:szCs w:val="28"/>
        </w:rPr>
        <w:t>структурная и тематическая специфика</w:t>
      </w:r>
    </w:p>
    <w:p w14:paraId="1DB7DFE0" w14:textId="77777777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4B4C8" w14:textId="6A11A43F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как новый формат, реализованный в медиапространстве. Описываются тематическое своеобразие и структурные особенности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онлайн-журнала «Искусство» (21 выпуск), опубликованных на сайте издания.</w:t>
      </w:r>
    </w:p>
    <w:p w14:paraId="25184BDA" w14:textId="5E99F763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7A489D">
        <w:rPr>
          <w:rFonts w:ascii="Times New Roman" w:hAnsi="Times New Roman" w:cs="Times New Roman"/>
          <w:sz w:val="28"/>
          <w:szCs w:val="28"/>
        </w:rPr>
        <w:t>:</w:t>
      </w:r>
      <w:r w:rsidRPr="007F069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="007A489D">
        <w:rPr>
          <w:rFonts w:ascii="Times New Roman" w:hAnsi="Times New Roman" w:cs="Times New Roman"/>
          <w:sz w:val="28"/>
          <w:szCs w:val="28"/>
        </w:rPr>
        <w:t>а</w:t>
      </w:r>
      <w:r w:rsidRPr="007F0692">
        <w:rPr>
          <w:rFonts w:ascii="Times New Roman" w:hAnsi="Times New Roman" w:cs="Times New Roman"/>
          <w:sz w:val="28"/>
          <w:szCs w:val="28"/>
        </w:rPr>
        <w:t>удиоподкаст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медиаформат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>.</w:t>
      </w:r>
    </w:p>
    <w:p w14:paraId="3022B2F4" w14:textId="77777777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7FC6E" w14:textId="2C839693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сегодня становятся весьма популярным и востребованным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медиаформатом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>. Исследователи предлагают ряд определений – от более общих</w:t>
      </w:r>
      <w:r w:rsidR="007A489D">
        <w:rPr>
          <w:rFonts w:ascii="Times New Roman" w:hAnsi="Times New Roman" w:cs="Times New Roman"/>
          <w:sz w:val="28"/>
          <w:szCs w:val="28"/>
        </w:rPr>
        <w:t xml:space="preserve"> (</w:t>
      </w:r>
      <w:r w:rsidRPr="007F0692">
        <w:rPr>
          <w:rFonts w:ascii="Times New Roman" w:hAnsi="Times New Roman" w:cs="Times New Roman"/>
          <w:sz w:val="28"/>
          <w:szCs w:val="28"/>
        </w:rPr>
        <w:t>«звуковой или видеофайл, который распространяется бесплатно через Интернет для массового прослушивания или просмотра» [3: 147], «отдельный аудиофайл, либо регулярно обновляемая серия таких файлов, публикуемых на сайте, с возможностью подписки» [2: 448]</w:t>
      </w:r>
      <w:r w:rsidR="007A489D">
        <w:rPr>
          <w:rFonts w:ascii="Times New Roman" w:hAnsi="Times New Roman" w:cs="Times New Roman"/>
          <w:sz w:val="28"/>
          <w:szCs w:val="28"/>
        </w:rPr>
        <w:t>)</w:t>
      </w:r>
      <w:r w:rsidRPr="007F0692">
        <w:rPr>
          <w:rFonts w:ascii="Times New Roman" w:hAnsi="Times New Roman" w:cs="Times New Roman"/>
          <w:sz w:val="28"/>
          <w:szCs w:val="28"/>
        </w:rPr>
        <w:t xml:space="preserve"> до узкоспециализированного: «серия периодических выпусков определённой программы, записанных в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аудиоформате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и доступных для прослушивания в любое удобное пользователю время» [1: 16]. В контексте нашей работы актуальной будет третья дефиниция.</w:t>
      </w:r>
    </w:p>
    <w:p w14:paraId="04DBCDDF" w14:textId="77777777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 xml:space="preserve">Журнал «Искусство» имеет богатую историю, которая началась еще в 1930-е годы. В настоящее время журнал выходит в трех форматах: сначала появляются печатные экземпляры журнала, затем выходит онлайн-версия, которая по содержанию соответствует печатной, и, наконец, на сайте издания выкладывается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Алины Стрельцовой – редактора журнала.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lastRenderedPageBreak/>
        <w:t>Аудиоподкаст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соответствует тематике издания, но не дублирует его содержание, его можно рассматривать как развернутый комментарий редактора.</w:t>
      </w:r>
    </w:p>
    <w:p w14:paraId="7F75A98B" w14:textId="77777777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 xml:space="preserve">Структура выпусков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остается неизменной: после музыкальной заставки ведущий здоровается со слушателями, затем выделяет главную тему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аудиоподкаста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>, следом поясняет ее актуальность, приводит примеры и цитаты и делает выводы. Завершается выпуск фирменной музыкальной заставкой.</w:t>
      </w:r>
    </w:p>
    <w:p w14:paraId="5FF628EA" w14:textId="65424209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дополняют содержание журналов и посвящены различным темам, рассматриваемым в печатной версии. Темы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отражаются уже в названии: «Цифровая реальность», «Арт-резиденции», «Про природу», и соответствуют названиям выпусков журналов. К доминантным темам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мы относим следующие: современная культура, взаимодействие художника и мира, взаимодействие художника и зрителя, восприятие искусства, границы искусства и т. д. Кроме того, нередко выпуски посвящены культуре отдельных стран или эпох, например Корее, Британии, Византии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692">
        <w:rPr>
          <w:rFonts w:ascii="Times New Roman" w:hAnsi="Times New Roman" w:cs="Times New Roman"/>
          <w:sz w:val="28"/>
          <w:szCs w:val="28"/>
        </w:rPr>
        <w:t>д.</w:t>
      </w:r>
    </w:p>
    <w:p w14:paraId="018C76BF" w14:textId="3961D5BC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 xml:space="preserve">Как для журнала, так и для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характерен определенный адресат. Основная цель журнала заключается в распространении знаний и идей среди лидеров мнений в области искусства, которые формируют культурную обстановку в стране. Люди, интересующиеся искусством и уже имеющие знания в этой области, могут быть отнесены к адресатам журнала и его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. Хотя автор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старается пояснить термины и достаточно просто донести информацию до слушателей, этого </w:t>
      </w:r>
      <w:r w:rsidR="00B53D18">
        <w:rPr>
          <w:rFonts w:ascii="Times New Roman" w:hAnsi="Times New Roman" w:cs="Times New Roman"/>
          <w:sz w:val="28"/>
          <w:szCs w:val="28"/>
        </w:rPr>
        <w:t>мало</w:t>
      </w:r>
      <w:r w:rsidRPr="007F0692">
        <w:rPr>
          <w:rFonts w:ascii="Times New Roman" w:hAnsi="Times New Roman" w:cs="Times New Roman"/>
          <w:sz w:val="28"/>
          <w:szCs w:val="28"/>
        </w:rPr>
        <w:t xml:space="preserve">, чтобы назвать аудиторию массовой. Следовательно, можно считать, что само издание и выходящие на его платформах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рассчитаны на элитарного адресата.</w:t>
      </w:r>
    </w:p>
    <w:p w14:paraId="04B439C8" w14:textId="77777777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журналов – это новый и эффективный способ взаимодействия с адресатом, который позволяет расширить целевую аудиторию издания в целом, предоставить </w:t>
      </w:r>
      <w:r w:rsidRPr="007F069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контент и установить более тесный контакт с читателями.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Аудиоподкаст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– это удобный формат, который позволяет раскрыть наиболее актуальные и интересные темы в области искусства и культуры.</w:t>
      </w:r>
    </w:p>
    <w:p w14:paraId="11197092" w14:textId="77777777" w:rsidR="007F0692" w:rsidRPr="007F0692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D20CF" w14:textId="79515201" w:rsidR="007F0692" w:rsidRPr="00B53D18" w:rsidRDefault="007F0692" w:rsidP="007A48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3D18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4303F859" w14:textId="26C37E39" w:rsidR="007F0692" w:rsidRDefault="007F0692" w:rsidP="007A48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>Антропова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069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Подкастинговое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вещание на радио: перспективы, тенденции развития // Современная медиасреда: традиции, актуальные практики и тенденции. Взгляд молодых исследователей: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>. сб. науч. раб. студентов, магистрантов и аспирантов 20-й междунар</w:t>
      </w:r>
      <w:r w:rsidR="00B53D18">
        <w:rPr>
          <w:rFonts w:ascii="Times New Roman" w:hAnsi="Times New Roman" w:cs="Times New Roman"/>
          <w:sz w:val="28"/>
          <w:szCs w:val="28"/>
        </w:rPr>
        <w:t>.</w:t>
      </w:r>
      <w:r w:rsidRPr="007F0692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1A4C12" w:rsidRPr="001A4C12">
        <w:rPr>
          <w:rFonts w:ascii="Times New Roman" w:hAnsi="Times New Roman" w:cs="Times New Roman"/>
          <w:sz w:val="28"/>
          <w:szCs w:val="28"/>
        </w:rPr>
        <w:t xml:space="preserve">Вып. 21. </w:t>
      </w:r>
      <w:r w:rsidR="00B53D18">
        <w:rPr>
          <w:rFonts w:ascii="Times New Roman" w:hAnsi="Times New Roman" w:cs="Times New Roman"/>
          <w:sz w:val="28"/>
          <w:szCs w:val="28"/>
        </w:rPr>
        <w:t>СПб.</w:t>
      </w:r>
      <w:r w:rsidRPr="007F06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>, 2021. С. 14–22.</w:t>
      </w:r>
    </w:p>
    <w:p w14:paraId="7EF64C70" w14:textId="0AC9DC9C" w:rsidR="007F0692" w:rsidRDefault="007F0692" w:rsidP="007A48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92">
        <w:rPr>
          <w:rFonts w:ascii="Times New Roman" w:hAnsi="Times New Roman" w:cs="Times New Roman"/>
          <w:sz w:val="28"/>
          <w:szCs w:val="28"/>
        </w:rPr>
        <w:t>Бережная М.</w:t>
      </w:r>
      <w:r w:rsidR="001A4C12">
        <w:rPr>
          <w:rFonts w:ascii="Times New Roman" w:hAnsi="Times New Roman" w:cs="Times New Roman"/>
          <w:sz w:val="28"/>
          <w:szCs w:val="28"/>
        </w:rPr>
        <w:t xml:space="preserve"> </w:t>
      </w:r>
      <w:r w:rsidRPr="007F0692">
        <w:rPr>
          <w:rFonts w:ascii="Times New Roman" w:hAnsi="Times New Roman" w:cs="Times New Roman"/>
          <w:sz w:val="28"/>
          <w:szCs w:val="28"/>
        </w:rPr>
        <w:t xml:space="preserve">А. Что за чудо-юдо заморское – музейный подкаст? // Время Музея. </w:t>
      </w:r>
      <w:r w:rsidR="001A4C12" w:rsidRPr="001A4C12">
        <w:rPr>
          <w:rFonts w:ascii="Times New Roman" w:hAnsi="Times New Roman" w:cs="Times New Roman"/>
          <w:sz w:val="28"/>
          <w:szCs w:val="28"/>
        </w:rPr>
        <w:t xml:space="preserve">Вып. </w:t>
      </w:r>
      <w:r w:rsidR="00CC1245">
        <w:rPr>
          <w:rFonts w:ascii="Times New Roman" w:hAnsi="Times New Roman" w:cs="Times New Roman"/>
          <w:sz w:val="28"/>
          <w:szCs w:val="28"/>
        </w:rPr>
        <w:t>2</w:t>
      </w:r>
      <w:r w:rsidR="001A4C12" w:rsidRPr="001A4C12">
        <w:rPr>
          <w:rFonts w:ascii="Times New Roman" w:hAnsi="Times New Roman" w:cs="Times New Roman"/>
          <w:sz w:val="28"/>
          <w:szCs w:val="28"/>
        </w:rPr>
        <w:t xml:space="preserve">. </w:t>
      </w:r>
      <w:r w:rsidRPr="007F0692">
        <w:rPr>
          <w:rFonts w:ascii="Times New Roman" w:hAnsi="Times New Roman" w:cs="Times New Roman"/>
          <w:sz w:val="28"/>
          <w:szCs w:val="28"/>
        </w:rPr>
        <w:t>Калининград</w:t>
      </w:r>
      <w:r w:rsidR="001A4C12">
        <w:rPr>
          <w:rFonts w:ascii="Times New Roman" w:hAnsi="Times New Roman" w:cs="Times New Roman"/>
          <w:sz w:val="28"/>
          <w:szCs w:val="28"/>
        </w:rPr>
        <w:t>:</w:t>
      </w:r>
      <w:r w:rsidR="001A4C12" w:rsidRPr="001A4C12">
        <w:t xml:space="preserve"> </w:t>
      </w:r>
      <w:r w:rsidR="001A4C12" w:rsidRPr="001A4C12">
        <w:rPr>
          <w:rFonts w:ascii="Times New Roman" w:hAnsi="Times New Roman" w:cs="Times New Roman"/>
          <w:sz w:val="28"/>
          <w:szCs w:val="28"/>
        </w:rPr>
        <w:t>Страж Балтики</w:t>
      </w:r>
      <w:r w:rsidRPr="007F0692">
        <w:rPr>
          <w:rFonts w:ascii="Times New Roman" w:hAnsi="Times New Roman" w:cs="Times New Roman"/>
          <w:sz w:val="28"/>
          <w:szCs w:val="28"/>
        </w:rPr>
        <w:t>, 2019.</w:t>
      </w:r>
      <w:r w:rsidR="001A4C12" w:rsidRPr="001A4C12">
        <w:t xml:space="preserve"> </w:t>
      </w:r>
      <w:r w:rsidRPr="007F0692">
        <w:rPr>
          <w:rFonts w:ascii="Times New Roman" w:hAnsi="Times New Roman" w:cs="Times New Roman"/>
          <w:sz w:val="28"/>
          <w:szCs w:val="28"/>
        </w:rPr>
        <w:t>С. 441–458.</w:t>
      </w:r>
    </w:p>
    <w:p w14:paraId="482A2FC7" w14:textId="7D20FF18" w:rsidR="007E65BE" w:rsidRPr="007F0692" w:rsidRDefault="007F0692" w:rsidP="007A48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Малушко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Е.</w:t>
      </w:r>
      <w:r w:rsidR="00CC1245">
        <w:rPr>
          <w:rFonts w:ascii="Times New Roman" w:hAnsi="Times New Roman" w:cs="Times New Roman"/>
          <w:sz w:val="28"/>
          <w:szCs w:val="28"/>
        </w:rPr>
        <w:t xml:space="preserve"> </w:t>
      </w:r>
      <w:r w:rsidRPr="007F0692">
        <w:rPr>
          <w:rFonts w:ascii="Times New Roman" w:hAnsi="Times New Roman" w:cs="Times New Roman"/>
          <w:sz w:val="28"/>
          <w:szCs w:val="28"/>
        </w:rPr>
        <w:t xml:space="preserve">Ю. Критерии отбора подкастов для формирования иноязычной </w:t>
      </w:r>
      <w:proofErr w:type="spellStart"/>
      <w:r w:rsidRPr="007F0692">
        <w:rPr>
          <w:rFonts w:ascii="Times New Roman" w:hAnsi="Times New Roman" w:cs="Times New Roman"/>
          <w:sz w:val="28"/>
          <w:szCs w:val="28"/>
        </w:rPr>
        <w:t>аудитивной</w:t>
      </w:r>
      <w:proofErr w:type="spellEnd"/>
      <w:r w:rsidRPr="007F0692">
        <w:rPr>
          <w:rFonts w:ascii="Times New Roman" w:hAnsi="Times New Roman" w:cs="Times New Roman"/>
          <w:sz w:val="28"/>
          <w:szCs w:val="28"/>
        </w:rPr>
        <w:t xml:space="preserve"> компетенции у студентов вузов // Научные проблемы гуманитарных исследований. 2011. № 6. С. 146–152.</w:t>
      </w:r>
    </w:p>
    <w:sectPr w:rsidR="007E65BE" w:rsidRPr="007F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09EB"/>
    <w:multiLevelType w:val="hybridMultilevel"/>
    <w:tmpl w:val="564E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7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92"/>
    <w:rsid w:val="001A4C12"/>
    <w:rsid w:val="002F6FD8"/>
    <w:rsid w:val="007A489D"/>
    <w:rsid w:val="007E65BE"/>
    <w:rsid w:val="007F0692"/>
    <w:rsid w:val="00B53D18"/>
    <w:rsid w:val="00CC1245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554D"/>
  <w15:chartTrackingRefBased/>
  <w15:docId w15:val="{F2CC464F-54B8-4BD2-96C2-54583174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4</cp:revision>
  <dcterms:created xsi:type="dcterms:W3CDTF">2023-11-07T07:48:00Z</dcterms:created>
  <dcterms:modified xsi:type="dcterms:W3CDTF">2023-11-07T08:10:00Z</dcterms:modified>
</cp:coreProperties>
</file>