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3A71FD" w:rsidRPr="00A8149D" w:rsidRDefault="00000000" w:rsidP="00C36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8149D">
        <w:rPr>
          <w:rFonts w:ascii="Times New Roman" w:hAnsi="Times New Roman"/>
          <w:color w:val="auto"/>
          <w:sz w:val="28"/>
        </w:rPr>
        <w:t xml:space="preserve">Александр Николаевич Марченко </w:t>
      </w:r>
    </w:p>
    <w:p w14:paraId="02000000" w14:textId="77777777" w:rsidR="003A71FD" w:rsidRPr="00A8149D" w:rsidRDefault="00000000" w:rsidP="00C360A1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A8149D">
        <w:rPr>
          <w:rFonts w:ascii="Times New Roman" w:hAnsi="Times New Roman"/>
          <w:i/>
          <w:color w:val="auto"/>
          <w:sz w:val="28"/>
        </w:rPr>
        <w:t>Санкт-Петербургский государственный университет</w:t>
      </w:r>
    </w:p>
    <w:p w14:paraId="03000000" w14:textId="77777777" w:rsidR="003A71FD" w:rsidRPr="00A8149D" w:rsidRDefault="00000000" w:rsidP="00C36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8149D">
        <w:rPr>
          <w:rFonts w:ascii="Times New Roman" w:hAnsi="Times New Roman"/>
          <w:color w:val="auto"/>
          <w:sz w:val="28"/>
        </w:rPr>
        <w:t>a.marchenko@spbu.ru</w:t>
      </w:r>
    </w:p>
    <w:p w14:paraId="658CB076" w14:textId="77777777" w:rsidR="00C360A1" w:rsidRPr="00A8149D" w:rsidRDefault="00C360A1" w:rsidP="00C360A1">
      <w:pPr>
        <w:pStyle w:val="a5"/>
        <w:spacing w:beforeAutospacing="0" w:after="0" w:afterAutospacing="0" w:line="360" w:lineRule="auto"/>
        <w:ind w:firstLine="709"/>
        <w:jc w:val="both"/>
        <w:rPr>
          <w:b/>
          <w:color w:val="auto"/>
          <w:sz w:val="28"/>
        </w:rPr>
      </w:pPr>
      <w:bookmarkStart w:id="0" w:name="_Hlk114596230"/>
    </w:p>
    <w:p w14:paraId="05000000" w14:textId="51953E87" w:rsidR="003A71FD" w:rsidRPr="00A8149D" w:rsidRDefault="00000000" w:rsidP="00C360A1">
      <w:pPr>
        <w:pStyle w:val="a5"/>
        <w:spacing w:beforeAutospacing="0" w:after="0" w:afterAutospacing="0" w:line="360" w:lineRule="auto"/>
        <w:jc w:val="center"/>
        <w:rPr>
          <w:b/>
          <w:color w:val="auto"/>
          <w:sz w:val="28"/>
        </w:rPr>
      </w:pPr>
      <w:r w:rsidRPr="00A8149D">
        <w:rPr>
          <w:b/>
          <w:color w:val="auto"/>
          <w:sz w:val="28"/>
        </w:rPr>
        <w:t>Значение культур</w:t>
      </w:r>
      <w:bookmarkEnd w:id="0"/>
      <w:r w:rsidRPr="00A8149D">
        <w:rPr>
          <w:b/>
          <w:color w:val="auto"/>
          <w:sz w:val="28"/>
        </w:rPr>
        <w:t>ы в изучении и преподавании журналистики</w:t>
      </w:r>
    </w:p>
    <w:p w14:paraId="06000000" w14:textId="77777777" w:rsidR="003A71FD" w:rsidRPr="00A8149D" w:rsidRDefault="00000000" w:rsidP="00C360A1">
      <w:pPr>
        <w:pStyle w:val="a5"/>
        <w:spacing w:beforeAutospacing="0" w:after="0" w:afterAutospacing="0" w:line="360" w:lineRule="auto"/>
        <w:jc w:val="center"/>
        <w:rPr>
          <w:b/>
          <w:color w:val="auto"/>
          <w:sz w:val="28"/>
        </w:rPr>
      </w:pPr>
      <w:r w:rsidRPr="00A8149D">
        <w:rPr>
          <w:b/>
          <w:color w:val="auto"/>
          <w:sz w:val="28"/>
        </w:rPr>
        <w:t>в современной России</w:t>
      </w:r>
    </w:p>
    <w:p w14:paraId="08000000" w14:textId="77777777" w:rsidR="003A71FD" w:rsidRPr="00A8149D" w:rsidRDefault="00000000" w:rsidP="00C360A1">
      <w:pPr>
        <w:pStyle w:val="a5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8149D">
        <w:rPr>
          <w:color w:val="auto"/>
          <w:sz w:val="28"/>
        </w:rPr>
        <w:t xml:space="preserve">Внимание к культуре и традиции рассматривается во взаимодействии общественно-политических (внешних) и </w:t>
      </w:r>
      <w:proofErr w:type="spellStart"/>
      <w:r w:rsidRPr="00A8149D">
        <w:rPr>
          <w:color w:val="auto"/>
          <w:sz w:val="28"/>
        </w:rPr>
        <w:t>внутридисциплинарных</w:t>
      </w:r>
      <w:proofErr w:type="spellEnd"/>
      <w:r w:rsidRPr="00A8149D">
        <w:rPr>
          <w:color w:val="auto"/>
          <w:sz w:val="28"/>
        </w:rPr>
        <w:t xml:space="preserve"> факторов развития науки о журналистике в России и зарубежом. Среди сильных качеств российской теории журналистики выделяется её чуткость к дисциплинарным границам своего предмета в культурной среде. </w:t>
      </w:r>
    </w:p>
    <w:p w14:paraId="09000000" w14:textId="23906C5C" w:rsidR="003A71FD" w:rsidRPr="00A8149D" w:rsidRDefault="00000000" w:rsidP="00C360A1">
      <w:pPr>
        <w:pStyle w:val="a5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8149D">
        <w:rPr>
          <w:i/>
          <w:color w:val="auto"/>
          <w:sz w:val="28"/>
        </w:rPr>
        <w:t>Ключевые слова</w:t>
      </w:r>
      <w:r w:rsidRPr="00A8149D">
        <w:rPr>
          <w:color w:val="auto"/>
          <w:sz w:val="28"/>
        </w:rPr>
        <w:t>:</w:t>
      </w:r>
      <w:r w:rsidRPr="00A8149D">
        <w:rPr>
          <w:color w:val="auto"/>
        </w:rPr>
        <w:t xml:space="preserve"> </w:t>
      </w:r>
      <w:bookmarkStart w:id="1" w:name="_Hlk144398649"/>
      <w:r w:rsidRPr="00A8149D">
        <w:rPr>
          <w:color w:val="auto"/>
          <w:sz w:val="28"/>
        </w:rPr>
        <w:t>история изучения журналистики</w:t>
      </w:r>
      <w:bookmarkEnd w:id="1"/>
      <w:r w:rsidRPr="00A8149D">
        <w:rPr>
          <w:color w:val="auto"/>
          <w:sz w:val="28"/>
        </w:rPr>
        <w:t xml:space="preserve">, </w:t>
      </w:r>
      <w:proofErr w:type="spellStart"/>
      <w:r w:rsidRPr="00A8149D">
        <w:rPr>
          <w:color w:val="auto"/>
          <w:sz w:val="28"/>
        </w:rPr>
        <w:t>девестернизация</w:t>
      </w:r>
      <w:proofErr w:type="spellEnd"/>
      <w:r w:rsidRPr="00A8149D">
        <w:rPr>
          <w:color w:val="auto"/>
          <w:sz w:val="28"/>
        </w:rPr>
        <w:t xml:space="preserve">, </w:t>
      </w:r>
      <w:r w:rsidR="00A8149D" w:rsidRPr="00A8149D">
        <w:rPr>
          <w:color w:val="auto"/>
          <w:sz w:val="28"/>
        </w:rPr>
        <w:t>культурн</w:t>
      </w:r>
      <w:r w:rsidR="00A8149D">
        <w:rPr>
          <w:color w:val="auto"/>
          <w:sz w:val="28"/>
        </w:rPr>
        <w:t>ая</w:t>
      </w:r>
      <w:r w:rsidR="00A8149D" w:rsidRPr="00A8149D">
        <w:rPr>
          <w:color w:val="auto"/>
          <w:sz w:val="28"/>
        </w:rPr>
        <w:t xml:space="preserve"> традици</w:t>
      </w:r>
      <w:r w:rsidR="00A8149D">
        <w:rPr>
          <w:color w:val="auto"/>
          <w:sz w:val="28"/>
        </w:rPr>
        <w:t>я</w:t>
      </w:r>
      <w:r w:rsidRPr="00A8149D">
        <w:rPr>
          <w:color w:val="auto"/>
          <w:sz w:val="28"/>
        </w:rPr>
        <w:t>.</w:t>
      </w:r>
    </w:p>
    <w:p w14:paraId="0A000000" w14:textId="77777777" w:rsidR="003A71FD" w:rsidRPr="00A8149D" w:rsidRDefault="003A71FD" w:rsidP="00C360A1">
      <w:pPr>
        <w:pStyle w:val="a5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14:paraId="0B000000" w14:textId="28BF3DD7" w:rsidR="003A71FD" w:rsidRPr="00A8149D" w:rsidRDefault="00000000" w:rsidP="00C360A1">
      <w:pPr>
        <w:pStyle w:val="a5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8149D">
        <w:rPr>
          <w:color w:val="auto"/>
          <w:sz w:val="28"/>
        </w:rPr>
        <w:t xml:space="preserve">Общественная природа изучения и преподавания журналистики в современной России включает в себя внимание к культуре, традициям и суверенитету, инициированное государством в ответ на внешние вызовы. Аналогичное западное условие науки – критика «белой </w:t>
      </w:r>
      <w:proofErr w:type="spellStart"/>
      <w:r w:rsidRPr="00A8149D">
        <w:rPr>
          <w:color w:val="auto"/>
          <w:sz w:val="28"/>
        </w:rPr>
        <w:t>евроамериканской</w:t>
      </w:r>
      <w:proofErr w:type="spellEnd"/>
      <w:r w:rsidRPr="00A8149D">
        <w:rPr>
          <w:color w:val="auto"/>
          <w:sz w:val="28"/>
        </w:rPr>
        <w:t xml:space="preserve"> гетеро-маскулинности, которая начиная с межвоенного периода захватила и поддерживала гегемонистский центр» в медиаисследованиях [2: 10]. Причём на Западе «новый словарный запас и интеллектуальная восприимчивость» в изучении журналистики обусловлены расовым, женским и др. движениями [там же: 7-8] и нацелены на реабилитацию ранее исключенных из истории интеллектуальных образований. А в России аналогичная обусловленность представляется (в-)ненаучным влиянием, что содержит в себе как угрозы, так и перспективы для науки, парадоксально связанные опять-таки с культурой, высвечивающей журналистику </w:t>
      </w:r>
      <w:r w:rsidR="00C360A1" w:rsidRPr="00A8149D">
        <w:rPr>
          <w:color w:val="auto"/>
          <w:sz w:val="28"/>
        </w:rPr>
        <w:t xml:space="preserve">и </w:t>
      </w:r>
      <w:r w:rsidRPr="00A8149D">
        <w:rPr>
          <w:color w:val="auto"/>
          <w:sz w:val="28"/>
        </w:rPr>
        <w:t>как общественную деятельность со своей спецификой в разных странах, и как научно-образовательную дисциплину.</w:t>
      </w:r>
    </w:p>
    <w:p w14:paraId="0C000000" w14:textId="4BB41A46" w:rsidR="003A71FD" w:rsidRPr="00A8149D" w:rsidRDefault="00000000" w:rsidP="00C360A1">
      <w:pPr>
        <w:pStyle w:val="a5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8149D">
        <w:rPr>
          <w:color w:val="auto"/>
          <w:sz w:val="28"/>
        </w:rPr>
        <w:t xml:space="preserve">Невнимание к своей культуре и другим составляющим общественной природы науки угрожает принятием аналогичных зарубежных внешних </w:t>
      </w:r>
      <w:r w:rsidRPr="00A8149D">
        <w:rPr>
          <w:color w:val="auto"/>
          <w:sz w:val="28"/>
        </w:rPr>
        <w:lastRenderedPageBreak/>
        <w:t xml:space="preserve">условий науки за универсальные </w:t>
      </w:r>
      <w:proofErr w:type="spellStart"/>
      <w:r w:rsidRPr="00A8149D">
        <w:rPr>
          <w:color w:val="auto"/>
          <w:sz w:val="28"/>
        </w:rPr>
        <w:t>внутридисциплинарные</w:t>
      </w:r>
      <w:proofErr w:type="spellEnd"/>
      <w:r w:rsidRPr="00A8149D">
        <w:rPr>
          <w:color w:val="auto"/>
          <w:sz w:val="28"/>
        </w:rPr>
        <w:t xml:space="preserve"> закономерности. Например, из истории теории журналистики в России известно, что «практика подготовки журналистов как непосредственных участников политического процесса восходит еще к дореволюционной эпохе» [1: 130]. Но когда обучение «журналистике как политически значимой профессии» [там же] понимается вне культурной традиции, тогда, скажем, изучение активизма и </w:t>
      </w:r>
      <w:proofErr w:type="spellStart"/>
      <w:r w:rsidRPr="00A8149D">
        <w:rPr>
          <w:color w:val="auto"/>
          <w:sz w:val="28"/>
        </w:rPr>
        <w:t>адвокации</w:t>
      </w:r>
      <w:proofErr w:type="spellEnd"/>
      <w:r w:rsidRPr="00A8149D">
        <w:rPr>
          <w:color w:val="auto"/>
          <w:sz w:val="28"/>
        </w:rPr>
        <w:t xml:space="preserve"> в пользу иностранных общественных условий становится в России единственно научным, а изучение «партийности» – аналогичного термина из нашей научной традиции – это (в-)ненаучное государственное влияние. Это не только искажает структуру дисциплины, как у нас, так и на Западе, но и становится уязвимостью отечественной науки: </w:t>
      </w:r>
      <w:proofErr w:type="spellStart"/>
      <w:r w:rsidRPr="00A8149D">
        <w:rPr>
          <w:color w:val="auto"/>
          <w:sz w:val="28"/>
        </w:rPr>
        <w:t>внедисциплинарное</w:t>
      </w:r>
      <w:proofErr w:type="spellEnd"/>
      <w:r w:rsidRPr="00A8149D">
        <w:rPr>
          <w:color w:val="auto"/>
          <w:sz w:val="28"/>
        </w:rPr>
        <w:t xml:space="preserve"> за</w:t>
      </w:r>
      <w:r w:rsidR="00C360A1" w:rsidRPr="00A8149D">
        <w:rPr>
          <w:color w:val="auto"/>
          <w:sz w:val="28"/>
        </w:rPr>
        <w:t xml:space="preserve"> </w:t>
      </w:r>
      <w:r w:rsidRPr="00A8149D">
        <w:rPr>
          <w:color w:val="auto"/>
          <w:sz w:val="28"/>
        </w:rPr>
        <w:t>рубежом встает в центр нашей науки и образования.</w:t>
      </w:r>
    </w:p>
    <w:p w14:paraId="0D000000" w14:textId="58B70668" w:rsidR="003A71FD" w:rsidRPr="00A8149D" w:rsidRDefault="00000000" w:rsidP="00C360A1">
      <w:pPr>
        <w:pStyle w:val="a5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proofErr w:type="spellStart"/>
      <w:r w:rsidRPr="00A8149D">
        <w:rPr>
          <w:color w:val="auto"/>
          <w:sz w:val="28"/>
        </w:rPr>
        <w:t>Внутридисциплинарные</w:t>
      </w:r>
      <w:proofErr w:type="spellEnd"/>
      <w:r w:rsidRPr="00A8149D">
        <w:rPr>
          <w:color w:val="auto"/>
          <w:sz w:val="28"/>
        </w:rPr>
        <w:t xml:space="preserve"> закономерности универсальны при различной общественной природе изучения и преподавания журналистики. Так, критика «белой </w:t>
      </w:r>
      <w:proofErr w:type="spellStart"/>
      <w:r w:rsidRPr="00A8149D">
        <w:rPr>
          <w:color w:val="auto"/>
          <w:sz w:val="28"/>
        </w:rPr>
        <w:t>евроамериканской</w:t>
      </w:r>
      <w:proofErr w:type="spellEnd"/>
      <w:r w:rsidRPr="00A8149D">
        <w:rPr>
          <w:color w:val="auto"/>
          <w:sz w:val="28"/>
        </w:rPr>
        <w:t xml:space="preserve"> гетеро-маскулинности» органична для западной науки, как, вероятно, вопросы государственного влияния важны в российской традиции. Но дисциплинарные закономерности, стоящие за этими темами, – это само наличие таких вопросов, их </w:t>
      </w:r>
      <w:r w:rsidR="00C360A1" w:rsidRPr="00A8149D">
        <w:rPr>
          <w:color w:val="auto"/>
          <w:sz w:val="28"/>
        </w:rPr>
        <w:t>раз</w:t>
      </w:r>
      <w:r w:rsidRPr="00A8149D">
        <w:rPr>
          <w:color w:val="auto"/>
          <w:sz w:val="28"/>
        </w:rPr>
        <w:t>личия между странами и их характеристичность для «своих» обществ, институтов журналистики и журналистского образования. Таким образом, вместо попыток нивелировать российские условия и списать отличия на государственное влияние именно через их изучение лежит российской путь к универсальным дисциплинарным закономерностям.</w:t>
      </w:r>
    </w:p>
    <w:p w14:paraId="0E000000" w14:textId="77777777" w:rsidR="003A71FD" w:rsidRPr="00A8149D" w:rsidRDefault="00000000" w:rsidP="00C360A1">
      <w:pPr>
        <w:pStyle w:val="a5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8149D">
        <w:rPr>
          <w:color w:val="auto"/>
          <w:sz w:val="28"/>
        </w:rPr>
        <w:t>Внимание к культуре компенсирует «</w:t>
      </w:r>
      <w:proofErr w:type="spellStart"/>
      <w:r w:rsidRPr="00A8149D">
        <w:rPr>
          <w:color w:val="auto"/>
          <w:sz w:val="28"/>
        </w:rPr>
        <w:t>деконцептуализацию</w:t>
      </w:r>
      <w:proofErr w:type="spellEnd"/>
      <w:r w:rsidRPr="00A8149D">
        <w:rPr>
          <w:color w:val="auto"/>
          <w:sz w:val="28"/>
        </w:rPr>
        <w:t>» российских исследований журналистики после «крушения базовой теоретической концепции, с опорой на которую это научное направление некогда создавалось» [1: 61]. Это застрахует от повторения в России того, что «одним из ироничных последствий призывов к “</w:t>
      </w:r>
      <w:proofErr w:type="spellStart"/>
      <w:r w:rsidRPr="00A8149D">
        <w:rPr>
          <w:color w:val="auto"/>
          <w:sz w:val="28"/>
        </w:rPr>
        <w:t>девестернизации</w:t>
      </w:r>
      <w:proofErr w:type="spellEnd"/>
      <w:r w:rsidRPr="00A8149D">
        <w:rPr>
          <w:color w:val="auto"/>
          <w:sz w:val="28"/>
        </w:rPr>
        <w:t xml:space="preserve">” этой области стало подавление существующих интеллектуальных традиций в Африке и других местах. Когда они исходят от преуспевающих ученых с Глобального Севера, </w:t>
      </w:r>
      <w:r w:rsidRPr="00A8149D">
        <w:rPr>
          <w:color w:val="auto"/>
          <w:sz w:val="28"/>
        </w:rPr>
        <w:lastRenderedPageBreak/>
        <w:t xml:space="preserve">призывы к </w:t>
      </w:r>
      <w:proofErr w:type="spellStart"/>
      <w:r w:rsidRPr="00A8149D">
        <w:rPr>
          <w:color w:val="auto"/>
          <w:sz w:val="28"/>
        </w:rPr>
        <w:t>девестернизации</w:t>
      </w:r>
      <w:proofErr w:type="spellEnd"/>
      <w:r w:rsidRPr="00A8149D">
        <w:rPr>
          <w:color w:val="auto"/>
          <w:sz w:val="28"/>
        </w:rPr>
        <w:t xml:space="preserve"> рискуют стереть местную историю способами, которые воспроизводят давние колониальные модели» [2: 3]. Внимание к культуре в связи с общественной природой профессии и дисциплинарными закономерностями способно с российской точки зрения послужить тому развитию дисциплины, к которому призывает, но которого пока не достигает западная наука. </w:t>
      </w:r>
    </w:p>
    <w:p w14:paraId="11000000" w14:textId="77777777" w:rsidR="003A71FD" w:rsidRPr="00A8149D" w:rsidRDefault="003A71FD" w:rsidP="00C360A1">
      <w:pPr>
        <w:pStyle w:val="a5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14:paraId="12000000" w14:textId="77777777" w:rsidR="003A71FD" w:rsidRPr="00A8149D" w:rsidRDefault="00000000" w:rsidP="00C360A1">
      <w:pPr>
        <w:pStyle w:val="a5"/>
        <w:spacing w:beforeAutospacing="0" w:after="0" w:afterAutospacing="0" w:line="360" w:lineRule="auto"/>
        <w:ind w:firstLine="709"/>
        <w:jc w:val="both"/>
        <w:rPr>
          <w:i/>
          <w:color w:val="auto"/>
          <w:sz w:val="28"/>
        </w:rPr>
      </w:pPr>
      <w:r w:rsidRPr="00A8149D">
        <w:rPr>
          <w:i/>
          <w:color w:val="auto"/>
          <w:sz w:val="28"/>
        </w:rPr>
        <w:t>Литература</w:t>
      </w:r>
    </w:p>
    <w:p w14:paraId="13000000" w14:textId="77777777" w:rsidR="003A71FD" w:rsidRPr="00A8149D" w:rsidRDefault="00000000" w:rsidP="00C36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A8149D">
        <w:rPr>
          <w:rFonts w:ascii="Times New Roman" w:hAnsi="Times New Roman"/>
          <w:color w:val="auto"/>
          <w:sz w:val="28"/>
        </w:rPr>
        <w:t>Теория журналистики в России / под ред. С. Г. Корконосенко. СПб.: Алетейя, 2018.</w:t>
      </w:r>
    </w:p>
    <w:p w14:paraId="14000000" w14:textId="0661165C" w:rsidR="003A71FD" w:rsidRPr="00A8149D" w:rsidRDefault="00000000" w:rsidP="00C360A1">
      <w:pPr>
        <w:pStyle w:val="a5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A8149D">
        <w:rPr>
          <w:color w:val="auto"/>
          <w:sz w:val="28"/>
          <w:lang w:val="en-US"/>
        </w:rPr>
        <w:t>Simonson P., Park</w:t>
      </w:r>
      <w:r w:rsidRPr="00A8149D">
        <w:rPr>
          <w:color w:val="auto"/>
          <w:lang w:val="en-US"/>
        </w:rPr>
        <w:t xml:space="preserve"> </w:t>
      </w:r>
      <w:r w:rsidRPr="00A8149D">
        <w:rPr>
          <w:color w:val="auto"/>
          <w:sz w:val="28"/>
          <w:lang w:val="en-US"/>
        </w:rPr>
        <w:t xml:space="preserve">D. W., Pooley J. Exclusions / </w:t>
      </w:r>
      <w:proofErr w:type="spellStart"/>
      <w:r w:rsidRPr="00A8149D">
        <w:rPr>
          <w:color w:val="auto"/>
          <w:sz w:val="28"/>
          <w:lang w:val="en-US"/>
        </w:rPr>
        <w:t>Exclusiones</w:t>
      </w:r>
      <w:proofErr w:type="spellEnd"/>
      <w:r w:rsidRPr="00A8149D">
        <w:rPr>
          <w:color w:val="auto"/>
          <w:sz w:val="28"/>
          <w:lang w:val="en-US"/>
        </w:rPr>
        <w:t xml:space="preserve">: The role for history in the field’s reckoning // History of Media Studies. </w:t>
      </w:r>
      <w:r w:rsidRPr="00A8149D">
        <w:rPr>
          <w:color w:val="auto"/>
          <w:sz w:val="28"/>
        </w:rPr>
        <w:t xml:space="preserve">2022. Vol. 2. URL: </w:t>
      </w:r>
      <w:hyperlink r:id="rId5" w:history="1">
        <w:r w:rsidR="00A8149D" w:rsidRPr="00A8149D">
          <w:rPr>
            <w:rStyle w:val="a8"/>
            <w:color w:val="auto"/>
            <w:sz w:val="28"/>
          </w:rPr>
          <w:t>https://doi.org/10.32376/d895a0ea.ed348e03</w:t>
        </w:r>
      </w:hyperlink>
      <w:r w:rsidRPr="00A8149D">
        <w:rPr>
          <w:color w:val="auto"/>
          <w:sz w:val="28"/>
        </w:rPr>
        <w:t>.</w:t>
      </w:r>
    </w:p>
    <w:p w14:paraId="17780DF8" w14:textId="77777777" w:rsidR="00A8149D" w:rsidRPr="00A8149D" w:rsidRDefault="00A8149D" w:rsidP="00A8149D">
      <w:pPr>
        <w:pStyle w:val="a5"/>
        <w:spacing w:beforeAutospacing="0" w:after="0" w:afterAutospacing="0" w:line="360" w:lineRule="auto"/>
        <w:jc w:val="both"/>
        <w:rPr>
          <w:color w:val="auto"/>
          <w:sz w:val="28"/>
        </w:rPr>
      </w:pPr>
    </w:p>
    <w:p w14:paraId="26770518" w14:textId="63DC0421" w:rsidR="00A8149D" w:rsidRPr="00A8149D" w:rsidRDefault="00A8149D" w:rsidP="00A8149D">
      <w:pPr>
        <w:pStyle w:val="a5"/>
        <w:spacing w:beforeAutospacing="0" w:after="0" w:afterAutospacing="0"/>
        <w:jc w:val="both"/>
        <w:rPr>
          <w:color w:val="auto"/>
          <w:sz w:val="28"/>
        </w:rPr>
      </w:pPr>
      <w:r w:rsidRPr="00A8149D">
        <w:rPr>
          <w:color w:val="auto"/>
          <w:sz w:val="28"/>
        </w:rPr>
        <w:t>Исследование поддержано субсидией Комитета по науке и высшей школе Правительства Санкт-Петербурга для молодых кандидатов наук № 283_19.01.07_МКН «Перспективы преподавания журналистики в современных условиях».</w:t>
      </w:r>
    </w:p>
    <w:sectPr w:rsidR="00A8149D" w:rsidRPr="00A8149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FD7"/>
    <w:multiLevelType w:val="multilevel"/>
    <w:tmpl w:val="EAC2B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8245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D"/>
    <w:rsid w:val="003A71FD"/>
    <w:rsid w:val="00A8149D"/>
    <w:rsid w:val="00C360A1"/>
    <w:rsid w:val="00D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EF0B"/>
  <w15:docId w15:val="{9BBB2967-91D4-4BD3-8A31-60FF2C2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Просмотренная гиперссылка1"/>
    <w:basedOn w:val="12"/>
    <w:link w:val="a7"/>
    <w:rPr>
      <w:color w:val="954F72" w:themeColor="followedHyperlink"/>
      <w:u w:val="single"/>
    </w:rPr>
  </w:style>
  <w:style w:type="character" w:styleId="a7">
    <w:name w:val="FollowedHyperlink"/>
    <w:basedOn w:val="a0"/>
    <w:link w:val="13"/>
    <w:rPr>
      <w:color w:val="954F72" w:themeColor="followed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30">
    <w:name w:val="A3"/>
    <w:link w:val="A31"/>
    <w:rPr>
      <w:sz w:val="20"/>
    </w:rPr>
  </w:style>
  <w:style w:type="character" w:customStyle="1" w:styleId="A31">
    <w:name w:val="A3"/>
    <w:link w:val="A30"/>
    <w:rPr>
      <w:color w:val="00000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Неразрешенное упоминание1"/>
    <w:basedOn w:val="12"/>
    <w:link w:val="a9"/>
    <w:rPr>
      <w:color w:val="605E5C"/>
      <w:shd w:val="clear" w:color="auto" w:fill="E1DFDD"/>
    </w:rPr>
  </w:style>
  <w:style w:type="character" w:styleId="a9">
    <w:name w:val="Unresolved Mention"/>
    <w:basedOn w:val="a0"/>
    <w:link w:val="17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2376/d895a0ea.ed348e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4</cp:revision>
  <dcterms:created xsi:type="dcterms:W3CDTF">2023-11-09T10:39:00Z</dcterms:created>
  <dcterms:modified xsi:type="dcterms:W3CDTF">2023-11-09T10:48:00Z</dcterms:modified>
</cp:coreProperties>
</file>