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DF" w:rsidRDefault="00AA50DF" w:rsidP="00AA50DF">
      <w:pPr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Юрий Антонович Мартыненко</w:t>
      </w:r>
    </w:p>
    <w:p w:rsidR="00AA50DF" w:rsidRDefault="00AA50DF" w:rsidP="00AA50DF">
      <w:pPr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Луганский государстве</w:t>
      </w:r>
      <w:r w:rsidR="007D7C4B">
        <w:rPr>
          <w:rFonts w:eastAsia="Calibri"/>
        </w:rPr>
        <w:t>нный педагогический университет (</w:t>
      </w:r>
      <w:r>
        <w:rPr>
          <w:rFonts w:eastAsia="Calibri"/>
        </w:rPr>
        <w:t>Луганск</w:t>
      </w:r>
      <w:r w:rsidR="007D7C4B">
        <w:rPr>
          <w:rFonts w:eastAsia="Calibri"/>
        </w:rPr>
        <w:t>)</w:t>
      </w:r>
    </w:p>
    <w:p w:rsidR="00651F5A" w:rsidRDefault="00651F5A" w:rsidP="00AA50DF">
      <w:pPr>
        <w:spacing w:after="0"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Научный </w:t>
      </w:r>
      <w:proofErr w:type="spellStart"/>
      <w:r>
        <w:rPr>
          <w:rFonts w:eastAsia="Calibri"/>
        </w:rPr>
        <w:t>рукводитель</w:t>
      </w:r>
      <w:proofErr w:type="spellEnd"/>
      <w:r>
        <w:rPr>
          <w:rFonts w:eastAsia="Calibri"/>
        </w:rPr>
        <w:t xml:space="preserve">: канд. </w:t>
      </w:r>
      <w:proofErr w:type="spellStart"/>
      <w:r>
        <w:rPr>
          <w:rFonts w:eastAsia="Calibri"/>
        </w:rPr>
        <w:t>филол</w:t>
      </w:r>
      <w:proofErr w:type="spellEnd"/>
      <w:r>
        <w:rPr>
          <w:rFonts w:eastAsia="Calibri"/>
        </w:rPr>
        <w:t>. н., доц. Е. А. </w:t>
      </w:r>
      <w:proofErr w:type="spellStart"/>
      <w:r>
        <w:rPr>
          <w:rFonts w:eastAsia="Calibri"/>
        </w:rPr>
        <w:t>Куянцева</w:t>
      </w:r>
      <w:proofErr w:type="spellEnd"/>
    </w:p>
    <w:p w:rsidR="00AA50DF" w:rsidRPr="007D7C4B" w:rsidRDefault="00651F5A" w:rsidP="00AA50DF">
      <w:pPr>
        <w:spacing w:after="0" w:line="360" w:lineRule="auto"/>
        <w:ind w:firstLine="709"/>
        <w:jc w:val="both"/>
        <w:rPr>
          <w:rFonts w:eastAsia="Calibri"/>
        </w:rPr>
      </w:pPr>
      <w:hyperlink r:id="rId5" w:history="1">
        <w:r w:rsidR="002807B9" w:rsidRPr="00B33DD7">
          <w:rPr>
            <w:rStyle w:val="a3"/>
            <w:rFonts w:eastAsia="Calibri"/>
            <w:lang w:val="en-GB"/>
          </w:rPr>
          <w:t>yurimartynenko</w:t>
        </w:r>
        <w:r w:rsidR="002807B9" w:rsidRPr="00B33DD7">
          <w:rPr>
            <w:rStyle w:val="a3"/>
            <w:rFonts w:eastAsia="Calibri"/>
          </w:rPr>
          <w:t>2000@</w:t>
        </w:r>
        <w:r w:rsidR="002807B9" w:rsidRPr="00B33DD7">
          <w:rPr>
            <w:rStyle w:val="a3"/>
            <w:rFonts w:eastAsia="Calibri"/>
            <w:lang w:val="en-GB"/>
          </w:rPr>
          <w:t>mail</w:t>
        </w:r>
        <w:r w:rsidR="002807B9" w:rsidRPr="00B33DD7">
          <w:rPr>
            <w:rStyle w:val="a3"/>
            <w:rFonts w:eastAsia="Calibri"/>
          </w:rPr>
          <w:t>.</w:t>
        </w:r>
        <w:proofErr w:type="spellStart"/>
        <w:r w:rsidR="002807B9" w:rsidRPr="00B33DD7">
          <w:rPr>
            <w:rStyle w:val="a3"/>
            <w:rFonts w:eastAsia="Calibri"/>
            <w:lang w:val="en-GB"/>
          </w:rPr>
          <w:t>ru</w:t>
        </w:r>
        <w:proofErr w:type="spellEnd"/>
      </w:hyperlink>
    </w:p>
    <w:p w:rsidR="00AA50DF" w:rsidRDefault="00AA50DF" w:rsidP="00AA50DF">
      <w:pPr>
        <w:spacing w:after="0" w:line="360" w:lineRule="auto"/>
        <w:ind w:firstLine="709"/>
        <w:jc w:val="both"/>
        <w:rPr>
          <w:rFonts w:eastAsia="Calibri"/>
        </w:rPr>
      </w:pPr>
      <w:bookmarkStart w:id="0" w:name="_GoBack"/>
      <w:bookmarkEnd w:id="0"/>
    </w:p>
    <w:p w:rsidR="00DC6E4A" w:rsidRDefault="00DC6E4A" w:rsidP="00C21188">
      <w:pPr>
        <w:spacing w:after="0" w:line="360" w:lineRule="auto"/>
        <w:ind w:firstLine="709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Р</w:t>
      </w:r>
      <w:r w:rsidR="007D7C4B">
        <w:rPr>
          <w:b/>
          <w:color w:val="000000"/>
          <w:shd w:val="clear" w:color="auto" w:fill="FFFFFF"/>
        </w:rPr>
        <w:t>азновидности</w:t>
      </w:r>
      <w:r w:rsidR="00C21188">
        <w:rPr>
          <w:b/>
          <w:color w:val="000000"/>
          <w:shd w:val="clear" w:color="auto" w:fill="FFFFFF"/>
        </w:rPr>
        <w:t xml:space="preserve"> форм создания материалов СМИ в </w:t>
      </w:r>
      <w:r w:rsidR="007D7C4B">
        <w:rPr>
          <w:b/>
          <w:color w:val="000000"/>
          <w:shd w:val="clear" w:color="auto" w:fill="FFFFFF"/>
        </w:rPr>
        <w:t>информационной войне</w:t>
      </w:r>
    </w:p>
    <w:p w:rsidR="00DC6E4A" w:rsidRDefault="00DC6E4A" w:rsidP="00AA50DF">
      <w:pPr>
        <w:spacing w:after="0" w:line="360" w:lineRule="auto"/>
        <w:ind w:firstLine="709"/>
        <w:jc w:val="both"/>
        <w:rPr>
          <w:rFonts w:eastAsia="Calibri"/>
          <w:b/>
        </w:rPr>
      </w:pPr>
    </w:p>
    <w:p w:rsidR="00BC62D4" w:rsidRDefault="00BC62D4" w:rsidP="00AA50DF">
      <w:pPr>
        <w:spacing w:after="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Рассматривается актуальное состояние</w:t>
      </w:r>
      <w:r w:rsidR="00DC6E4A">
        <w:rPr>
          <w:color w:val="000000"/>
          <w:shd w:val="clear" w:color="auto" w:fill="FFFFFF"/>
        </w:rPr>
        <w:t xml:space="preserve"> способов производства </w:t>
      </w:r>
      <w:proofErr w:type="spellStart"/>
      <w:r w:rsidR="00DC6E4A">
        <w:rPr>
          <w:color w:val="000000"/>
          <w:shd w:val="clear" w:color="auto" w:fill="FFFFFF"/>
        </w:rPr>
        <w:t>медиаматериалов</w:t>
      </w:r>
      <w:proofErr w:type="spellEnd"/>
      <w:r w:rsidR="00DC6E4A">
        <w:rPr>
          <w:color w:val="000000"/>
          <w:shd w:val="clear" w:color="auto" w:fill="FFFFFF"/>
        </w:rPr>
        <w:t xml:space="preserve"> в условиях информа</w:t>
      </w:r>
      <w:r>
        <w:rPr>
          <w:color w:val="000000"/>
          <w:shd w:val="clear" w:color="auto" w:fill="FFFFFF"/>
        </w:rPr>
        <w:t xml:space="preserve">ционной войны. Материал исследования содержит анализ </w:t>
      </w:r>
      <w:r w:rsidR="002807B9">
        <w:rPr>
          <w:color w:val="000000"/>
          <w:shd w:val="clear" w:color="auto" w:fill="FFFFFF"/>
        </w:rPr>
        <w:t xml:space="preserve">сущности </w:t>
      </w:r>
      <w:r>
        <w:rPr>
          <w:color w:val="000000"/>
          <w:shd w:val="clear" w:color="auto" w:fill="FFFFFF"/>
        </w:rPr>
        <w:t>понятия</w:t>
      </w:r>
      <w:r w:rsidR="002807B9">
        <w:rPr>
          <w:color w:val="000000"/>
          <w:shd w:val="clear" w:color="auto" w:fill="FFFFFF"/>
        </w:rPr>
        <w:t xml:space="preserve"> «информационная война»</w:t>
      </w:r>
      <w:r w:rsidR="00633D81">
        <w:rPr>
          <w:color w:val="000000"/>
          <w:shd w:val="clear" w:color="auto" w:fill="FFFFFF"/>
        </w:rPr>
        <w:t>, теории ее</w:t>
      </w:r>
      <w:r>
        <w:rPr>
          <w:color w:val="000000"/>
          <w:shd w:val="clear" w:color="auto" w:fill="FFFFFF"/>
        </w:rPr>
        <w:t xml:space="preserve"> ведения и примеры и</w:t>
      </w:r>
      <w:r w:rsidR="002807B9">
        <w:rPr>
          <w:color w:val="000000"/>
          <w:shd w:val="clear" w:color="auto" w:fill="FFFFFF"/>
        </w:rPr>
        <w:t>з видео</w:t>
      </w:r>
      <w:r>
        <w:rPr>
          <w:color w:val="000000"/>
          <w:shd w:val="clear" w:color="auto" w:fill="FFFFFF"/>
        </w:rPr>
        <w:t>сюжета западного СМИ.</w:t>
      </w:r>
    </w:p>
    <w:p w:rsidR="00DC6E4A" w:rsidRDefault="00DC6E4A" w:rsidP="00AA50DF">
      <w:pPr>
        <w:spacing w:after="0" w:line="360" w:lineRule="auto"/>
        <w:ind w:firstLine="709"/>
        <w:jc w:val="both"/>
        <w:rPr>
          <w:rStyle w:val="fontstyle01"/>
          <w:sz w:val="28"/>
          <w:szCs w:val="28"/>
        </w:rPr>
      </w:pPr>
      <w:r>
        <w:rPr>
          <w:color w:val="000000"/>
          <w:shd w:val="clear" w:color="auto" w:fill="FFFFFF"/>
        </w:rPr>
        <w:t xml:space="preserve"> </w:t>
      </w:r>
      <w:r w:rsidR="00AA50DF">
        <w:rPr>
          <w:color w:val="000000"/>
          <w:shd w:val="clear" w:color="auto" w:fill="FFFFFF"/>
        </w:rPr>
        <w:t xml:space="preserve">Ключевые слова: </w:t>
      </w:r>
      <w:r>
        <w:rPr>
          <w:color w:val="000000"/>
          <w:shd w:val="clear" w:color="auto" w:fill="FFFFFF"/>
        </w:rPr>
        <w:t>СМ</w:t>
      </w:r>
      <w:r w:rsidR="00AA50DF">
        <w:rPr>
          <w:color w:val="000000"/>
          <w:shd w:val="clear" w:color="auto" w:fill="FFFFFF"/>
        </w:rPr>
        <w:t xml:space="preserve">И, информационная война, </w:t>
      </w:r>
      <w:r>
        <w:rPr>
          <w:color w:val="000000"/>
          <w:shd w:val="clear" w:color="auto" w:fill="FFFFFF"/>
        </w:rPr>
        <w:t>текст, аудитория, журналистика.</w:t>
      </w:r>
    </w:p>
    <w:p w:rsidR="00DC6E4A" w:rsidRDefault="00DC6E4A" w:rsidP="005104DA">
      <w:pPr>
        <w:spacing w:after="0" w:line="360" w:lineRule="auto"/>
        <w:jc w:val="both"/>
        <w:rPr>
          <w:rStyle w:val="fontstyle01"/>
        </w:rPr>
      </w:pPr>
    </w:p>
    <w:p w:rsidR="00DC6E4A" w:rsidRPr="00DC6E4A" w:rsidRDefault="00DC6E4A" w:rsidP="00AA50DF">
      <w:pPr>
        <w:spacing w:after="0" w:line="360" w:lineRule="auto"/>
        <w:ind w:firstLine="709"/>
        <w:jc w:val="both"/>
        <w:rPr>
          <w:rStyle w:val="fontstyle01"/>
          <w:sz w:val="28"/>
          <w:szCs w:val="28"/>
        </w:rPr>
      </w:pPr>
      <w:r w:rsidRPr="00DC6E4A">
        <w:rPr>
          <w:rStyle w:val="fontstyle01"/>
          <w:sz w:val="28"/>
          <w:szCs w:val="28"/>
        </w:rPr>
        <w:t>Актуальность</w:t>
      </w:r>
      <w:r w:rsidRPr="00DC6E4A">
        <w:t xml:space="preserve"> </w:t>
      </w:r>
      <w:r w:rsidRPr="00DC6E4A">
        <w:rPr>
          <w:rStyle w:val="fontstyle01"/>
          <w:sz w:val="28"/>
          <w:szCs w:val="28"/>
        </w:rPr>
        <w:t>темы исследования обусловлена активным применением и р</w:t>
      </w:r>
      <w:r w:rsidR="002807B9">
        <w:rPr>
          <w:rStyle w:val="fontstyle01"/>
          <w:sz w:val="28"/>
          <w:szCs w:val="28"/>
        </w:rPr>
        <w:t xml:space="preserve">азработкой новых форматов </w:t>
      </w:r>
      <w:r w:rsidRPr="00DC6E4A">
        <w:rPr>
          <w:rStyle w:val="fontstyle01"/>
          <w:sz w:val="28"/>
          <w:szCs w:val="28"/>
        </w:rPr>
        <w:t xml:space="preserve">противостояния в информационной борьбе Западного мира с Российской Федерацией и необходимостью противодействия данным типам выпускаемого материала. </w:t>
      </w:r>
    </w:p>
    <w:p w:rsidR="005104DA" w:rsidRDefault="007D7C4B" w:rsidP="00684789">
      <w:pPr>
        <w:spacing w:after="0" w:line="36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Целью исследования стало </w:t>
      </w:r>
      <w:r w:rsidR="00684789">
        <w:rPr>
          <w:rStyle w:val="fontstyle01"/>
          <w:sz w:val="28"/>
          <w:szCs w:val="28"/>
        </w:rPr>
        <w:t>изучение</w:t>
      </w:r>
      <w:r w:rsidR="00470B75">
        <w:t xml:space="preserve"> форм</w:t>
      </w:r>
      <w:r w:rsidR="00DC6E4A" w:rsidRPr="00DC6E4A">
        <w:t xml:space="preserve"> создания материалов СМИ в информационной войне</w:t>
      </w:r>
      <w:r w:rsidR="00DC6E4A" w:rsidRPr="00DC6E4A">
        <w:rPr>
          <w:rStyle w:val="fontstyle01"/>
          <w:sz w:val="28"/>
          <w:szCs w:val="28"/>
        </w:rPr>
        <w:t xml:space="preserve">. </w:t>
      </w:r>
      <w:r w:rsidR="00470B75">
        <w:rPr>
          <w:rStyle w:val="fontstyle01"/>
          <w:sz w:val="28"/>
          <w:szCs w:val="28"/>
        </w:rPr>
        <w:t xml:space="preserve">Для полного и всестороннего </w:t>
      </w:r>
      <w:r w:rsidR="00684789">
        <w:rPr>
          <w:rStyle w:val="fontstyle01"/>
          <w:sz w:val="28"/>
          <w:szCs w:val="28"/>
        </w:rPr>
        <w:t>рассмотрения</w:t>
      </w:r>
      <w:r w:rsidR="00470B75">
        <w:rPr>
          <w:rStyle w:val="fontstyle01"/>
          <w:sz w:val="28"/>
          <w:szCs w:val="28"/>
        </w:rPr>
        <w:t xml:space="preserve"> проблемы</w:t>
      </w:r>
      <w:r w:rsidR="00684789">
        <w:rPr>
          <w:rStyle w:val="fontstyle01"/>
          <w:sz w:val="28"/>
          <w:szCs w:val="28"/>
        </w:rPr>
        <w:t xml:space="preserve"> бы</w:t>
      </w:r>
      <w:r w:rsidR="00A35175">
        <w:rPr>
          <w:rStyle w:val="fontstyle01"/>
          <w:sz w:val="28"/>
          <w:szCs w:val="28"/>
        </w:rPr>
        <w:t>ли поставлены такие задачи, как</w:t>
      </w:r>
      <w:r w:rsidR="00684789">
        <w:rPr>
          <w:rStyle w:val="fontstyle01"/>
          <w:sz w:val="28"/>
          <w:szCs w:val="28"/>
        </w:rPr>
        <w:t xml:space="preserve"> </w:t>
      </w:r>
      <w:r w:rsidR="00A35175">
        <w:rPr>
          <w:rStyle w:val="fontstyle01"/>
          <w:sz w:val="28"/>
          <w:szCs w:val="28"/>
        </w:rPr>
        <w:t>обобщение примеров действий, имевших</w:t>
      </w:r>
      <w:r w:rsidR="00470B75">
        <w:rPr>
          <w:rStyle w:val="fontstyle01"/>
          <w:sz w:val="28"/>
          <w:szCs w:val="28"/>
        </w:rPr>
        <w:t xml:space="preserve"> успех и</w:t>
      </w:r>
      <w:r w:rsidR="007D4EC0">
        <w:rPr>
          <w:rStyle w:val="fontstyle01"/>
          <w:sz w:val="28"/>
          <w:szCs w:val="28"/>
        </w:rPr>
        <w:t xml:space="preserve"> нет,</w:t>
      </w:r>
      <w:r w:rsidR="00DC6E4A" w:rsidRPr="00DC6E4A">
        <w:rPr>
          <w:rStyle w:val="fontstyle01"/>
          <w:sz w:val="28"/>
          <w:szCs w:val="28"/>
        </w:rPr>
        <w:t xml:space="preserve"> в </w:t>
      </w:r>
      <w:r w:rsidR="00A35175">
        <w:rPr>
          <w:rStyle w:val="fontstyle01"/>
          <w:sz w:val="28"/>
          <w:szCs w:val="28"/>
        </w:rPr>
        <w:t xml:space="preserve">информационной войне и </w:t>
      </w:r>
      <w:proofErr w:type="gramStart"/>
      <w:r w:rsidR="007D4EC0">
        <w:rPr>
          <w:rStyle w:val="fontstyle01"/>
          <w:sz w:val="28"/>
          <w:szCs w:val="28"/>
        </w:rPr>
        <w:t xml:space="preserve">собственное </w:t>
      </w:r>
      <w:r w:rsidR="00DC6E4A" w:rsidRPr="00DC6E4A">
        <w:rPr>
          <w:rStyle w:val="fontstyle01"/>
          <w:sz w:val="28"/>
          <w:szCs w:val="28"/>
        </w:rPr>
        <w:t>выявление</w:t>
      </w:r>
      <w:proofErr w:type="gramEnd"/>
      <w:r w:rsidR="00DC6E4A" w:rsidRPr="00DC6E4A">
        <w:rPr>
          <w:rStyle w:val="fontstyle01"/>
          <w:sz w:val="28"/>
          <w:szCs w:val="28"/>
        </w:rPr>
        <w:t xml:space="preserve"> и анализ материалов зарубежных СМИ в данном направлении.</w:t>
      </w:r>
      <w:r w:rsidR="00684789">
        <w:rPr>
          <w:rStyle w:val="fontstyle01"/>
          <w:sz w:val="28"/>
          <w:szCs w:val="28"/>
        </w:rPr>
        <w:t xml:space="preserve"> Исходя из этого, </w:t>
      </w:r>
      <w:r w:rsidR="00470B75">
        <w:rPr>
          <w:rStyle w:val="fontstyle01"/>
          <w:sz w:val="28"/>
          <w:szCs w:val="28"/>
        </w:rPr>
        <w:t xml:space="preserve">мы определили </w:t>
      </w:r>
      <w:r w:rsidR="00684789">
        <w:rPr>
          <w:rStyle w:val="fontstyle01"/>
          <w:sz w:val="28"/>
          <w:szCs w:val="28"/>
        </w:rPr>
        <w:t xml:space="preserve">объектом исследования </w:t>
      </w:r>
      <w:r w:rsidR="005104DA">
        <w:rPr>
          <w:rStyle w:val="fontstyle01"/>
          <w:sz w:val="28"/>
          <w:szCs w:val="28"/>
        </w:rPr>
        <w:t xml:space="preserve">западные </w:t>
      </w:r>
      <w:r w:rsidR="00684789">
        <w:rPr>
          <w:rStyle w:val="fontstyle01"/>
          <w:sz w:val="28"/>
          <w:szCs w:val="28"/>
        </w:rPr>
        <w:t>СМИ, а предметом</w:t>
      </w:r>
      <w:r w:rsidR="00A35175">
        <w:rPr>
          <w:rStyle w:val="fontstyle01"/>
          <w:sz w:val="28"/>
          <w:szCs w:val="28"/>
        </w:rPr>
        <w:t xml:space="preserve"> ‒ тексты</w:t>
      </w:r>
      <w:r w:rsidR="002807B9">
        <w:rPr>
          <w:rStyle w:val="fontstyle01"/>
          <w:sz w:val="28"/>
          <w:szCs w:val="28"/>
        </w:rPr>
        <w:t xml:space="preserve"> и видеоматериалы европейских </w:t>
      </w:r>
      <w:proofErr w:type="spellStart"/>
      <w:r w:rsidR="002807B9">
        <w:rPr>
          <w:rStyle w:val="fontstyle01"/>
          <w:sz w:val="28"/>
          <w:szCs w:val="28"/>
        </w:rPr>
        <w:t>медиа</w:t>
      </w:r>
      <w:r w:rsidR="005104DA">
        <w:rPr>
          <w:rStyle w:val="fontstyle01"/>
          <w:sz w:val="28"/>
          <w:szCs w:val="28"/>
        </w:rPr>
        <w:t>кампаний</w:t>
      </w:r>
      <w:proofErr w:type="spellEnd"/>
      <w:r w:rsidR="005104DA">
        <w:rPr>
          <w:rStyle w:val="fontstyle01"/>
          <w:sz w:val="28"/>
          <w:szCs w:val="28"/>
        </w:rPr>
        <w:t>.</w:t>
      </w:r>
    </w:p>
    <w:p w:rsidR="005104DA" w:rsidRDefault="00A35175" w:rsidP="00AA50DF">
      <w:pPr>
        <w:spacing w:after="0" w:line="36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В </w:t>
      </w:r>
      <w:r w:rsidR="005104DA">
        <w:rPr>
          <w:rStyle w:val="fontstyle01"/>
          <w:sz w:val="28"/>
          <w:szCs w:val="28"/>
        </w:rPr>
        <w:t xml:space="preserve">ходе исследования были использованы </w:t>
      </w:r>
      <w:r>
        <w:rPr>
          <w:rStyle w:val="fontstyle01"/>
          <w:sz w:val="28"/>
          <w:szCs w:val="28"/>
        </w:rPr>
        <w:t xml:space="preserve">такие </w:t>
      </w:r>
      <w:r w:rsidR="005104DA">
        <w:rPr>
          <w:rStyle w:val="fontstyle01"/>
          <w:sz w:val="28"/>
          <w:szCs w:val="28"/>
        </w:rPr>
        <w:t>теоретические</w:t>
      </w:r>
      <w:r w:rsidR="00470B75">
        <w:rPr>
          <w:rStyle w:val="fontstyle01"/>
          <w:sz w:val="28"/>
          <w:szCs w:val="28"/>
        </w:rPr>
        <w:t xml:space="preserve"> методы</w:t>
      </w:r>
      <w:r>
        <w:rPr>
          <w:rStyle w:val="fontstyle01"/>
          <w:sz w:val="28"/>
          <w:szCs w:val="28"/>
        </w:rPr>
        <w:t>, как</w:t>
      </w:r>
      <w:r w:rsidR="005104DA">
        <w:rPr>
          <w:rStyle w:val="fontstyle01"/>
          <w:sz w:val="28"/>
          <w:szCs w:val="28"/>
        </w:rPr>
        <w:t xml:space="preserve"> анализ, сравнение, обобщение,</w:t>
      </w:r>
      <w:r w:rsidR="00684789">
        <w:rPr>
          <w:rStyle w:val="fontstyle01"/>
          <w:sz w:val="28"/>
          <w:szCs w:val="28"/>
        </w:rPr>
        <w:t xml:space="preserve"> умозаключение, метод формирования гипотез и синтез.</w:t>
      </w:r>
    </w:p>
    <w:p w:rsidR="00EA4DCE" w:rsidRDefault="00552BC1" w:rsidP="00EA4DCE">
      <w:pPr>
        <w:spacing w:after="0" w:line="360" w:lineRule="auto"/>
        <w:ind w:firstLine="709"/>
        <w:jc w:val="both"/>
        <w:rPr>
          <w:color w:val="000000"/>
        </w:rPr>
      </w:pPr>
      <w:r>
        <w:rPr>
          <w:rStyle w:val="fontstyle01"/>
          <w:sz w:val="28"/>
          <w:szCs w:val="28"/>
        </w:rPr>
        <w:lastRenderedPageBreak/>
        <w:t xml:space="preserve">Исходя из </w:t>
      </w:r>
      <w:r w:rsidR="00684789">
        <w:rPr>
          <w:rStyle w:val="fontstyle01"/>
          <w:sz w:val="28"/>
          <w:szCs w:val="28"/>
        </w:rPr>
        <w:t>заявлен</w:t>
      </w:r>
      <w:r>
        <w:rPr>
          <w:rStyle w:val="fontstyle01"/>
          <w:sz w:val="28"/>
          <w:szCs w:val="28"/>
        </w:rPr>
        <w:t xml:space="preserve">ных цели и задач </w:t>
      </w:r>
      <w:r w:rsidR="00684789">
        <w:rPr>
          <w:rStyle w:val="fontstyle01"/>
          <w:sz w:val="28"/>
          <w:szCs w:val="28"/>
        </w:rPr>
        <w:t>исследования</w:t>
      </w:r>
      <w:r w:rsidR="00916FE4">
        <w:rPr>
          <w:rStyle w:val="fontstyle01"/>
          <w:sz w:val="28"/>
          <w:szCs w:val="28"/>
        </w:rPr>
        <w:t>, на начальном этапе мы изучили</w:t>
      </w:r>
      <w:r>
        <w:rPr>
          <w:rStyle w:val="fontstyle01"/>
          <w:sz w:val="28"/>
          <w:szCs w:val="28"/>
        </w:rPr>
        <w:t xml:space="preserve"> мне</w:t>
      </w:r>
      <w:r w:rsidR="00916FE4">
        <w:rPr>
          <w:rStyle w:val="fontstyle01"/>
          <w:sz w:val="28"/>
          <w:szCs w:val="28"/>
        </w:rPr>
        <w:t>ния</w:t>
      </w:r>
      <w:r w:rsidR="00A35175">
        <w:rPr>
          <w:rStyle w:val="fontstyle01"/>
          <w:sz w:val="28"/>
          <w:szCs w:val="28"/>
        </w:rPr>
        <w:t xml:space="preserve"> ведущих ученых, занимающихся данным тематическим направлением</w:t>
      </w:r>
      <w:r w:rsidR="00470B75">
        <w:rPr>
          <w:rStyle w:val="fontstyle01"/>
          <w:sz w:val="28"/>
          <w:szCs w:val="28"/>
        </w:rPr>
        <w:t>. П</w:t>
      </w:r>
      <w:r>
        <w:rPr>
          <w:rStyle w:val="fontstyle01"/>
          <w:sz w:val="28"/>
          <w:szCs w:val="28"/>
        </w:rPr>
        <w:t xml:space="preserve">о мнению </w:t>
      </w:r>
      <w:r w:rsidR="002807B9">
        <w:rPr>
          <w:rStyle w:val="fontstyle01"/>
          <w:sz w:val="28"/>
          <w:szCs w:val="28"/>
        </w:rPr>
        <w:t>А. А. </w:t>
      </w:r>
      <w:proofErr w:type="spellStart"/>
      <w:r>
        <w:rPr>
          <w:color w:val="000000"/>
        </w:rPr>
        <w:t>Дерюгиной</w:t>
      </w:r>
      <w:proofErr w:type="spellEnd"/>
      <w:r w:rsidR="00A35175">
        <w:rPr>
          <w:color w:val="000000"/>
        </w:rPr>
        <w:t xml:space="preserve"> и</w:t>
      </w:r>
      <w:r w:rsidR="00DC6E4A">
        <w:rPr>
          <w:color w:val="000000"/>
        </w:rPr>
        <w:t xml:space="preserve"> </w:t>
      </w:r>
      <w:r w:rsidR="002807B9">
        <w:rPr>
          <w:color w:val="000000"/>
        </w:rPr>
        <w:t>В. В. Луценко</w:t>
      </w:r>
      <w:r w:rsidR="00DC6E4A">
        <w:rPr>
          <w:color w:val="000000"/>
        </w:rPr>
        <w:t>, в настоящее время угрозу национальной безопасности Российской</w:t>
      </w:r>
      <w:r w:rsidR="00A35175">
        <w:rPr>
          <w:color w:val="000000"/>
        </w:rPr>
        <w:t xml:space="preserve"> Федерации, в том числе должному уровню</w:t>
      </w:r>
      <w:r w:rsidR="00DC6E4A">
        <w:rPr>
          <w:color w:val="000000"/>
        </w:rPr>
        <w:t xml:space="preserve"> функционирования действующей легитимной власти, приносит деятельность дискредитирующих субъектов, </w:t>
      </w:r>
      <w:r w:rsidR="007D7C4B">
        <w:rPr>
          <w:color w:val="000000"/>
        </w:rPr>
        <w:t>имеющих целевую установку дестабилизировать общественную жизнь</w:t>
      </w:r>
      <w:r>
        <w:rPr>
          <w:color w:val="000000"/>
        </w:rPr>
        <w:t xml:space="preserve"> </w:t>
      </w:r>
      <w:r w:rsidR="002A0B0C">
        <w:rPr>
          <w:color w:val="000000"/>
        </w:rPr>
        <w:t>[4</w:t>
      </w:r>
      <w:r w:rsidR="00DC6E4A">
        <w:rPr>
          <w:color w:val="000000"/>
        </w:rPr>
        <w:t>].</w:t>
      </w:r>
      <w:r w:rsidR="000035C0">
        <w:rPr>
          <w:color w:val="000000"/>
        </w:rPr>
        <w:t xml:space="preserve"> После этого анализируется понятие «воздействие» от </w:t>
      </w:r>
      <w:r w:rsidR="00A35175">
        <w:rPr>
          <w:color w:val="000000"/>
        </w:rPr>
        <w:t>В. В. </w:t>
      </w:r>
      <w:r w:rsidR="000035C0">
        <w:rPr>
          <w:color w:val="000000"/>
        </w:rPr>
        <w:t xml:space="preserve">Барабаш </w:t>
      </w:r>
      <w:r w:rsidR="000035C0" w:rsidRPr="005252DB">
        <w:rPr>
          <w:color w:val="000000"/>
        </w:rPr>
        <w:t>[</w:t>
      </w:r>
      <w:r w:rsidR="000D2A05">
        <w:rPr>
          <w:color w:val="000000"/>
        </w:rPr>
        <w:t>3</w:t>
      </w:r>
      <w:r w:rsidR="000035C0" w:rsidRPr="005252DB">
        <w:rPr>
          <w:color w:val="000000"/>
        </w:rPr>
        <w:t>]</w:t>
      </w:r>
      <w:r w:rsidR="000035C0">
        <w:rPr>
          <w:color w:val="000000"/>
        </w:rPr>
        <w:t xml:space="preserve">. </w:t>
      </w:r>
      <w:r w:rsidR="00354468">
        <w:rPr>
          <w:color w:val="000000"/>
        </w:rPr>
        <w:t xml:space="preserve"> И</w:t>
      </w:r>
      <w:r w:rsidR="000035C0">
        <w:rPr>
          <w:color w:val="000000"/>
        </w:rPr>
        <w:t>сследование дополняется анализ</w:t>
      </w:r>
      <w:r w:rsidR="00A35175">
        <w:rPr>
          <w:color w:val="000000"/>
        </w:rPr>
        <w:t>ом специфики аудиторного «</w:t>
      </w:r>
      <w:proofErr w:type="spellStart"/>
      <w:r w:rsidR="00A35175">
        <w:rPr>
          <w:color w:val="000000"/>
        </w:rPr>
        <w:t>медиа</w:t>
      </w:r>
      <w:r w:rsidR="000035C0">
        <w:rPr>
          <w:color w:val="000000"/>
        </w:rPr>
        <w:t>вкуса</w:t>
      </w:r>
      <w:proofErr w:type="spellEnd"/>
      <w:r w:rsidR="000035C0">
        <w:rPr>
          <w:color w:val="000000"/>
        </w:rPr>
        <w:t>» согласно</w:t>
      </w:r>
      <w:r w:rsidR="00DC6E4A">
        <w:rPr>
          <w:color w:val="000000"/>
        </w:rPr>
        <w:t xml:space="preserve"> </w:t>
      </w:r>
      <w:r w:rsidR="002807B9">
        <w:rPr>
          <w:color w:val="000000"/>
        </w:rPr>
        <w:t>В. А. </w:t>
      </w:r>
      <w:proofErr w:type="spellStart"/>
      <w:r w:rsidR="002807B9">
        <w:rPr>
          <w:color w:val="000000"/>
        </w:rPr>
        <w:t>Ачкасовой</w:t>
      </w:r>
      <w:proofErr w:type="spellEnd"/>
      <w:r w:rsidR="000D2A05">
        <w:rPr>
          <w:color w:val="000000"/>
        </w:rPr>
        <w:t xml:space="preserve"> [2</w:t>
      </w:r>
      <w:r w:rsidR="00DC6E4A">
        <w:rPr>
          <w:color w:val="000000"/>
        </w:rPr>
        <w:t>].</w:t>
      </w:r>
      <w:r w:rsidR="007D7C4B">
        <w:rPr>
          <w:color w:val="000000"/>
        </w:rPr>
        <w:t xml:space="preserve"> </w:t>
      </w:r>
    </w:p>
    <w:p w:rsidR="00DC6E4A" w:rsidRDefault="00EA4DCE" w:rsidP="00EA4DCE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 качестве кульминационного момента исследования </w:t>
      </w:r>
      <w:r w:rsidR="007D7C4B">
        <w:rPr>
          <w:color w:val="000000"/>
        </w:rPr>
        <w:t xml:space="preserve">нами </w:t>
      </w:r>
      <w:r w:rsidR="00DC6E4A">
        <w:rPr>
          <w:color w:val="000000"/>
        </w:rPr>
        <w:t>был проведен собственный анализ примера информационной войны. За основу был взят видеоматериал французского телеканала «</w:t>
      </w:r>
      <w:r w:rsidR="00DC6E4A">
        <w:rPr>
          <w:color w:val="000000"/>
          <w:lang w:val="en-GB"/>
        </w:rPr>
        <w:t>France</w:t>
      </w:r>
      <w:r w:rsidR="00DC6E4A">
        <w:rPr>
          <w:color w:val="000000"/>
        </w:rPr>
        <w:t xml:space="preserve"> 24» программы «</w:t>
      </w:r>
      <w:r w:rsidR="00DC6E4A">
        <w:rPr>
          <w:color w:val="000000"/>
          <w:lang w:val="en-GB"/>
        </w:rPr>
        <w:t>Info</w:t>
      </w:r>
      <w:r w:rsidR="00DC6E4A">
        <w:rPr>
          <w:color w:val="000000"/>
        </w:rPr>
        <w:t>/</w:t>
      </w:r>
      <w:proofErr w:type="spellStart"/>
      <w:r w:rsidR="00DC6E4A">
        <w:rPr>
          <w:color w:val="000000"/>
          <w:lang w:val="en-GB"/>
        </w:rPr>
        <w:t>Intox</w:t>
      </w:r>
      <w:proofErr w:type="spellEnd"/>
      <w:r w:rsidR="00DC6E4A">
        <w:rPr>
          <w:color w:val="000000"/>
        </w:rPr>
        <w:t>» с заголовком «</w:t>
      </w:r>
      <w:proofErr w:type="spellStart"/>
      <w:r w:rsidR="00DC6E4A">
        <w:rPr>
          <w:color w:val="000000"/>
        </w:rPr>
        <w:t>Guerre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en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Ukraine</w:t>
      </w:r>
      <w:proofErr w:type="spellEnd"/>
      <w:r w:rsidR="00DC6E4A">
        <w:rPr>
          <w:color w:val="000000"/>
        </w:rPr>
        <w:t xml:space="preserve">: </w:t>
      </w:r>
      <w:proofErr w:type="spellStart"/>
      <w:r w:rsidR="00DC6E4A">
        <w:rPr>
          <w:color w:val="000000"/>
        </w:rPr>
        <w:t>les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chars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Leopard</w:t>
      </w:r>
      <w:proofErr w:type="spellEnd"/>
      <w:r w:rsidR="00DC6E4A">
        <w:rPr>
          <w:color w:val="000000"/>
        </w:rPr>
        <w:t xml:space="preserve"> 2 </w:t>
      </w:r>
      <w:proofErr w:type="spellStart"/>
      <w:r w:rsidR="00DC6E4A">
        <w:rPr>
          <w:color w:val="000000"/>
        </w:rPr>
        <w:t>de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nouveau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dans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le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viseur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de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la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désinformation</w:t>
      </w:r>
      <w:proofErr w:type="spellEnd"/>
      <w:r w:rsidR="00DC6E4A">
        <w:rPr>
          <w:color w:val="000000"/>
        </w:rPr>
        <w:t xml:space="preserve"> </w:t>
      </w:r>
      <w:proofErr w:type="spellStart"/>
      <w:r w:rsidR="00DC6E4A">
        <w:rPr>
          <w:color w:val="000000"/>
        </w:rPr>
        <w:t>russe</w:t>
      </w:r>
      <w:proofErr w:type="spellEnd"/>
      <w:r w:rsidR="00DC6E4A">
        <w:rPr>
          <w:color w:val="000000"/>
        </w:rPr>
        <w:t>» (Война в Украине: российская дезинформация вновь направл</w:t>
      </w:r>
      <w:r w:rsidR="002A0B0C">
        <w:rPr>
          <w:color w:val="000000"/>
        </w:rPr>
        <w:t xml:space="preserve">ена против танков </w:t>
      </w:r>
      <w:proofErr w:type="spellStart"/>
      <w:r w:rsidR="002A0B0C">
        <w:rPr>
          <w:color w:val="000000"/>
        </w:rPr>
        <w:t>Leopard</w:t>
      </w:r>
      <w:proofErr w:type="spellEnd"/>
      <w:r w:rsidR="002A0B0C">
        <w:rPr>
          <w:color w:val="000000"/>
        </w:rPr>
        <w:t xml:space="preserve"> 2</w:t>
      </w:r>
      <w:r w:rsidR="00470B75">
        <w:rPr>
          <w:color w:val="000000"/>
        </w:rPr>
        <w:t xml:space="preserve">: </w:t>
      </w:r>
      <w:hyperlink r:id="rId6" w:history="1">
        <w:r w:rsidR="00470B75" w:rsidRPr="00B33DD7">
          <w:rPr>
            <w:rStyle w:val="a3"/>
          </w:rPr>
          <w:t>https://www.youtube.com/watch?v=0Bk3IvsGI08</w:t>
        </w:r>
      </w:hyperlink>
      <w:r w:rsidR="00470B75">
        <w:rPr>
          <w:color w:val="000000"/>
        </w:rPr>
        <w:t>).</w:t>
      </w:r>
      <w:r w:rsidR="00DC6E4A">
        <w:rPr>
          <w:color w:val="000000"/>
        </w:rPr>
        <w:t xml:space="preserve"> </w:t>
      </w:r>
    </w:p>
    <w:p w:rsidR="00DC6E4A" w:rsidRPr="00EA4DCE" w:rsidRDefault="00DC6E4A" w:rsidP="00EA4DCE">
      <w:pPr>
        <w:spacing w:after="0" w:line="360" w:lineRule="auto"/>
        <w:ind w:firstLine="709"/>
        <w:jc w:val="both"/>
        <w:rPr>
          <w:color w:val="FF0000"/>
        </w:rPr>
      </w:pPr>
      <w:r>
        <w:rPr>
          <w:color w:val="000000"/>
        </w:rPr>
        <w:t>Проведя детальное исследование поставленного вопроса, можно прийти к заключению, что существует широкий спектр создания материалов в условиях информационной войны, которая, в свою очередь, может быть направлена как на внешних конкурентов, так и на собственных граждан. При этом способы подачи материала постоянно расширяются</w:t>
      </w:r>
      <w:r w:rsidR="006246D7">
        <w:rPr>
          <w:color w:val="000000"/>
        </w:rPr>
        <w:t>,</w:t>
      </w:r>
      <w:r>
        <w:rPr>
          <w:color w:val="000000"/>
        </w:rPr>
        <w:t xml:space="preserve"> и организациям по борьбе с дезинформацией все сложнее становится с ними бороться. </w:t>
      </w:r>
      <w:r w:rsidRPr="000A126D">
        <w:rPr>
          <w:color w:val="000000"/>
        </w:rPr>
        <w:t xml:space="preserve">Исходя из этого, необходимо </w:t>
      </w:r>
      <w:r w:rsidR="000A126D" w:rsidRPr="000A126D">
        <w:rPr>
          <w:color w:val="000000"/>
        </w:rPr>
        <w:t xml:space="preserve">увеличить объем выпускаемой продукции медиа, направленную на разоблачение ложной информации, а также повышать авторитет отечественных СМИ </w:t>
      </w:r>
      <w:r w:rsidR="000A126D">
        <w:rPr>
          <w:color w:val="000000"/>
        </w:rPr>
        <w:t xml:space="preserve">не только у </w:t>
      </w:r>
      <w:r w:rsidR="007D7C4B">
        <w:rPr>
          <w:color w:val="000000"/>
        </w:rPr>
        <w:t>граждан нашей страны, но и за ее</w:t>
      </w:r>
      <w:r w:rsidR="000A126D">
        <w:rPr>
          <w:color w:val="000000"/>
        </w:rPr>
        <w:t xml:space="preserve"> пределами.</w:t>
      </w:r>
    </w:p>
    <w:p w:rsidR="00DC6E4A" w:rsidRDefault="00DC6E4A" w:rsidP="00AA50DF">
      <w:pPr>
        <w:spacing w:after="0" w:line="360" w:lineRule="auto"/>
        <w:ind w:firstLine="709"/>
        <w:jc w:val="both"/>
        <w:rPr>
          <w:b/>
          <w:color w:val="000000"/>
        </w:rPr>
      </w:pPr>
    </w:p>
    <w:p w:rsidR="00DC6E4A" w:rsidRDefault="00DC6E4A" w:rsidP="00AA50DF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Список литературы</w:t>
      </w:r>
    </w:p>
    <w:p w:rsidR="00DC6E4A" w:rsidRDefault="007D7C4B" w:rsidP="00AA50DF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1. </w:t>
      </w:r>
      <w:proofErr w:type="spellStart"/>
      <w:r>
        <w:rPr>
          <w:color w:val="000000"/>
        </w:rPr>
        <w:t>Аскерова</w:t>
      </w:r>
      <w:proofErr w:type="spellEnd"/>
      <w:r>
        <w:rPr>
          <w:color w:val="000000"/>
        </w:rPr>
        <w:t> </w:t>
      </w:r>
      <w:r w:rsidR="00DC6E4A">
        <w:rPr>
          <w:color w:val="000000"/>
        </w:rPr>
        <w:t>Л.</w:t>
      </w:r>
      <w:r>
        <w:rPr>
          <w:color w:val="000000"/>
        </w:rPr>
        <w:t> </w:t>
      </w:r>
      <w:r w:rsidR="00DC6E4A">
        <w:rPr>
          <w:color w:val="000000"/>
        </w:rPr>
        <w:t>Ф. Информационная война как вид манипуляции // Гуманитарные научные исследования. 2017. № 6 [Электронный ресу</w:t>
      </w:r>
      <w:r w:rsidR="00095452">
        <w:rPr>
          <w:color w:val="000000"/>
        </w:rPr>
        <w:t xml:space="preserve">рс] </w:t>
      </w:r>
      <w:r w:rsidR="00095452" w:rsidRPr="00354468">
        <w:rPr>
          <w:color w:val="000000"/>
        </w:rPr>
        <w:t>/</w:t>
      </w:r>
      <w:r w:rsidR="00DC6E4A">
        <w:rPr>
          <w:color w:val="000000"/>
        </w:rPr>
        <w:t xml:space="preserve"> URL: </w:t>
      </w:r>
      <w:hyperlink r:id="rId7" w:history="1">
        <w:r w:rsidR="00DC6E4A">
          <w:rPr>
            <w:rStyle w:val="a3"/>
          </w:rPr>
          <w:t>https://human.snauka.ru/2017/06/24211</w:t>
        </w:r>
      </w:hyperlink>
      <w:r>
        <w:rPr>
          <w:color w:val="000000"/>
        </w:rPr>
        <w:t> (дата обращения: 14.05.2024).</w:t>
      </w:r>
    </w:p>
    <w:p w:rsidR="00DC6E4A" w:rsidRDefault="00DC6E4A" w:rsidP="00AA50DF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A21A83">
        <w:rPr>
          <w:color w:val="000000"/>
        </w:rPr>
        <w:t xml:space="preserve"> </w:t>
      </w:r>
      <w:proofErr w:type="spellStart"/>
      <w:r>
        <w:rPr>
          <w:color w:val="000000"/>
        </w:rPr>
        <w:t>Ачкасова</w:t>
      </w:r>
      <w:proofErr w:type="spellEnd"/>
      <w:r>
        <w:t xml:space="preserve"> </w:t>
      </w:r>
      <w:r w:rsidR="00A21A83">
        <w:t xml:space="preserve">В. А. </w:t>
      </w:r>
      <w:r>
        <w:rPr>
          <w:color w:val="000000"/>
        </w:rPr>
        <w:t>Информационная вой</w:t>
      </w:r>
      <w:r w:rsidR="00A21A83">
        <w:rPr>
          <w:color w:val="000000"/>
        </w:rPr>
        <w:t xml:space="preserve">на: новые виды и формы ведения </w:t>
      </w:r>
      <w:r w:rsidR="00A21A83" w:rsidRPr="00A21A83">
        <w:rPr>
          <w:color w:val="000000"/>
        </w:rPr>
        <w:t xml:space="preserve">// Российская школа связей с общественностью. 2015. №7. </w:t>
      </w:r>
      <w:r w:rsidR="00A21A83">
        <w:rPr>
          <w:color w:val="000000"/>
        </w:rPr>
        <w:t>С. 24–31.</w:t>
      </w:r>
    </w:p>
    <w:p w:rsidR="00A21A83" w:rsidRDefault="00032565" w:rsidP="00AA50DF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A21A83">
        <w:rPr>
          <w:color w:val="000000"/>
        </w:rPr>
        <w:t xml:space="preserve">Барабаш В. В., </w:t>
      </w:r>
      <w:proofErr w:type="spellStart"/>
      <w:r w:rsidR="00A21A83">
        <w:rPr>
          <w:color w:val="000000"/>
        </w:rPr>
        <w:t>Котеленец</w:t>
      </w:r>
      <w:proofErr w:type="spellEnd"/>
      <w:r w:rsidR="00A21A83">
        <w:rPr>
          <w:color w:val="000000"/>
        </w:rPr>
        <w:t> Е. А., Лаврентьева М. Ю.</w:t>
      </w:r>
      <w:r w:rsidR="00A21A83" w:rsidRPr="00A21A83">
        <w:rPr>
          <w:color w:val="000000"/>
        </w:rPr>
        <w:t xml:space="preserve"> Информационная война: к генезису термина // Знак: проблемное поле </w:t>
      </w:r>
      <w:proofErr w:type="spellStart"/>
      <w:r w:rsidR="00A21A83" w:rsidRPr="00A21A83">
        <w:rPr>
          <w:color w:val="000000"/>
        </w:rPr>
        <w:t>медиаобразования</w:t>
      </w:r>
      <w:proofErr w:type="spellEnd"/>
      <w:r w:rsidR="00A21A83" w:rsidRPr="00A21A83">
        <w:rPr>
          <w:color w:val="000000"/>
        </w:rPr>
        <w:t>. 2019. №3 (33</w:t>
      </w:r>
      <w:r w:rsidR="00A21A83">
        <w:rPr>
          <w:color w:val="000000"/>
        </w:rPr>
        <w:t>). С. 76–89.</w:t>
      </w:r>
    </w:p>
    <w:p w:rsidR="00DC6E4A" w:rsidRDefault="00032565" w:rsidP="00AA50DF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DC6E4A">
        <w:rPr>
          <w:color w:val="000000"/>
        </w:rPr>
        <w:t xml:space="preserve">. </w:t>
      </w:r>
      <w:proofErr w:type="spellStart"/>
      <w:r w:rsidR="00DC6E4A">
        <w:rPr>
          <w:color w:val="000000"/>
        </w:rPr>
        <w:t>Дерюгин</w:t>
      </w:r>
      <w:proofErr w:type="spellEnd"/>
      <w:r w:rsidR="00DC6E4A">
        <w:rPr>
          <w:color w:val="000000"/>
        </w:rPr>
        <w:t xml:space="preserve"> А. А., Луценко В. В. Противодействие распространению «</w:t>
      </w:r>
      <w:proofErr w:type="spellStart"/>
      <w:r w:rsidR="00DC6E4A">
        <w:rPr>
          <w:color w:val="000000"/>
        </w:rPr>
        <w:t>фейковой</w:t>
      </w:r>
      <w:proofErr w:type="spellEnd"/>
      <w:r w:rsidR="00DC6E4A">
        <w:rPr>
          <w:color w:val="000000"/>
        </w:rPr>
        <w:t>» информации в вопросах обеспечения безопасности: функция государства в современных условиях // Ученые записки Крымского федерального университета имени В. И. Вернадско</w:t>
      </w:r>
      <w:r w:rsidR="00A35175">
        <w:rPr>
          <w:color w:val="000000"/>
        </w:rPr>
        <w:t xml:space="preserve">го Юридические науки. – 2022. Т. 8 (74). № 3. </w:t>
      </w:r>
      <w:r w:rsidR="00470B75">
        <w:rPr>
          <w:color w:val="000000"/>
        </w:rPr>
        <w:t>С. 281–286.</w:t>
      </w:r>
    </w:p>
    <w:p w:rsidR="00DC6E4A" w:rsidRDefault="00DC6E4A" w:rsidP="00AA50DF">
      <w:pPr>
        <w:spacing w:after="0" w:line="360" w:lineRule="auto"/>
        <w:ind w:firstLine="709"/>
        <w:jc w:val="both"/>
        <w:rPr>
          <w:b/>
          <w:bCs/>
          <w:color w:val="000000"/>
          <w:lang w:val="fr-FR"/>
        </w:rPr>
      </w:pPr>
    </w:p>
    <w:sectPr w:rsidR="00DC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4A"/>
    <w:rsid w:val="000035C0"/>
    <w:rsid w:val="00032565"/>
    <w:rsid w:val="00095452"/>
    <w:rsid w:val="000A126D"/>
    <w:rsid w:val="000D2A05"/>
    <w:rsid w:val="0012550C"/>
    <w:rsid w:val="002807B9"/>
    <w:rsid w:val="002A0B0C"/>
    <w:rsid w:val="00354468"/>
    <w:rsid w:val="0040522E"/>
    <w:rsid w:val="0044660F"/>
    <w:rsid w:val="00470B75"/>
    <w:rsid w:val="004B2DFC"/>
    <w:rsid w:val="005104DA"/>
    <w:rsid w:val="005252DB"/>
    <w:rsid w:val="00552BC1"/>
    <w:rsid w:val="006246D7"/>
    <w:rsid w:val="00633D81"/>
    <w:rsid w:val="00651F5A"/>
    <w:rsid w:val="00684789"/>
    <w:rsid w:val="006F0725"/>
    <w:rsid w:val="007D4EC0"/>
    <w:rsid w:val="007D7150"/>
    <w:rsid w:val="007D7C4B"/>
    <w:rsid w:val="00802B74"/>
    <w:rsid w:val="00916FE4"/>
    <w:rsid w:val="009E3A20"/>
    <w:rsid w:val="00A21A83"/>
    <w:rsid w:val="00A27FD8"/>
    <w:rsid w:val="00A35175"/>
    <w:rsid w:val="00AA50DF"/>
    <w:rsid w:val="00AF6657"/>
    <w:rsid w:val="00BC62D4"/>
    <w:rsid w:val="00C21188"/>
    <w:rsid w:val="00DC6E4A"/>
    <w:rsid w:val="00E53BD6"/>
    <w:rsid w:val="00EA2F36"/>
    <w:rsid w:val="00E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4847A-D71B-46DB-B645-0553B901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4A"/>
    <w:pPr>
      <w:spacing w:after="160" w:line="25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E4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C6E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uman.snauka.ru/2017/06/242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Bk3IvsGI08" TargetMode="External"/><Relationship Id="rId5" Type="http://schemas.openxmlformats.org/officeDocument/2006/relationships/hyperlink" Target="mailto:yurimartynenko20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DF34-E15E-4313-96E0-2EFE67D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804504</cp:lastModifiedBy>
  <cp:revision>7</cp:revision>
  <dcterms:created xsi:type="dcterms:W3CDTF">2024-10-31T18:39:00Z</dcterms:created>
  <dcterms:modified xsi:type="dcterms:W3CDTF">2024-11-11T10:15:00Z</dcterms:modified>
</cp:coreProperties>
</file>