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D83B2" w14:textId="77777777" w:rsidR="00C072C3" w:rsidRPr="00C072C3" w:rsidRDefault="00C072C3" w:rsidP="00C072C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072C3">
        <w:rPr>
          <w:noProof/>
          <w:sz w:val="28"/>
          <w:szCs w:val="28"/>
        </w:rPr>
        <w:t>Ирина Викторовна Ерофеева</w:t>
      </w:r>
    </w:p>
    <w:p w14:paraId="14A22D3E" w14:textId="77777777" w:rsidR="00C072C3" w:rsidRPr="00C072C3" w:rsidRDefault="00C072C3" w:rsidP="00C072C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noProof/>
          <w:sz w:val="28"/>
          <w:szCs w:val="28"/>
        </w:rPr>
      </w:pPr>
      <w:r w:rsidRPr="00C072C3">
        <w:rPr>
          <w:i/>
          <w:iCs/>
          <w:noProof/>
          <w:sz w:val="28"/>
          <w:szCs w:val="28"/>
        </w:rPr>
        <w:t>Забайкальский государственный университет</w:t>
      </w:r>
    </w:p>
    <w:p w14:paraId="2CAE5461" w14:textId="77777777" w:rsidR="00C072C3" w:rsidRPr="00C072C3" w:rsidRDefault="00C072C3" w:rsidP="00C072C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072C3">
        <w:rPr>
          <w:noProof/>
          <w:sz w:val="28"/>
          <w:szCs w:val="28"/>
        </w:rPr>
        <w:t>irina-jour@yandex.ru</w:t>
      </w:r>
    </w:p>
    <w:p w14:paraId="7D0E3167" w14:textId="77777777" w:rsidR="007F73D3" w:rsidRDefault="007F73D3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noProof/>
          <w:sz w:val="28"/>
          <w:szCs w:val="28"/>
        </w:rPr>
      </w:pPr>
    </w:p>
    <w:p w14:paraId="76A93564" w14:textId="77777777" w:rsidR="007F73D3" w:rsidRDefault="00C072C3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noProof/>
          <w:sz w:val="28"/>
          <w:szCs w:val="28"/>
        </w:rPr>
      </w:pPr>
      <w:r w:rsidRPr="00C072C3">
        <w:rPr>
          <w:rFonts w:eastAsia="Calibri"/>
          <w:b/>
          <w:noProof/>
          <w:sz w:val="28"/>
          <w:szCs w:val="28"/>
        </w:rPr>
        <w:t>Миссия журналистики в модели мира студента</w:t>
      </w:r>
      <w:r w:rsidR="007F73D3">
        <w:rPr>
          <w:rFonts w:eastAsia="Calibri"/>
          <w:b/>
          <w:noProof/>
          <w:sz w:val="28"/>
          <w:szCs w:val="28"/>
        </w:rPr>
        <w:t>,</w:t>
      </w:r>
      <w:r w:rsidRPr="00C072C3">
        <w:rPr>
          <w:rFonts w:eastAsia="Calibri"/>
          <w:b/>
          <w:noProof/>
          <w:sz w:val="28"/>
          <w:szCs w:val="28"/>
        </w:rPr>
        <w:t xml:space="preserve"> </w:t>
      </w:r>
    </w:p>
    <w:p w14:paraId="32AEE958" w14:textId="65C5F732" w:rsidR="000A5DBA" w:rsidRPr="00360D0C" w:rsidRDefault="00C072C3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072C3">
        <w:rPr>
          <w:rFonts w:eastAsia="Calibri"/>
          <w:b/>
          <w:noProof/>
          <w:sz w:val="28"/>
          <w:szCs w:val="28"/>
        </w:rPr>
        <w:t>или о национальных приоритетах профильного образования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5321F9DD" w14:textId="597B6DB9" w:rsidR="00C072C3" w:rsidRPr="00C072C3" w:rsidRDefault="00C072C3" w:rsidP="00C072C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072C3">
        <w:rPr>
          <w:noProof/>
          <w:sz w:val="28"/>
          <w:szCs w:val="28"/>
        </w:rPr>
        <w:t>Представлена проблема подготовки кадров по направлению «Журналистика» в контексте «Стратегии научно-технологического развития РФ». Согласно результатам опроса учащихся, даётся обзор доминирующих конструктов миссии журналистики в модели мира студента, обращено внимание на их корреляцию с компетенциями образовательного стандарта.</w:t>
      </w:r>
    </w:p>
    <w:p w14:paraId="14CC9BED" w14:textId="398F7ADA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C072C3" w:rsidRPr="00C072C3">
        <w:rPr>
          <w:bCs/>
          <w:noProof/>
          <w:sz w:val="28"/>
          <w:szCs w:val="28"/>
        </w:rPr>
        <w:t>миссия журналистики, модель мира студента, профильное образование, национальная безопасность, патриотическое воспитание</w:t>
      </w:r>
      <w:r w:rsidR="00CA220A" w:rsidRPr="00CA220A">
        <w:rPr>
          <w:bCs/>
          <w:noProof/>
          <w:sz w:val="28"/>
          <w:szCs w:val="28"/>
        </w:rPr>
        <w:t>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168D6C5" w14:textId="77777777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В «Стратегии научно-технологического развития Российской Федерации» особое внимание уделено новой системе подготовки квалифицированных кадров. В приоритете наукоёмкие технологии, но акцент сделан именно на векторе научно-технического развития, на сохранении суверенитета России, укреплении национальной безопасности страны в условиях глобальной информационно-психологической войны.</w:t>
      </w:r>
    </w:p>
    <w:p w14:paraId="0E043576" w14:textId="77777777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Значимая роль в противодействии деструктивному психологическому воздействию и социокультурным угрозам принадлежит журналистике как институту духовного производства. Поэтому в процессе подготовки будущих журналистов первостепенным становится вопрос о предназначении профессии, о её роли и целеполагании. В учебных аудиториях вместе с приобретением необходимой совокупности знаний и умений крайне важным является осознание учащимися миссии журналистики и её стратегической задачи.</w:t>
      </w:r>
    </w:p>
    <w:p w14:paraId="5283A6F0" w14:textId="77777777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В попытке выявить ключевые конструкты данной миссии в модели мира современного студента мы провели опрос 99 учащихся направления «Журналистика» ЗабГУ. Признавая недостаточную репрезентативность выборки, включающую всего один университет, мы предполагаем лишь актуализировать в профессиональной среде разговор о смысловом пространстве профильного образования.</w:t>
      </w:r>
    </w:p>
    <w:p w14:paraId="1FA8326F" w14:textId="4E3D0E02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 науке модель мира преимущественно рассматривается как суммарное понятие, вбирающее 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 себя 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процесс и результат субъективного миропонимания с учётом знаний и опыта человека. Студенческая модель мира основывается на обучении, воспитании и развитии молодого человека, включает 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 себя 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вербализированные представления-оценки, аккумулирует когнитивные, эмоциональные и поведенческие аспекты [3], что позволяет воспринимать реальность как нечто целостное, несмотря на раздробленность событий во времени и пространстве [2: 110]. Целостность создаётся за счёт ценностного фундамента и идейно-концептуальной составляющей модели мира. Не случайно Р.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Грановская называет её «внутренним полигоном, где отрабатываются проблемные ситуации»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«навигатором дальнейшего поведения» [1: 156].</w:t>
      </w:r>
    </w:p>
    <w:p w14:paraId="12A39FB9" w14:textId="77777777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Согласно результатам опроса с возможностью вариативного ответа (не более трёх), миссия журналистики в модели мира студента преимущественно сфокусирована, с одной стороны, на «сборе, обработке, распространении актуальной информации» (94,9%), с другой стороны, на «возможности самовыражения автора и продвижения его имени/творчества» (61%).</w:t>
      </w:r>
    </w:p>
    <w:p w14:paraId="2A33360E" w14:textId="2F302E3E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Половина респондентов также определила среди основных задач журналистики «формирование общественного мнения, ценностей и представлений аудитории». Около 20% респондентов обратили внимание на журналистику как на 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«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4 власть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»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как на связующее звено между властью и обществом. Один студент сформулировал миссию журналистики как «закладывание в сознание общества ориентиров и ценностей нашего государства (семья, духовность, патриотизм, важность образования)».</w:t>
      </w:r>
    </w:p>
    <w:p w14:paraId="09AD7342" w14:textId="77777777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Когнитивный анализ свободных ответов позволил выявить отдельные фреймы гиперконцепта Миссия журналистики: инструмент понимания и изменения мира; помощь людям; поиск правды/честности/справедливости; смысл моей жизни.</w:t>
      </w:r>
    </w:p>
    <w:p w14:paraId="12A5144D" w14:textId="310A1033" w:rsidR="000A5DBA" w:rsidRPr="00360D0C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Надо сказать, что результаты опроса были отчасти ожидаемы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ми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В последнем федеральном государственном стандарте 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высшего образования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содержание компетенций, которые во многом определяют направленность лекционно-практических курсов учебного плана, ориентировано либо на составляющие медиакоммуникационной системы (аудитория, коммуникация, экономика и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т.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д.), либо на технологии создания медиатекста/медиапродукта. С точки зрения личностного потенциала студента выделяются лишь системное и критическое мышление, способность работать в команде, а также самоорганизация. Гражданская позиция сводится к нетерпимости 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к 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коррупции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к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ультура – к межкультурному взаимодействию и использованию достижений в создании медиапродукта. Данный набор знаний, умений и навыков, несомненно, важен. Но в ситуации развернувшейся экзистенциальной войны против нашей страны представляется необходимым 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усилить 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и воспитательный потенциал стандартов, направленный на национальную идентификацию будущих журналистов.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73227396" w14:textId="592B5283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Грановская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Р.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М. Психологическая защита. СПб.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Речь, 2007. </w:t>
      </w:r>
    </w:p>
    <w:p w14:paraId="0BB93C61" w14:textId="1A3ADC7B" w:rsidR="00C072C3" w:rsidRPr="00C072C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Кузнецова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Ф. Философское понятие модели мира: антропокосмоцентрическая модель // Исторические, философские, политические и юридические науки, культурология и искусствоведение. Вопросы теории и практики. 2013. № 2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1 (28). С. 102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105.</w:t>
      </w:r>
    </w:p>
    <w:p w14:paraId="39BF65BB" w14:textId="72A0B22C" w:rsidR="00AB7DD8" w:rsidRPr="00E05393" w:rsidRDefault="00C072C3" w:rsidP="00C072C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Мельничук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 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С. Взаимосвязь базисных убеждений и моделей мира у студентов // Психологические проблемы смысла жизни и акме: Электронный сб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матер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XXIV Междунар</w:t>
      </w:r>
      <w:r w:rsidR="007F73D3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симпозиума</w:t>
      </w:r>
      <w:r w:rsidR="00F21C0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/ п</w:t>
      </w:r>
      <w:r w:rsidR="00F21C09" w:rsidRPr="00F21C09">
        <w:rPr>
          <w:rFonts w:ascii="Times New Roman" w:hAnsi="Times New Roman" w:cs="Times New Roman"/>
          <w:noProof/>
          <w:color w:val="auto"/>
          <w:sz w:val="28"/>
          <w:szCs w:val="28"/>
        </w:rPr>
        <w:t>од ред. Г.</w:t>
      </w:r>
      <w:r w:rsidR="00F21C0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21C09" w:rsidRPr="00F21C09">
        <w:rPr>
          <w:rFonts w:ascii="Times New Roman" w:hAnsi="Times New Roman" w:cs="Times New Roman"/>
          <w:noProof/>
          <w:color w:val="auto"/>
          <w:sz w:val="28"/>
          <w:szCs w:val="28"/>
        </w:rPr>
        <w:t>А. Вайзер, Т.</w:t>
      </w:r>
      <w:r w:rsidR="00F21C0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21C09" w:rsidRPr="00F21C0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А. Поповой, </w:t>
      </w:r>
      <w:r w:rsidR="00F21C09" w:rsidRPr="00F21C09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Н.</w:t>
      </w:r>
      <w:r w:rsidR="00F21C0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21C09" w:rsidRPr="00F21C09">
        <w:rPr>
          <w:rFonts w:ascii="Times New Roman" w:hAnsi="Times New Roman" w:cs="Times New Roman"/>
          <w:noProof/>
          <w:color w:val="auto"/>
          <w:sz w:val="28"/>
          <w:szCs w:val="28"/>
        </w:rPr>
        <w:t>В. Кисельниковой.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М.: Психологический институт Российской академии образования, 2019. С. 261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C072C3">
        <w:rPr>
          <w:rFonts w:ascii="Times New Roman" w:hAnsi="Times New Roman" w:cs="Times New Roman"/>
          <w:noProof/>
          <w:color w:val="auto"/>
          <w:sz w:val="28"/>
          <w:szCs w:val="28"/>
        </w:rPr>
        <w:t>264.</w:t>
      </w:r>
    </w:p>
    <w:sectPr w:rsidR="00AB7DD8" w:rsidRPr="00E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E0F4F"/>
    <w:rsid w:val="001501C5"/>
    <w:rsid w:val="002E1C58"/>
    <w:rsid w:val="00340059"/>
    <w:rsid w:val="00360D0C"/>
    <w:rsid w:val="00577B63"/>
    <w:rsid w:val="006A7D14"/>
    <w:rsid w:val="007F73D3"/>
    <w:rsid w:val="00873F6F"/>
    <w:rsid w:val="009F0F79"/>
    <w:rsid w:val="00A1320B"/>
    <w:rsid w:val="00AB7DD8"/>
    <w:rsid w:val="00AC613A"/>
    <w:rsid w:val="00C072C3"/>
    <w:rsid w:val="00C84289"/>
    <w:rsid w:val="00CA220A"/>
    <w:rsid w:val="00E05393"/>
    <w:rsid w:val="00F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4</cp:revision>
  <dcterms:created xsi:type="dcterms:W3CDTF">2024-11-10T13:12:00Z</dcterms:created>
  <dcterms:modified xsi:type="dcterms:W3CDTF">2024-11-10T13:24:00Z</dcterms:modified>
</cp:coreProperties>
</file>