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E3B6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Людмила Петровна Громова</w:t>
      </w:r>
    </w:p>
    <w:p w14:paraId="5C997F46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A1425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07B478EC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l.gromova@spbu.ru</w:t>
      </w:r>
    </w:p>
    <w:p w14:paraId="318FBD11" w14:textId="77777777" w:rsidR="00D722C5" w:rsidRPr="003A142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2550C04" w14:textId="77777777" w:rsidR="00D709A9" w:rsidRPr="003A1425" w:rsidRDefault="00DA02B2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3A1425">
        <w:rPr>
          <w:rFonts w:ascii="Times New Roman" w:hAnsi="Times New Roman"/>
          <w:b/>
          <w:color w:val="auto"/>
          <w:sz w:val="28"/>
        </w:rPr>
        <w:t>Журналистика на перекрёстке наук: истоки и трансформации</w:t>
      </w:r>
    </w:p>
    <w:p w14:paraId="43BAE34C" w14:textId="77777777" w:rsidR="00D709A9" w:rsidRPr="003A1425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AEBF89" w14:textId="77777777" w:rsidR="00945A4C" w:rsidRPr="003A1425" w:rsidRDefault="00DA02B2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Автор рассматривает эволюцию журналистики как науки, её взаимодействие с другими науками, прежде всего с филологией и историей, говорит о необходимости системного подхода в изучении теоретических взглядов о журналистике в их историческом развитии</w:t>
      </w:r>
      <w:r w:rsidR="0088717E" w:rsidRPr="003A1425">
        <w:rPr>
          <w:rFonts w:ascii="Times New Roman" w:hAnsi="Times New Roman"/>
          <w:color w:val="auto"/>
          <w:sz w:val="28"/>
        </w:rPr>
        <w:t>.</w:t>
      </w:r>
    </w:p>
    <w:p w14:paraId="11F6DE50" w14:textId="77777777" w:rsidR="00D709A9" w:rsidRPr="003A1425" w:rsidRDefault="00820892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i/>
          <w:color w:val="auto"/>
          <w:sz w:val="28"/>
        </w:rPr>
        <w:t>Ключевые слова</w:t>
      </w:r>
      <w:r w:rsidRPr="003A1425">
        <w:rPr>
          <w:rFonts w:ascii="Times New Roman" w:hAnsi="Times New Roman"/>
          <w:iCs/>
          <w:color w:val="auto"/>
          <w:sz w:val="28"/>
        </w:rPr>
        <w:t>:</w:t>
      </w:r>
      <w:r w:rsidRPr="003A1425">
        <w:rPr>
          <w:rFonts w:ascii="Times New Roman" w:hAnsi="Times New Roman"/>
          <w:color w:val="auto"/>
          <w:sz w:val="28"/>
        </w:rPr>
        <w:t xml:space="preserve"> </w:t>
      </w:r>
      <w:r w:rsidR="00DA02B2" w:rsidRPr="003A1425">
        <w:rPr>
          <w:rFonts w:ascii="Times New Roman" w:hAnsi="Times New Roman"/>
          <w:color w:val="auto"/>
          <w:sz w:val="28"/>
        </w:rPr>
        <w:t>журналистика, историко-филологическая школа, методология, системный подход</w:t>
      </w:r>
      <w:r w:rsidR="00D974EE" w:rsidRPr="003A1425">
        <w:rPr>
          <w:rFonts w:ascii="Times New Roman" w:hAnsi="Times New Roman"/>
          <w:color w:val="auto"/>
          <w:sz w:val="28"/>
        </w:rPr>
        <w:t>.</w:t>
      </w:r>
    </w:p>
    <w:p w14:paraId="46BB5A22" w14:textId="77777777" w:rsidR="00FA40A1" w:rsidRPr="003A1425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C7DB799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Русская журналистика выросла из словесности (не зря ее в XIX веке называли срочной словесностью), и наука о журналистике, несмотря на ее междисциплинарный характер и родство с общественными науками, генетически больше тяготеет к двум источникам: филологии и истории. Неслучайно филологический факультет Санкт-Петербургского университета назывался в свое время историко-филологическим. Отсюда, из историко-филологической школы Санкт-Петербургского / Ленинградского университета, вышли многие исследователи, стоявшие у истоков историко-журналистской науки и формировавшие теоретическое знание о журналистике.</w:t>
      </w:r>
    </w:p>
    <w:p w14:paraId="1DF93BFB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В последние годы вновь оживилась полемика о теории журналистики, её трансформации в условиях современного состояния</w:t>
      </w:r>
      <w:r w:rsidR="00B716F9" w:rsidRPr="003A1425">
        <w:rPr>
          <w:rFonts w:ascii="Times New Roman" w:hAnsi="Times New Roman"/>
          <w:color w:val="auto"/>
          <w:sz w:val="28"/>
        </w:rPr>
        <w:t xml:space="preserve"> и </w:t>
      </w:r>
      <w:r w:rsidRPr="003A1425">
        <w:rPr>
          <w:rFonts w:ascii="Times New Roman" w:hAnsi="Times New Roman"/>
          <w:color w:val="auto"/>
          <w:sz w:val="28"/>
        </w:rPr>
        <w:t>тенденций развития профессиональной среды и новых попыток её осмысления. Обсуждения на научных конференциях находят отражение в публикациях, представляющих общую картину современного исследовательского поля рассматриваемой темы [3; 4].</w:t>
      </w:r>
    </w:p>
    <w:p w14:paraId="7D7EC606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lastRenderedPageBreak/>
        <w:t>Концептуализация теоретического знания о журналистике всегда была в фокусе внимания исследователей, анализирующих новейшие изменения в медиасфере. Активность исследовательского интереса возрастает в связи с запросом профессиональной среды в условиях политических и технологических трансформаций. Меняется общество, вместе с ним изменяется журналистика как практика и как наука. Методы и подходы, точки зрения и идейные позиции находят новое воплощение на очередном этапе развития. Постановка методологических проблем исследования журналистики является естественным результатом развития научного знания и по мере взросления науки требует своего разрешения.</w:t>
      </w:r>
    </w:p>
    <w:p w14:paraId="037FDD14" w14:textId="77777777" w:rsidR="00B716F9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Общеизвестно, что журналистика имеет филологическую родословную. В лоне словесности она развивалась первые полтора века своего существования, когда журнал был ведущим типом издания и, в силу отсутствия других социальных институтов, через литературу и литературную критику формировал не только литературные вкусы, но и общественное мнение. Но в XX веке, по образному выражению Г. В. Жиркова, «происходит как бы бракосочетание журналистики и политики в отличие от её неравного брака с литературой в XIX столетии» [1: 13]. Изучение журналистики в XX веке продолжалось по преимуществу в русле филологической науки. «До сих пор мы часто пользовались методами смежных наук, прежде всего филологии, хотя, по признанию самих литературоведов, филологические методы исследования журналов не ясны»</w:t>
      </w:r>
      <w:r w:rsidR="00B716F9" w:rsidRPr="003A1425">
        <w:rPr>
          <w:color w:val="auto"/>
        </w:rPr>
        <w:t xml:space="preserve"> </w:t>
      </w:r>
      <w:r w:rsidR="00B716F9" w:rsidRPr="003A1425">
        <w:rPr>
          <w:rFonts w:ascii="Times New Roman" w:hAnsi="Times New Roman"/>
          <w:color w:val="auto"/>
          <w:sz w:val="28"/>
        </w:rPr>
        <w:t>[2: 5]</w:t>
      </w:r>
      <w:r w:rsidRPr="003A1425">
        <w:rPr>
          <w:rFonts w:ascii="Times New Roman" w:hAnsi="Times New Roman"/>
          <w:color w:val="auto"/>
          <w:sz w:val="28"/>
        </w:rPr>
        <w:t xml:space="preserve">, – сетовал Б. И. Есин, размышляя о методике историко-журналистских исследований. Необходимость преодоления положения, «когда работы историков журналистики по объекту анализа, по методам ставятся в промежуточное положение не то исторических, не то филологических трудов» [2; 5], казалась очевидной. Тем более что в условиях существования официальной научной специальности 10.01.10 «Журналистика» необходимо было разработать методологические основания и методический инструментарий для изучения и преподавания этого самостоятельного научного направления и вида деятельности. </w:t>
      </w:r>
    </w:p>
    <w:p w14:paraId="5B50F658" w14:textId="77777777" w:rsidR="00DA02B2" w:rsidRPr="003A1425" w:rsidRDefault="00B716F9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lastRenderedPageBreak/>
        <w:t>В советское время п</w:t>
      </w:r>
      <w:r w:rsidR="00DA02B2" w:rsidRPr="003A1425">
        <w:rPr>
          <w:rFonts w:ascii="Times New Roman" w:hAnsi="Times New Roman"/>
          <w:color w:val="auto"/>
          <w:sz w:val="28"/>
        </w:rPr>
        <w:t xml:space="preserve">ериодом наибольшей научной активности в области исследования методологии и методики журналистики стали 1970–1980-е годы – </w:t>
      </w:r>
      <w:r w:rsidRPr="003A1425">
        <w:rPr>
          <w:rFonts w:ascii="Times New Roman" w:hAnsi="Times New Roman"/>
          <w:color w:val="auto"/>
          <w:sz w:val="28"/>
        </w:rPr>
        <w:t>этап</w:t>
      </w:r>
      <w:r w:rsidR="00DA02B2" w:rsidRPr="003A1425">
        <w:rPr>
          <w:rFonts w:ascii="Times New Roman" w:hAnsi="Times New Roman"/>
          <w:color w:val="auto"/>
          <w:sz w:val="28"/>
        </w:rPr>
        <w:t xml:space="preserve"> зрелости журналистики как науки, когда она была представлена крупными обобщающими исследованиями, обеспечена профессиональной подготовкой кадров в университетах страны и динамично развивалась в официально утверждённом научном статусе. Именно в то время впервые была поставлена проблема о необходимости целостного изучения системы теоретических взглядов о журналистике в их историческом развитии.</w:t>
      </w:r>
    </w:p>
    <w:p w14:paraId="4C078302" w14:textId="77777777" w:rsidR="00820892" w:rsidRPr="003A1425" w:rsidRDefault="00DA02B2" w:rsidP="00820892">
      <w:pPr>
        <w:spacing w:after="0" w:line="360" w:lineRule="auto"/>
        <w:ind w:firstLine="300"/>
        <w:jc w:val="both"/>
        <w:rPr>
          <w:rFonts w:ascii="Times New Roman" w:hAnsi="Times New Roman"/>
          <w:color w:val="auto"/>
          <w:sz w:val="28"/>
          <w:szCs w:val="28"/>
        </w:rPr>
      </w:pPr>
      <w:r w:rsidRPr="003A1425">
        <w:rPr>
          <w:rFonts w:ascii="Times New Roman" w:hAnsi="Times New Roman"/>
          <w:color w:val="auto"/>
          <w:sz w:val="28"/>
        </w:rPr>
        <w:t xml:space="preserve">Сегодня журналистика, объединившись со смежными науками и близкими сферами научной и профессиональной деятельности (политологией, социологией, философией, </w:t>
      </w:r>
      <w:proofErr w:type="spellStart"/>
      <w:r w:rsidRPr="003A1425">
        <w:rPr>
          <w:rFonts w:ascii="Times New Roman" w:hAnsi="Times New Roman"/>
          <w:color w:val="auto"/>
          <w:sz w:val="28"/>
        </w:rPr>
        <w:t>коммуникативистикой</w:t>
      </w:r>
      <w:proofErr w:type="spellEnd"/>
      <w:r w:rsidRPr="003A1425">
        <w:rPr>
          <w:rFonts w:ascii="Times New Roman" w:hAnsi="Times New Roman"/>
          <w:color w:val="auto"/>
          <w:sz w:val="28"/>
        </w:rPr>
        <w:t xml:space="preserve">, рекламой), сформировала новую научную специальность 5.9.9 «Медиакоммуникации и журналистика», которая значительно расширяет возможности для взаимодействия и обогащения научного инструментария, терминологического оснащения. Это, учитывая конвергентный </w:t>
      </w:r>
      <w:r w:rsidR="00820892" w:rsidRPr="003A1425">
        <w:rPr>
          <w:rFonts w:ascii="Times New Roman" w:hAnsi="Times New Roman"/>
          <w:color w:val="auto"/>
          <w:sz w:val="28"/>
        </w:rPr>
        <w:t xml:space="preserve">характер развития современной науки, вероятно, вызовет поиск новых подходов и методологических взаимосвязей в этом новом содружестве наук. </w:t>
      </w:r>
      <w:r w:rsidR="00820892" w:rsidRPr="003A1425">
        <w:rPr>
          <w:rFonts w:ascii="Times New Roman" w:hAnsi="Times New Roman"/>
          <w:color w:val="auto"/>
          <w:sz w:val="28"/>
          <w:szCs w:val="28"/>
        </w:rPr>
        <w:t>Современные методы исследования журналистики открывают возможность полнее и глубже оценить общий уровень, степень изученности СМИ в конкретный исторический период.</w:t>
      </w:r>
    </w:p>
    <w:p w14:paraId="5739B2ED" w14:textId="77777777" w:rsidR="00707D03" w:rsidRPr="003A1425" w:rsidRDefault="00707D03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B9207B6" w14:textId="77777777" w:rsidR="00707D03" w:rsidRPr="003A1425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3EB440" w14:textId="77777777" w:rsidR="00707D03" w:rsidRPr="003A1425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A1425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5C95BAA3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 xml:space="preserve">1. Жирков Г. В. Журналистика и исторический процесс: </w:t>
      </w:r>
      <w:proofErr w:type="spellStart"/>
      <w:r w:rsidRPr="003A1425">
        <w:rPr>
          <w:rFonts w:ascii="Times New Roman" w:hAnsi="Times New Roman"/>
          <w:color w:val="auto"/>
          <w:sz w:val="28"/>
        </w:rPr>
        <w:t>общецивилизационные</w:t>
      </w:r>
      <w:proofErr w:type="spellEnd"/>
      <w:r w:rsidRPr="003A1425">
        <w:rPr>
          <w:rFonts w:ascii="Times New Roman" w:hAnsi="Times New Roman"/>
          <w:color w:val="auto"/>
          <w:sz w:val="28"/>
        </w:rPr>
        <w:t xml:space="preserve"> аспекты // История журналистики как объект исследования и учебная дисциплина. Вып.</w:t>
      </w:r>
      <w:r w:rsidR="00B716F9" w:rsidRPr="003A1425">
        <w:rPr>
          <w:rFonts w:ascii="Times New Roman" w:hAnsi="Times New Roman"/>
          <w:color w:val="auto"/>
          <w:sz w:val="28"/>
        </w:rPr>
        <w:t xml:space="preserve"> </w:t>
      </w:r>
      <w:r w:rsidRPr="003A1425">
        <w:rPr>
          <w:rFonts w:ascii="Times New Roman" w:hAnsi="Times New Roman"/>
          <w:color w:val="auto"/>
          <w:sz w:val="28"/>
        </w:rPr>
        <w:t>1: матер. междунар. научно-практич</w:t>
      </w:r>
      <w:r w:rsidR="00B716F9" w:rsidRPr="003A1425">
        <w:rPr>
          <w:rFonts w:ascii="Times New Roman" w:hAnsi="Times New Roman"/>
          <w:color w:val="auto"/>
          <w:sz w:val="28"/>
        </w:rPr>
        <w:t xml:space="preserve">. </w:t>
      </w:r>
      <w:r w:rsidRPr="003A1425">
        <w:rPr>
          <w:rFonts w:ascii="Times New Roman" w:hAnsi="Times New Roman"/>
          <w:color w:val="auto"/>
          <w:sz w:val="28"/>
        </w:rPr>
        <w:t xml:space="preserve">конф. Ростов </w:t>
      </w:r>
      <w:r w:rsidR="00B716F9" w:rsidRPr="003A1425">
        <w:rPr>
          <w:rFonts w:ascii="Times New Roman" w:hAnsi="Times New Roman"/>
          <w:color w:val="auto"/>
          <w:sz w:val="28"/>
        </w:rPr>
        <w:t>н</w:t>
      </w:r>
      <w:r w:rsidR="00820892" w:rsidRPr="003A1425">
        <w:rPr>
          <w:rFonts w:ascii="Times New Roman" w:hAnsi="Times New Roman"/>
          <w:color w:val="auto"/>
          <w:sz w:val="28"/>
        </w:rPr>
        <w:t>/Д.:</w:t>
      </w:r>
      <w:r w:rsidRPr="003A1425">
        <w:rPr>
          <w:rFonts w:ascii="Times New Roman" w:hAnsi="Times New Roman"/>
          <w:color w:val="auto"/>
          <w:sz w:val="28"/>
        </w:rPr>
        <w:t xml:space="preserve"> </w:t>
      </w:r>
      <w:r w:rsidR="00820892" w:rsidRPr="003A1425">
        <w:rPr>
          <w:rFonts w:ascii="Times New Roman" w:hAnsi="Times New Roman"/>
          <w:color w:val="auto"/>
          <w:sz w:val="28"/>
        </w:rPr>
        <w:t xml:space="preserve">Изд-во </w:t>
      </w:r>
      <w:proofErr w:type="spellStart"/>
      <w:r w:rsidR="00820892" w:rsidRPr="003A1425">
        <w:rPr>
          <w:rFonts w:ascii="Times New Roman" w:hAnsi="Times New Roman"/>
          <w:color w:val="auto"/>
          <w:sz w:val="28"/>
        </w:rPr>
        <w:t>Ростовск</w:t>
      </w:r>
      <w:proofErr w:type="spellEnd"/>
      <w:r w:rsidR="00820892" w:rsidRPr="003A1425">
        <w:rPr>
          <w:rFonts w:ascii="Times New Roman" w:hAnsi="Times New Roman"/>
          <w:color w:val="auto"/>
          <w:sz w:val="28"/>
        </w:rPr>
        <w:t>. ун-та,</w:t>
      </w:r>
      <w:r w:rsidR="006F4D34" w:rsidRPr="003A1425">
        <w:rPr>
          <w:rFonts w:ascii="Times New Roman" w:hAnsi="Times New Roman"/>
          <w:color w:val="auto"/>
          <w:sz w:val="28"/>
        </w:rPr>
        <w:t xml:space="preserve"> </w:t>
      </w:r>
      <w:r w:rsidRPr="003A1425">
        <w:rPr>
          <w:rFonts w:ascii="Times New Roman" w:hAnsi="Times New Roman"/>
          <w:color w:val="auto"/>
          <w:sz w:val="28"/>
        </w:rPr>
        <w:t>1997.</w:t>
      </w:r>
    </w:p>
    <w:p w14:paraId="7725F2AD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2. Методика изучения периодической печати: сб. статей / под ред. проф. Б. И. Есина. М.</w:t>
      </w:r>
      <w:r w:rsidR="006F4D34" w:rsidRPr="003A1425">
        <w:rPr>
          <w:rFonts w:ascii="Times New Roman" w:hAnsi="Times New Roman"/>
          <w:color w:val="auto"/>
          <w:sz w:val="28"/>
        </w:rPr>
        <w:t>: Изд-во Моск. ун-та</w:t>
      </w:r>
      <w:r w:rsidRPr="003A1425">
        <w:rPr>
          <w:rFonts w:ascii="Times New Roman" w:hAnsi="Times New Roman"/>
          <w:color w:val="auto"/>
          <w:sz w:val="28"/>
        </w:rPr>
        <w:t>, 1977.</w:t>
      </w:r>
    </w:p>
    <w:p w14:paraId="05DBD388" w14:textId="77777777" w:rsidR="00DA02B2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lastRenderedPageBreak/>
        <w:t xml:space="preserve">3. От теории журналистики к теории медиа. Динамика медиаисследований в современной России / под ред. Е. Л. </w:t>
      </w:r>
      <w:proofErr w:type="spellStart"/>
      <w:r w:rsidRPr="003A1425">
        <w:rPr>
          <w:rFonts w:ascii="Times New Roman" w:hAnsi="Times New Roman"/>
          <w:color w:val="auto"/>
          <w:sz w:val="28"/>
        </w:rPr>
        <w:t>Вартановой</w:t>
      </w:r>
      <w:proofErr w:type="spellEnd"/>
      <w:r w:rsidRPr="003A1425">
        <w:rPr>
          <w:rFonts w:ascii="Times New Roman" w:hAnsi="Times New Roman"/>
          <w:color w:val="auto"/>
          <w:sz w:val="28"/>
        </w:rPr>
        <w:t>. М.</w:t>
      </w:r>
      <w:r w:rsidR="006F4D34" w:rsidRPr="003A1425">
        <w:rPr>
          <w:rFonts w:ascii="Times New Roman" w:hAnsi="Times New Roman"/>
          <w:color w:val="auto"/>
          <w:sz w:val="28"/>
        </w:rPr>
        <w:t>: Изд-во Моск. ун-та; Фак. журн. МГУ</w:t>
      </w:r>
      <w:r w:rsidRPr="003A1425">
        <w:rPr>
          <w:rFonts w:ascii="Times New Roman" w:hAnsi="Times New Roman"/>
          <w:color w:val="auto"/>
          <w:sz w:val="28"/>
        </w:rPr>
        <w:t>, 2019.</w:t>
      </w:r>
    </w:p>
    <w:p w14:paraId="5D4EC579" w14:textId="77777777" w:rsidR="00D709A9" w:rsidRPr="003A1425" w:rsidRDefault="00DA02B2" w:rsidP="00DA02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425">
        <w:rPr>
          <w:rFonts w:ascii="Times New Roman" w:hAnsi="Times New Roman"/>
          <w:color w:val="auto"/>
          <w:sz w:val="28"/>
        </w:rPr>
        <w:t>4. Теория журналистики в России / под ред. С. Г. Корконосенко. СПб.</w:t>
      </w:r>
      <w:r w:rsidR="006F4D34" w:rsidRPr="003A1425">
        <w:rPr>
          <w:rFonts w:ascii="Times New Roman" w:hAnsi="Times New Roman"/>
          <w:color w:val="auto"/>
          <w:sz w:val="28"/>
        </w:rPr>
        <w:t>: Алетейя</w:t>
      </w:r>
      <w:r w:rsidRPr="003A1425">
        <w:rPr>
          <w:rFonts w:ascii="Times New Roman" w:hAnsi="Times New Roman"/>
          <w:color w:val="auto"/>
          <w:sz w:val="28"/>
        </w:rPr>
        <w:t>, 2018.</w:t>
      </w:r>
    </w:p>
    <w:sectPr w:rsidR="00D709A9" w:rsidRPr="003A1425" w:rsidSect="00BB1C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243CA0"/>
    <w:rsid w:val="0037290C"/>
    <w:rsid w:val="003A1425"/>
    <w:rsid w:val="00423DAB"/>
    <w:rsid w:val="0055626E"/>
    <w:rsid w:val="00672466"/>
    <w:rsid w:val="006F4D34"/>
    <w:rsid w:val="00707D03"/>
    <w:rsid w:val="00820892"/>
    <w:rsid w:val="0088717E"/>
    <w:rsid w:val="00945A4C"/>
    <w:rsid w:val="009F5390"/>
    <w:rsid w:val="00A33C7B"/>
    <w:rsid w:val="00B716F9"/>
    <w:rsid w:val="00BB1CAD"/>
    <w:rsid w:val="00BF7A9B"/>
    <w:rsid w:val="00CC687B"/>
    <w:rsid w:val="00D02B27"/>
    <w:rsid w:val="00D709A9"/>
    <w:rsid w:val="00D722C5"/>
    <w:rsid w:val="00D974EE"/>
    <w:rsid w:val="00DA02B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90F8"/>
  <w15:docId w15:val="{74221E89-F214-419F-B434-E169F99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B1CAD"/>
  </w:style>
  <w:style w:type="paragraph" w:styleId="10">
    <w:name w:val="heading 1"/>
    <w:next w:val="a"/>
    <w:link w:val="11"/>
    <w:uiPriority w:val="9"/>
    <w:qFormat/>
    <w:rsid w:val="00BB1C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1C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1C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1C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1CA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1CAD"/>
  </w:style>
  <w:style w:type="paragraph" w:styleId="21">
    <w:name w:val="toc 2"/>
    <w:next w:val="a"/>
    <w:link w:val="22"/>
    <w:uiPriority w:val="39"/>
    <w:rsid w:val="00BB1C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1CA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1C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1CA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1C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1C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1C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1CA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B1CA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B1CA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1CA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B1CA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1CA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B1CAD"/>
    <w:rPr>
      <w:color w:val="0000FF"/>
      <w:u w:val="single"/>
    </w:rPr>
  </w:style>
  <w:style w:type="character" w:styleId="a3">
    <w:name w:val="Hyperlink"/>
    <w:link w:val="12"/>
    <w:rsid w:val="00BB1CAD"/>
    <w:rPr>
      <w:color w:val="0000FF"/>
      <w:u w:val="single"/>
    </w:rPr>
  </w:style>
  <w:style w:type="paragraph" w:customStyle="1" w:styleId="Footnote">
    <w:name w:val="Footnote"/>
    <w:link w:val="Footnote0"/>
    <w:rsid w:val="00BB1CA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B1CA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B1CA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B1CA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1CA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1CAD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BB1CAD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BB1CAD"/>
  </w:style>
  <w:style w:type="paragraph" w:styleId="9">
    <w:name w:val="toc 9"/>
    <w:next w:val="a"/>
    <w:link w:val="90"/>
    <w:uiPriority w:val="39"/>
    <w:rsid w:val="00BB1C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1CAD"/>
    <w:rPr>
      <w:rFonts w:ascii="XO Thames" w:hAnsi="XO Thames"/>
      <w:sz w:val="28"/>
    </w:rPr>
  </w:style>
  <w:style w:type="paragraph" w:customStyle="1" w:styleId="15">
    <w:name w:val="Основной шрифт абзаца1"/>
    <w:rsid w:val="00BB1CAD"/>
  </w:style>
  <w:style w:type="paragraph" w:styleId="8">
    <w:name w:val="toc 8"/>
    <w:next w:val="a"/>
    <w:link w:val="80"/>
    <w:uiPriority w:val="39"/>
    <w:rsid w:val="00BB1C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1CA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B1C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1CA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B1CA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B1CA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B1C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BB1C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1CA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1CAD"/>
    <w:rPr>
      <w:rFonts w:ascii="XO Thames" w:hAnsi="XO Thames"/>
      <w:b/>
      <w:sz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3</cp:revision>
  <dcterms:created xsi:type="dcterms:W3CDTF">2024-11-12T08:54:00Z</dcterms:created>
  <dcterms:modified xsi:type="dcterms:W3CDTF">2024-11-12T08:55:00Z</dcterms:modified>
</cp:coreProperties>
</file>