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t>Марина Александровна Гладкова</w:t>
      </w:r>
    </w:p>
    <w:p w14:paraId="02000000" w14:textId="77777777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2E48B1">
        <w:rPr>
          <w:rFonts w:ascii="Times New Roman" w:hAnsi="Times New Roman"/>
          <w:i/>
          <w:iCs/>
          <w:color w:val="auto"/>
          <w:sz w:val="28"/>
        </w:rPr>
        <w:t>Российский государственный гуманитарный университет</w:t>
      </w:r>
    </w:p>
    <w:p w14:paraId="06000000" w14:textId="7AE011BE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Style w:val="a6"/>
          <w:rFonts w:ascii="Times New Roman" w:hAnsi="Times New Roman"/>
          <w:color w:val="auto"/>
          <w:sz w:val="28"/>
          <w:u w:val="none"/>
        </w:rPr>
        <w:t>gl4dkova.marina@yandex.ru</w:t>
      </w:r>
      <w:r w:rsidRPr="002E48B1">
        <w:rPr>
          <w:rFonts w:ascii="Times New Roman" w:hAnsi="Times New Roman"/>
          <w:color w:val="auto"/>
          <w:sz w:val="28"/>
        </w:rPr>
        <w:t xml:space="preserve"> </w:t>
      </w:r>
    </w:p>
    <w:p w14:paraId="07000000" w14:textId="77777777" w:rsidR="003962BE" w:rsidRPr="002E48B1" w:rsidRDefault="003962BE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5D04B77" w14:textId="22EBD139" w:rsidR="00E803D9" w:rsidRPr="002E48B1" w:rsidRDefault="00000000" w:rsidP="00E803D9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E48B1">
        <w:rPr>
          <w:rFonts w:ascii="Times New Roman" w:hAnsi="Times New Roman"/>
          <w:b/>
          <w:color w:val="auto"/>
          <w:sz w:val="28"/>
        </w:rPr>
        <w:t>Использование оценочной лексики в арт-журналистике</w:t>
      </w:r>
    </w:p>
    <w:p w14:paraId="08000000" w14:textId="367A1DA6" w:rsidR="003962BE" w:rsidRPr="002E48B1" w:rsidRDefault="00000000" w:rsidP="00E803D9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2E48B1">
        <w:rPr>
          <w:rFonts w:ascii="Times New Roman" w:hAnsi="Times New Roman"/>
          <w:b/>
          <w:color w:val="auto"/>
          <w:sz w:val="28"/>
        </w:rPr>
        <w:t>(на материале «Петербургского театрального журнала»)</w:t>
      </w:r>
    </w:p>
    <w:p w14:paraId="09000000" w14:textId="77777777" w:rsidR="003962BE" w:rsidRPr="002E48B1" w:rsidRDefault="003962BE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A000000" w14:textId="71D853E2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2E48B1">
        <w:rPr>
          <w:rFonts w:ascii="Times New Roman" w:hAnsi="Times New Roman"/>
          <w:color w:val="auto"/>
          <w:sz w:val="28"/>
        </w:rPr>
        <w:t>Оценочность</w:t>
      </w:r>
      <w:proofErr w:type="spellEnd"/>
      <w:r w:rsidRPr="002E48B1">
        <w:rPr>
          <w:rFonts w:ascii="Times New Roman" w:hAnsi="Times New Roman"/>
          <w:color w:val="auto"/>
          <w:sz w:val="28"/>
        </w:rPr>
        <w:t xml:space="preserve"> – важная часть арт-текстов, с помощью которой авторы формируют представление аудитории об актуальных явлениях и проблемах мира искусства. В исследовании рассматрива</w:t>
      </w:r>
      <w:r w:rsidR="00E803D9" w:rsidRPr="002E48B1">
        <w:rPr>
          <w:rFonts w:ascii="Times New Roman" w:hAnsi="Times New Roman"/>
          <w:color w:val="auto"/>
          <w:sz w:val="28"/>
        </w:rPr>
        <w:t>ю</w:t>
      </w:r>
      <w:r w:rsidRPr="002E48B1">
        <w:rPr>
          <w:rFonts w:ascii="Times New Roman" w:hAnsi="Times New Roman"/>
          <w:color w:val="auto"/>
          <w:sz w:val="28"/>
        </w:rPr>
        <w:t>тся вопрос</w:t>
      </w:r>
      <w:r w:rsidR="00E803D9" w:rsidRPr="002E48B1">
        <w:rPr>
          <w:rFonts w:ascii="Times New Roman" w:hAnsi="Times New Roman"/>
          <w:color w:val="auto"/>
          <w:sz w:val="28"/>
        </w:rPr>
        <w:t>ы</w:t>
      </w:r>
      <w:r w:rsidRPr="002E48B1">
        <w:rPr>
          <w:rFonts w:ascii="Times New Roman" w:hAnsi="Times New Roman"/>
          <w:color w:val="auto"/>
          <w:sz w:val="28"/>
        </w:rPr>
        <w:t xml:space="preserve"> использования оценочной лексики и ее роли в арт-текстах.</w:t>
      </w:r>
    </w:p>
    <w:p w14:paraId="0B000000" w14:textId="13170455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i/>
          <w:color w:val="auto"/>
          <w:sz w:val="28"/>
        </w:rPr>
        <w:t>Ключевые слова</w:t>
      </w:r>
      <w:r w:rsidRPr="002E48B1">
        <w:rPr>
          <w:rFonts w:ascii="Times New Roman" w:hAnsi="Times New Roman"/>
          <w:iCs/>
          <w:color w:val="auto"/>
          <w:sz w:val="28"/>
        </w:rPr>
        <w:t>: </w:t>
      </w:r>
      <w:proofErr w:type="spellStart"/>
      <w:r w:rsidRPr="002E48B1">
        <w:rPr>
          <w:rFonts w:ascii="Times New Roman" w:hAnsi="Times New Roman"/>
          <w:color w:val="auto"/>
          <w:sz w:val="28"/>
        </w:rPr>
        <w:t>оценочность</w:t>
      </w:r>
      <w:proofErr w:type="spellEnd"/>
      <w:r w:rsidRPr="002E48B1">
        <w:rPr>
          <w:rFonts w:ascii="Times New Roman" w:hAnsi="Times New Roman"/>
          <w:color w:val="auto"/>
          <w:sz w:val="28"/>
        </w:rPr>
        <w:t>, арт-текст, аудитория, арт-</w:t>
      </w:r>
      <w:proofErr w:type="spellStart"/>
      <w:r w:rsidRPr="002E48B1">
        <w:rPr>
          <w:rFonts w:ascii="Times New Roman" w:hAnsi="Times New Roman"/>
          <w:color w:val="auto"/>
          <w:sz w:val="28"/>
        </w:rPr>
        <w:t>медиадискурс</w:t>
      </w:r>
      <w:proofErr w:type="spellEnd"/>
      <w:r w:rsidR="00E803D9" w:rsidRPr="002E48B1">
        <w:rPr>
          <w:rFonts w:ascii="Times New Roman" w:hAnsi="Times New Roman"/>
          <w:color w:val="auto"/>
          <w:sz w:val="28"/>
        </w:rPr>
        <w:t>.</w:t>
      </w:r>
    </w:p>
    <w:p w14:paraId="0C000000" w14:textId="77777777" w:rsidR="003962BE" w:rsidRPr="002E48B1" w:rsidRDefault="003962BE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D000000" w14:textId="03A62CB0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t>Арт-журналистика – активно развивающаяся медиасфера, в которой общественное мнение формируется на основании репрезентации проблем культуры и искусства. Е.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П. Прохоров подчеркивает, что сущность арт-журналистики состоит в «пропаганде высоких культурных ценностей и воспитании людей на образцах общемировой культуры» [</w:t>
      </w:r>
      <w:r w:rsidR="002E48B1" w:rsidRPr="002E48B1">
        <w:rPr>
          <w:rFonts w:ascii="Times New Roman" w:hAnsi="Times New Roman"/>
          <w:color w:val="auto"/>
          <w:sz w:val="28"/>
        </w:rPr>
        <w:t>4</w:t>
      </w:r>
      <w:r w:rsidRPr="002E48B1">
        <w:rPr>
          <w:rFonts w:ascii="Times New Roman" w:hAnsi="Times New Roman"/>
          <w:color w:val="auto"/>
          <w:sz w:val="28"/>
        </w:rPr>
        <w:t>: 210].</w:t>
      </w:r>
    </w:p>
    <w:p w14:paraId="11000000" w14:textId="7992FFAD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t>Цель исследования состоит в изучении языковых средств выражения оценки в текстах арт-СМИ.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Актуальность работы определяется постоянными изменениями речевой форм</w:t>
      </w:r>
      <w:r w:rsidR="00E803D9" w:rsidRPr="002E48B1">
        <w:rPr>
          <w:rFonts w:ascii="Times New Roman" w:hAnsi="Times New Roman"/>
          <w:color w:val="auto"/>
          <w:sz w:val="28"/>
        </w:rPr>
        <w:t>ы</w:t>
      </w:r>
      <w:r w:rsidRPr="002E48B1">
        <w:rPr>
          <w:rFonts w:ascii="Times New Roman" w:hAnsi="Times New Roman"/>
          <w:color w:val="auto"/>
          <w:sz w:val="28"/>
        </w:rPr>
        <w:t xml:space="preserve"> освещения искусства в медиатекстах. Журналистский материал должен быть интересен не только узкому кругу профессионалов, но и людям, имеющим лишь общее представление об искусстве.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Научная новизна работы заключается в выявлении языковых особенностей выражения оценки в арт-текстах.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 xml:space="preserve">Эмпирической базой исследования послужили публикации «Петербургского театрального журнала» (далее – </w:t>
      </w:r>
      <w:r w:rsidR="00E803D9" w:rsidRPr="002E48B1">
        <w:rPr>
          <w:rFonts w:ascii="Times New Roman" w:hAnsi="Times New Roman"/>
          <w:color w:val="auto"/>
          <w:sz w:val="28"/>
        </w:rPr>
        <w:t>«</w:t>
      </w:r>
      <w:r w:rsidRPr="002E48B1">
        <w:rPr>
          <w:rFonts w:ascii="Times New Roman" w:hAnsi="Times New Roman"/>
          <w:color w:val="auto"/>
          <w:sz w:val="28"/>
        </w:rPr>
        <w:t>ПТЖ</w:t>
      </w:r>
      <w:r w:rsidR="00E803D9" w:rsidRPr="002E48B1">
        <w:rPr>
          <w:rFonts w:ascii="Times New Roman" w:hAnsi="Times New Roman"/>
          <w:color w:val="auto"/>
          <w:sz w:val="28"/>
        </w:rPr>
        <w:t>»</w:t>
      </w:r>
      <w:r w:rsidRPr="002E48B1">
        <w:rPr>
          <w:rFonts w:ascii="Times New Roman" w:hAnsi="Times New Roman"/>
          <w:color w:val="auto"/>
          <w:sz w:val="28"/>
        </w:rPr>
        <w:t xml:space="preserve">) за 2021–2022 годы. </w:t>
      </w:r>
      <w:r w:rsidR="00E803D9" w:rsidRPr="002E48B1">
        <w:rPr>
          <w:rFonts w:ascii="Times New Roman" w:hAnsi="Times New Roman"/>
          <w:color w:val="auto"/>
          <w:sz w:val="28"/>
        </w:rPr>
        <w:t>«</w:t>
      </w:r>
      <w:r w:rsidRPr="002E48B1">
        <w:rPr>
          <w:rFonts w:ascii="Times New Roman" w:hAnsi="Times New Roman"/>
          <w:color w:val="auto"/>
          <w:sz w:val="28"/>
        </w:rPr>
        <w:t>ПТЖ</w:t>
      </w:r>
      <w:r w:rsidR="00E803D9" w:rsidRPr="002E48B1">
        <w:rPr>
          <w:rFonts w:ascii="Times New Roman" w:hAnsi="Times New Roman"/>
          <w:color w:val="auto"/>
          <w:sz w:val="28"/>
        </w:rPr>
        <w:t>»</w:t>
      </w:r>
      <w:r w:rsidRPr="002E48B1">
        <w:rPr>
          <w:rFonts w:ascii="Times New Roman" w:hAnsi="Times New Roman"/>
          <w:color w:val="auto"/>
          <w:sz w:val="28"/>
        </w:rPr>
        <w:t xml:space="preserve"> </w:t>
      </w:r>
      <w:bookmarkStart w:id="0" w:name="_Hlk150453032"/>
      <w:r w:rsidRPr="002E48B1">
        <w:rPr>
          <w:rFonts w:ascii="Times New Roman" w:hAnsi="Times New Roman"/>
          <w:color w:val="auto"/>
          <w:sz w:val="28"/>
        </w:rPr>
        <w:t>–</w:t>
      </w:r>
      <w:bookmarkEnd w:id="0"/>
      <w:r w:rsidRPr="002E48B1">
        <w:rPr>
          <w:rFonts w:ascii="Times New Roman" w:hAnsi="Times New Roman"/>
          <w:color w:val="auto"/>
          <w:sz w:val="28"/>
        </w:rPr>
        <w:t xml:space="preserve"> профессиональное издание, тематику которого </w:t>
      </w:r>
      <w:r w:rsidR="00E803D9" w:rsidRPr="002E48B1">
        <w:rPr>
          <w:rFonts w:ascii="Times New Roman" w:hAnsi="Times New Roman"/>
          <w:color w:val="auto"/>
          <w:sz w:val="28"/>
        </w:rPr>
        <w:t>опреде</w:t>
      </w:r>
      <w:r w:rsidRPr="002E48B1">
        <w:rPr>
          <w:rFonts w:ascii="Times New Roman" w:hAnsi="Times New Roman"/>
          <w:color w:val="auto"/>
          <w:sz w:val="28"/>
        </w:rPr>
        <w:t>ляют театральная повестка и события в мире культуры.</w:t>
      </w:r>
    </w:p>
    <w:p w14:paraId="13000000" w14:textId="2615072B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lastRenderedPageBreak/>
        <w:t>А.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П. Сковородников и Г.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 xml:space="preserve">А. Копнина называют </w:t>
      </w:r>
      <w:proofErr w:type="spellStart"/>
      <w:r w:rsidRPr="002E48B1">
        <w:rPr>
          <w:rFonts w:ascii="Times New Roman" w:hAnsi="Times New Roman"/>
          <w:color w:val="auto"/>
          <w:sz w:val="28"/>
        </w:rPr>
        <w:t>оценочность</w:t>
      </w:r>
      <w:proofErr w:type="spellEnd"/>
      <w:r w:rsidRPr="002E48B1">
        <w:rPr>
          <w:rFonts w:ascii="Times New Roman" w:hAnsi="Times New Roman"/>
          <w:color w:val="auto"/>
          <w:sz w:val="28"/>
        </w:rPr>
        <w:t xml:space="preserve"> «свойством языковой или речевой единицы, связанным с установлением ценностного отношения (оценки) субъекта речи к объекту в широком смысле (явлению материального или духовного порядка)» [5: 174]. Традиционно выделяют два основных вида оценки: общую и частную. Общая оценка допускает разные интерпретации, нуждается в мотивировке [6: 35]. Она отражает общее соответствие или несоответствие объекта идеалу: «…В этот раз особенно хороша, особенно чутка к музыке фея Бриллиантов – Шамала Гусейнова» [</w:t>
      </w:r>
      <w:r w:rsidR="002E48B1" w:rsidRPr="002E48B1">
        <w:rPr>
          <w:rFonts w:ascii="Times New Roman" w:hAnsi="Times New Roman"/>
          <w:color w:val="auto"/>
          <w:sz w:val="28"/>
        </w:rPr>
        <w:t>1</w:t>
      </w:r>
      <w:r w:rsidRPr="002E48B1">
        <w:rPr>
          <w:rFonts w:ascii="Times New Roman" w:hAnsi="Times New Roman"/>
          <w:color w:val="auto"/>
          <w:sz w:val="28"/>
        </w:rPr>
        <w:t>].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Частная оценка более субъективна и эмоциональна. Согласно Н.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С. Цветовой, в арт-дискурсе представлены следующие типы частной оценки: психологический, утилитарный, нормативный и идеологический [6: 35].</w:t>
      </w:r>
    </w:p>
    <w:p w14:paraId="14000000" w14:textId="022BCA0E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t>Однако безусловной доминантой, по мнению Н.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 xml:space="preserve">С. Цветовой, в арт-текстах является эстетическая оценка: «Жорж Скибин, Мишель </w:t>
      </w:r>
      <w:proofErr w:type="spellStart"/>
      <w:r w:rsidRPr="002E48B1">
        <w:rPr>
          <w:rFonts w:ascii="Times New Roman" w:hAnsi="Times New Roman"/>
          <w:color w:val="auto"/>
          <w:sz w:val="28"/>
        </w:rPr>
        <w:t>Декомбе</w:t>
      </w:r>
      <w:proofErr w:type="spellEnd"/>
      <w:r w:rsidRPr="002E48B1">
        <w:rPr>
          <w:rFonts w:ascii="Times New Roman" w:hAnsi="Times New Roman"/>
          <w:color w:val="auto"/>
          <w:sz w:val="28"/>
        </w:rPr>
        <w:t>, на полгода забежал Джон Тарас, еще сезон продержалась прелестная балерина Клод Бесси» [</w:t>
      </w:r>
      <w:r w:rsidR="002E48B1" w:rsidRPr="002E48B1">
        <w:rPr>
          <w:rFonts w:ascii="Times New Roman" w:hAnsi="Times New Roman"/>
          <w:color w:val="auto"/>
          <w:sz w:val="28"/>
        </w:rPr>
        <w:t>1</w:t>
      </w:r>
      <w:r w:rsidRPr="002E48B1">
        <w:rPr>
          <w:rFonts w:ascii="Times New Roman" w:hAnsi="Times New Roman"/>
          <w:color w:val="auto"/>
          <w:sz w:val="28"/>
        </w:rPr>
        <w:t xml:space="preserve">]. Кроме того, эстетическим смыслом может обладать слово, изначально лишенное эстетической ценности: «…Эрика </w:t>
      </w:r>
      <w:proofErr w:type="spellStart"/>
      <w:r w:rsidRPr="002E48B1">
        <w:rPr>
          <w:rFonts w:ascii="Times New Roman" w:hAnsi="Times New Roman"/>
          <w:color w:val="auto"/>
          <w:sz w:val="28"/>
        </w:rPr>
        <w:t>Микиртичева</w:t>
      </w:r>
      <w:proofErr w:type="spellEnd"/>
      <w:r w:rsidRPr="002E48B1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2E48B1">
        <w:rPr>
          <w:rFonts w:ascii="Times New Roman" w:hAnsi="Times New Roman"/>
          <w:color w:val="auto"/>
          <w:sz w:val="28"/>
        </w:rPr>
        <w:t>безусильно</w:t>
      </w:r>
      <w:proofErr w:type="spellEnd"/>
      <w:r w:rsidRPr="002E48B1">
        <w:rPr>
          <w:rFonts w:ascii="Times New Roman" w:hAnsi="Times New Roman"/>
          <w:color w:val="auto"/>
          <w:sz w:val="28"/>
        </w:rPr>
        <w:t xml:space="preserve"> воспроизводит ногами адское кружево </w:t>
      </w:r>
      <w:proofErr w:type="spellStart"/>
      <w:r w:rsidRPr="002E48B1">
        <w:rPr>
          <w:rFonts w:ascii="Times New Roman" w:hAnsi="Times New Roman"/>
          <w:color w:val="auto"/>
          <w:sz w:val="28"/>
        </w:rPr>
        <w:t>лакоттовской</w:t>
      </w:r>
      <w:proofErr w:type="spellEnd"/>
      <w:r w:rsidRPr="002E48B1">
        <w:rPr>
          <w:rFonts w:ascii="Times New Roman" w:hAnsi="Times New Roman"/>
          <w:color w:val="auto"/>
          <w:sz w:val="28"/>
        </w:rPr>
        <w:t xml:space="preserve"> хореографии» [</w:t>
      </w:r>
      <w:r w:rsidR="002E48B1" w:rsidRPr="002E48B1">
        <w:rPr>
          <w:rFonts w:ascii="Times New Roman" w:hAnsi="Times New Roman"/>
          <w:color w:val="auto"/>
          <w:sz w:val="28"/>
        </w:rPr>
        <w:t>1</w:t>
      </w:r>
      <w:r w:rsidRPr="002E48B1">
        <w:rPr>
          <w:rFonts w:ascii="Times New Roman" w:hAnsi="Times New Roman"/>
          <w:color w:val="auto"/>
          <w:sz w:val="28"/>
        </w:rPr>
        <w:t>]. Несмотря на то, что прилагательное «адский» имеет негативную коннотацию, в данном контексте оно создает положительную оценку способностей балерины. «</w:t>
      </w:r>
      <w:proofErr w:type="spellStart"/>
      <w:r w:rsidRPr="002E48B1">
        <w:rPr>
          <w:rFonts w:ascii="Times New Roman" w:hAnsi="Times New Roman"/>
          <w:color w:val="auto"/>
          <w:sz w:val="28"/>
        </w:rPr>
        <w:t>Безусильно</w:t>
      </w:r>
      <w:proofErr w:type="spellEnd"/>
      <w:r w:rsidRPr="002E48B1">
        <w:rPr>
          <w:rFonts w:ascii="Times New Roman" w:hAnsi="Times New Roman"/>
          <w:color w:val="auto"/>
          <w:sz w:val="28"/>
        </w:rPr>
        <w:t>» и «адское» выступают здесь контекстуальными антонимами, которые подчеркивают ювелирную технику танца артистки.</w:t>
      </w:r>
    </w:p>
    <w:p w14:paraId="15000000" w14:textId="60EC34DF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t xml:space="preserve">Не менее воздействующим на читателя средством оценки является </w:t>
      </w:r>
      <w:proofErr w:type="spellStart"/>
      <w:r w:rsidRPr="002E48B1">
        <w:rPr>
          <w:rFonts w:ascii="Times New Roman" w:hAnsi="Times New Roman"/>
          <w:color w:val="auto"/>
          <w:sz w:val="28"/>
        </w:rPr>
        <w:t>интертекст</w:t>
      </w:r>
      <w:proofErr w:type="spellEnd"/>
      <w:r w:rsidRPr="002E48B1">
        <w:rPr>
          <w:rFonts w:ascii="Times New Roman" w:hAnsi="Times New Roman"/>
          <w:color w:val="auto"/>
          <w:sz w:val="28"/>
        </w:rPr>
        <w:t>. В статье о постановке по мотивам поэмы Н.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В. Гоголя «Мертвые души» три абзаца подряд начинаются так: «Спектакль совсем не гоголевский», «Спектакль почти не “</w:t>
      </w:r>
      <w:proofErr w:type="spellStart"/>
      <w:r w:rsidRPr="002E48B1">
        <w:rPr>
          <w:rFonts w:ascii="Times New Roman" w:hAnsi="Times New Roman"/>
          <w:color w:val="auto"/>
          <w:sz w:val="28"/>
        </w:rPr>
        <w:t>виктюковский</w:t>
      </w:r>
      <w:proofErr w:type="spellEnd"/>
      <w:r w:rsidRPr="002E48B1">
        <w:rPr>
          <w:rFonts w:ascii="Times New Roman" w:hAnsi="Times New Roman"/>
          <w:color w:val="auto"/>
          <w:sz w:val="28"/>
        </w:rPr>
        <w:t>”», «Спектакль очень “</w:t>
      </w:r>
      <w:proofErr w:type="spellStart"/>
      <w:r w:rsidRPr="002E48B1">
        <w:rPr>
          <w:rFonts w:ascii="Times New Roman" w:hAnsi="Times New Roman"/>
          <w:color w:val="auto"/>
          <w:sz w:val="28"/>
        </w:rPr>
        <w:t>азаровский</w:t>
      </w:r>
      <w:proofErr w:type="spellEnd"/>
      <w:r w:rsidRPr="002E48B1">
        <w:rPr>
          <w:rFonts w:ascii="Times New Roman" w:hAnsi="Times New Roman"/>
          <w:color w:val="auto"/>
          <w:sz w:val="28"/>
        </w:rPr>
        <w:t>”» [</w:t>
      </w:r>
      <w:r w:rsidR="002E48B1" w:rsidRPr="002E48B1">
        <w:rPr>
          <w:rFonts w:ascii="Times New Roman" w:hAnsi="Times New Roman"/>
          <w:color w:val="auto"/>
          <w:sz w:val="28"/>
        </w:rPr>
        <w:t>2</w:t>
      </w:r>
      <w:r w:rsidRPr="002E48B1">
        <w:rPr>
          <w:rFonts w:ascii="Times New Roman" w:hAnsi="Times New Roman"/>
          <w:color w:val="auto"/>
          <w:sz w:val="28"/>
        </w:rPr>
        <w:t xml:space="preserve">]. В этой анафоре можно наблюдать отсылки к автору </w:t>
      </w:r>
      <w:r w:rsidR="00E803D9" w:rsidRPr="002E48B1">
        <w:rPr>
          <w:rFonts w:ascii="Times New Roman" w:hAnsi="Times New Roman"/>
          <w:color w:val="auto"/>
          <w:sz w:val="28"/>
        </w:rPr>
        <w:t xml:space="preserve">литературного </w:t>
      </w:r>
      <w:r w:rsidRPr="002E48B1">
        <w:rPr>
          <w:rFonts w:ascii="Times New Roman" w:hAnsi="Times New Roman"/>
          <w:color w:val="auto"/>
          <w:sz w:val="28"/>
        </w:rPr>
        <w:t>произведения и к двум режиссерам: Р.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Г. Виктюку и Д.</w:t>
      </w:r>
      <w:r w:rsidR="00E803D9"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 xml:space="preserve">Н. Азарову. С помощью оценки, выраженной </w:t>
      </w:r>
      <w:proofErr w:type="spellStart"/>
      <w:r w:rsidRPr="002E48B1">
        <w:rPr>
          <w:rFonts w:ascii="Times New Roman" w:hAnsi="Times New Roman"/>
          <w:color w:val="auto"/>
          <w:sz w:val="28"/>
        </w:rPr>
        <w:t>интертекстом</w:t>
      </w:r>
      <w:proofErr w:type="spellEnd"/>
      <w:r w:rsidRPr="002E48B1">
        <w:rPr>
          <w:rFonts w:ascii="Times New Roman" w:hAnsi="Times New Roman"/>
          <w:color w:val="auto"/>
          <w:sz w:val="28"/>
        </w:rPr>
        <w:t xml:space="preserve">, автор мотивирует читателя мысленно </w:t>
      </w:r>
      <w:r w:rsidRPr="002E48B1">
        <w:rPr>
          <w:rFonts w:ascii="Times New Roman" w:hAnsi="Times New Roman"/>
          <w:color w:val="auto"/>
          <w:sz w:val="28"/>
        </w:rPr>
        <w:lastRenderedPageBreak/>
        <w:t>соотнести рецензируемое произведение с работами упомянутых режиссеров и писателя, тем самым удерживая его внимание.</w:t>
      </w:r>
    </w:p>
    <w:p w14:paraId="16000000" w14:textId="24D557DD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t xml:space="preserve">Для трансляции негативной оценки авторы нередко прибегают к иронии: «Часто возникает пурга. Нет, то есть весь спектакль </w:t>
      </w:r>
      <w:r w:rsidR="00E803D9" w:rsidRPr="002E48B1">
        <w:rPr>
          <w:rFonts w:ascii="Times New Roman" w:hAnsi="Times New Roman"/>
          <w:color w:val="auto"/>
          <w:sz w:val="28"/>
        </w:rPr>
        <w:t>–</w:t>
      </w:r>
      <w:r w:rsidRPr="002E48B1">
        <w:rPr>
          <w:rFonts w:ascii="Times New Roman" w:hAnsi="Times New Roman"/>
          <w:color w:val="auto"/>
          <w:sz w:val="28"/>
        </w:rPr>
        <w:t xml:space="preserve"> полная пурга, но я об искусственном снеге, задувающем на сцену» [</w:t>
      </w:r>
      <w:r w:rsidR="002E48B1" w:rsidRPr="002E48B1">
        <w:rPr>
          <w:rFonts w:ascii="Times New Roman" w:hAnsi="Times New Roman"/>
          <w:color w:val="auto"/>
          <w:sz w:val="28"/>
        </w:rPr>
        <w:t>3</w:t>
      </w:r>
      <w:r w:rsidRPr="002E48B1">
        <w:rPr>
          <w:rFonts w:ascii="Times New Roman" w:hAnsi="Times New Roman"/>
          <w:color w:val="auto"/>
          <w:sz w:val="28"/>
        </w:rPr>
        <w:t>]. В приведенном фрагменте отрицательная оценка мотивируется ироничным каламбуром с использованием существительного «пурга» в прямом значении и переносном.</w:t>
      </w:r>
    </w:p>
    <w:p w14:paraId="17000000" w14:textId="77777777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t xml:space="preserve">Таким образом, оценочная лексика в арт-журналистике используется с целью эмоционального воздействия на адресата, побуждения его к воспроизведению старых и формированию новых ассоциаций. В арт-медиадискурсе частная оценка превалирует над общей и выражается с помощью различных речевых приемов. Используя каламбур, </w:t>
      </w:r>
      <w:proofErr w:type="spellStart"/>
      <w:r w:rsidRPr="002E48B1">
        <w:rPr>
          <w:rFonts w:ascii="Times New Roman" w:hAnsi="Times New Roman"/>
          <w:color w:val="auto"/>
          <w:sz w:val="28"/>
        </w:rPr>
        <w:t>интертекст</w:t>
      </w:r>
      <w:proofErr w:type="spellEnd"/>
      <w:r w:rsidRPr="002E48B1">
        <w:rPr>
          <w:rFonts w:ascii="Times New Roman" w:hAnsi="Times New Roman"/>
          <w:color w:val="auto"/>
          <w:sz w:val="28"/>
        </w:rPr>
        <w:t>, качественные прилагательные с эстетической оценкой, авторы стремятся привлечь и удержать внимание читателя. Это особенно важно для арт-СМИ, поскольку им труднее оставаться конкурентоспособными на медиарынке, чем общественно-деловым или информационным медиа.</w:t>
      </w:r>
    </w:p>
    <w:p w14:paraId="19000000" w14:textId="77777777" w:rsidR="003962BE" w:rsidRPr="002E48B1" w:rsidRDefault="003962BE" w:rsidP="00E803D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A000000" w14:textId="54FB79F3" w:rsidR="003962BE" w:rsidRPr="002E48B1" w:rsidRDefault="00000000" w:rsidP="00E803D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2E48B1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650A45AC" w14:textId="77777777" w:rsidR="002E48B1" w:rsidRPr="002E48B1" w:rsidRDefault="002E48B1" w:rsidP="002E48B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2E48B1">
        <w:rPr>
          <w:rFonts w:ascii="Times New Roman" w:hAnsi="Times New Roman"/>
          <w:color w:val="auto"/>
          <w:sz w:val="28"/>
        </w:rPr>
        <w:t>Г</w:t>
      </w:r>
      <w:r w:rsidRPr="002E48B1">
        <w:rPr>
          <w:rFonts w:ascii="Times New Roman" w:hAnsi="Times New Roman"/>
          <w:color w:val="auto"/>
          <w:sz w:val="28"/>
        </w:rPr>
        <w:t xml:space="preserve">ордеева </w:t>
      </w:r>
      <w:r w:rsidRPr="002E48B1">
        <w:rPr>
          <w:rFonts w:ascii="Times New Roman" w:hAnsi="Times New Roman"/>
          <w:color w:val="auto"/>
          <w:sz w:val="28"/>
        </w:rPr>
        <w:t>А</w:t>
      </w:r>
      <w:r w:rsidRPr="002E48B1">
        <w:rPr>
          <w:rFonts w:ascii="Times New Roman" w:hAnsi="Times New Roman"/>
          <w:color w:val="auto"/>
          <w:sz w:val="28"/>
        </w:rPr>
        <w:t>.</w:t>
      </w:r>
      <w:r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 xml:space="preserve">Прекрасное далеко // Петербургский театральный журнал. </w:t>
      </w:r>
      <w:r w:rsidRPr="002E48B1">
        <w:rPr>
          <w:rFonts w:ascii="Times New Roman" w:hAnsi="Times New Roman"/>
          <w:color w:val="auto"/>
          <w:sz w:val="28"/>
          <w:lang w:val="en-US"/>
        </w:rPr>
        <w:t xml:space="preserve">2022. № 1 (107). </w:t>
      </w:r>
      <w:r w:rsidRPr="002E48B1">
        <w:rPr>
          <w:rFonts w:ascii="Times New Roman" w:hAnsi="Times New Roman"/>
          <w:color w:val="auto"/>
          <w:sz w:val="28"/>
          <w:lang w:val="en-US"/>
        </w:rPr>
        <w:t>URL: https://ptj.spb.ru/archive/107/music-theatre-107/prekrasnoe-daleko-107/.</w:t>
      </w:r>
    </w:p>
    <w:p w14:paraId="561FD2F7" w14:textId="77777777" w:rsidR="002E48B1" w:rsidRPr="002E48B1" w:rsidRDefault="002E48B1" w:rsidP="002E48B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2E48B1">
        <w:rPr>
          <w:rFonts w:ascii="Times New Roman" w:hAnsi="Times New Roman"/>
          <w:color w:val="auto"/>
          <w:sz w:val="28"/>
        </w:rPr>
        <w:t>Д</w:t>
      </w:r>
      <w:r w:rsidRPr="002E48B1">
        <w:rPr>
          <w:rFonts w:ascii="Times New Roman" w:hAnsi="Times New Roman"/>
          <w:color w:val="auto"/>
          <w:sz w:val="28"/>
        </w:rPr>
        <w:t>енёва</w:t>
      </w:r>
      <w:proofErr w:type="spellEnd"/>
      <w:r w:rsidRPr="002E48B1">
        <w:rPr>
          <w:color w:val="auto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М</w:t>
      </w:r>
      <w:r w:rsidRPr="002E48B1">
        <w:rPr>
          <w:rFonts w:ascii="Times New Roman" w:hAnsi="Times New Roman"/>
          <w:color w:val="auto"/>
          <w:sz w:val="28"/>
        </w:rPr>
        <w:t>.</w:t>
      </w:r>
      <w:r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 xml:space="preserve">Мертвецкие души – бессмертные души // Петербургский театральный журнал. </w:t>
      </w:r>
      <w:r w:rsidRPr="002E48B1">
        <w:rPr>
          <w:rFonts w:ascii="Times New Roman" w:hAnsi="Times New Roman"/>
          <w:color w:val="auto"/>
          <w:sz w:val="28"/>
          <w:lang w:val="en-US"/>
        </w:rPr>
        <w:t xml:space="preserve">2022. </w:t>
      </w:r>
      <w:r w:rsidRPr="002E48B1">
        <w:rPr>
          <w:rFonts w:ascii="Times New Roman" w:hAnsi="Times New Roman"/>
          <w:color w:val="auto"/>
          <w:sz w:val="28"/>
          <w:lang w:val="en-US"/>
        </w:rPr>
        <w:t>№ 1</w:t>
      </w:r>
      <w:r w:rsidRPr="002E48B1">
        <w:rPr>
          <w:rFonts w:ascii="Times New Roman" w:hAnsi="Times New Roman"/>
          <w:color w:val="auto"/>
          <w:sz w:val="28"/>
        </w:rPr>
        <w:t xml:space="preserve"> (107)</w:t>
      </w:r>
      <w:r w:rsidRPr="002E48B1">
        <w:rPr>
          <w:rFonts w:ascii="Times New Roman" w:hAnsi="Times New Roman"/>
          <w:color w:val="auto"/>
          <w:sz w:val="28"/>
          <w:lang w:val="en-US"/>
        </w:rPr>
        <w:t>. URL: https://ptj.spb.ru/archive/107/process-107/mertveckie-tushi-bessmertnye-dushi-107/.</w:t>
      </w:r>
    </w:p>
    <w:p w14:paraId="1DED34C2" w14:textId="77777777" w:rsidR="002E48B1" w:rsidRPr="002E48B1" w:rsidRDefault="002E48B1" w:rsidP="002E48B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lang w:val="en-US"/>
        </w:rPr>
      </w:pPr>
      <w:r w:rsidRPr="002E48B1">
        <w:rPr>
          <w:rFonts w:ascii="Times New Roman" w:hAnsi="Times New Roman"/>
          <w:color w:val="auto"/>
          <w:sz w:val="28"/>
        </w:rPr>
        <w:t>Ж</w:t>
      </w:r>
      <w:r w:rsidRPr="002E48B1">
        <w:rPr>
          <w:rFonts w:ascii="Times New Roman" w:hAnsi="Times New Roman"/>
          <w:color w:val="auto"/>
          <w:sz w:val="28"/>
        </w:rPr>
        <w:t xml:space="preserve">емчужников П. Они – </w:t>
      </w:r>
      <w:r w:rsidRPr="002E48B1">
        <w:rPr>
          <w:rFonts w:ascii="Times New Roman" w:hAnsi="Times New Roman"/>
          <w:color w:val="auto"/>
          <w:sz w:val="28"/>
          <w:szCs w:val="28"/>
        </w:rPr>
        <w:t xml:space="preserve">чайки, потому что он – Костя, или композиция кучи // Петербургский театральный журнал. </w:t>
      </w:r>
      <w:r w:rsidRPr="002E48B1">
        <w:rPr>
          <w:rFonts w:ascii="Times New Roman" w:hAnsi="Times New Roman"/>
          <w:color w:val="auto"/>
          <w:sz w:val="28"/>
          <w:szCs w:val="28"/>
          <w:lang w:val="en-US"/>
        </w:rPr>
        <w:t>2021</w:t>
      </w:r>
      <w:r w:rsidRPr="002E48B1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2E48B1">
        <w:rPr>
          <w:rFonts w:ascii="Times New Roman" w:hAnsi="Times New Roman"/>
          <w:color w:val="auto"/>
          <w:sz w:val="28"/>
          <w:szCs w:val="28"/>
          <w:lang w:val="en-US"/>
        </w:rPr>
        <w:t>№</w:t>
      </w:r>
      <w:r w:rsidRPr="002E48B1">
        <w:rPr>
          <w:rFonts w:ascii="Times New Roman" w:hAnsi="Times New Roman"/>
          <w:color w:val="auto"/>
          <w:sz w:val="28"/>
          <w:lang w:val="en-US"/>
        </w:rPr>
        <w:t xml:space="preserve"> 4 </w:t>
      </w:r>
      <w:r w:rsidRPr="002E48B1">
        <w:rPr>
          <w:rFonts w:ascii="Times New Roman" w:hAnsi="Times New Roman"/>
          <w:color w:val="auto"/>
          <w:sz w:val="28"/>
          <w:lang w:val="en-US"/>
        </w:rPr>
        <w:t>(</w:t>
      </w:r>
      <w:r w:rsidRPr="002E48B1">
        <w:rPr>
          <w:rFonts w:ascii="Times New Roman" w:hAnsi="Times New Roman"/>
          <w:color w:val="auto"/>
          <w:sz w:val="28"/>
          <w:lang w:val="en-US"/>
        </w:rPr>
        <w:t>106</w:t>
      </w:r>
      <w:r w:rsidRPr="002E48B1">
        <w:rPr>
          <w:rFonts w:ascii="Times New Roman" w:hAnsi="Times New Roman"/>
          <w:color w:val="auto"/>
          <w:sz w:val="28"/>
          <w:lang w:val="en-US"/>
        </w:rPr>
        <w:t>).</w:t>
      </w:r>
      <w:r w:rsidRPr="002E48B1">
        <w:rPr>
          <w:rFonts w:ascii="Times New Roman" w:hAnsi="Times New Roman"/>
          <w:color w:val="auto"/>
          <w:sz w:val="28"/>
          <w:lang w:val="en-US"/>
        </w:rPr>
        <w:t xml:space="preserve"> </w:t>
      </w:r>
      <w:r w:rsidRPr="002E48B1">
        <w:rPr>
          <w:rFonts w:ascii="Times New Roman" w:hAnsi="Times New Roman"/>
          <w:color w:val="auto"/>
          <w:sz w:val="28"/>
          <w:lang w:val="en-US"/>
        </w:rPr>
        <w:t>URL: https://ptj.spb.ru/archive/106/process-106/oni-chajki-potomu-chto-on-kostya-ili-kompoziciya-kuchi/.</w:t>
      </w:r>
    </w:p>
    <w:p w14:paraId="300DC6F3" w14:textId="77777777" w:rsidR="002E48B1" w:rsidRPr="002E48B1" w:rsidRDefault="002E48B1" w:rsidP="002E48B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lastRenderedPageBreak/>
        <w:t>Прохоров E. П. Введение в теорию журналистики. М.</w:t>
      </w:r>
      <w:r w:rsidRPr="002E48B1">
        <w:rPr>
          <w:rFonts w:ascii="Times New Roman" w:hAnsi="Times New Roman"/>
          <w:color w:val="auto"/>
          <w:sz w:val="28"/>
        </w:rPr>
        <w:t>: Аспект Пресс</w:t>
      </w:r>
      <w:r w:rsidRPr="002E48B1">
        <w:rPr>
          <w:rFonts w:ascii="Times New Roman" w:hAnsi="Times New Roman"/>
          <w:color w:val="auto"/>
          <w:sz w:val="28"/>
        </w:rPr>
        <w:t>, 2011.</w:t>
      </w:r>
    </w:p>
    <w:p w14:paraId="1B963544" w14:textId="77777777" w:rsidR="002E48B1" w:rsidRPr="002E48B1" w:rsidRDefault="002E48B1" w:rsidP="002E48B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t>Сковородников</w:t>
      </w:r>
      <w:r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А. П.</w:t>
      </w:r>
      <w:r w:rsidRPr="002E48B1">
        <w:rPr>
          <w:rFonts w:ascii="Times New Roman" w:hAnsi="Times New Roman"/>
          <w:color w:val="auto"/>
          <w:sz w:val="28"/>
        </w:rPr>
        <w:t>,</w:t>
      </w:r>
      <w:r w:rsidRPr="002E48B1">
        <w:rPr>
          <w:rFonts w:ascii="Times New Roman" w:hAnsi="Times New Roman"/>
          <w:color w:val="auto"/>
          <w:sz w:val="28"/>
        </w:rPr>
        <w:t xml:space="preserve"> К</w:t>
      </w:r>
      <w:r w:rsidRPr="002E48B1">
        <w:rPr>
          <w:rFonts w:ascii="Times New Roman" w:hAnsi="Times New Roman"/>
          <w:color w:val="auto"/>
          <w:sz w:val="28"/>
        </w:rPr>
        <w:t>опнина</w:t>
      </w:r>
      <w:r w:rsidRPr="002E48B1">
        <w:rPr>
          <w:rFonts w:ascii="Times New Roman" w:hAnsi="Times New Roman"/>
          <w:color w:val="auto"/>
          <w:sz w:val="28"/>
        </w:rPr>
        <w:t xml:space="preserve"> Г.</w:t>
      </w:r>
      <w:r w:rsidRPr="002E48B1">
        <w:rPr>
          <w:rFonts w:ascii="Times New Roman" w:hAnsi="Times New Roman"/>
          <w:color w:val="auto"/>
          <w:sz w:val="28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А.</w:t>
      </w:r>
      <w:r w:rsidRPr="002E48B1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2E48B1">
        <w:rPr>
          <w:rFonts w:ascii="Times New Roman" w:hAnsi="Times New Roman"/>
          <w:color w:val="auto"/>
          <w:sz w:val="28"/>
        </w:rPr>
        <w:t>О</w:t>
      </w:r>
      <w:r w:rsidRPr="002E48B1">
        <w:rPr>
          <w:rFonts w:ascii="Times New Roman" w:hAnsi="Times New Roman"/>
          <w:color w:val="auto"/>
          <w:sz w:val="28"/>
        </w:rPr>
        <w:t>ценочность</w:t>
      </w:r>
      <w:proofErr w:type="spellEnd"/>
      <w:r w:rsidRPr="002E48B1">
        <w:rPr>
          <w:rFonts w:ascii="Times New Roman" w:hAnsi="Times New Roman"/>
          <w:color w:val="auto"/>
          <w:sz w:val="28"/>
        </w:rPr>
        <w:t xml:space="preserve"> // Речевое общение. Вып. 8-9 / под ред. А. П. </w:t>
      </w:r>
      <w:proofErr w:type="spellStart"/>
      <w:r w:rsidRPr="002E48B1">
        <w:rPr>
          <w:rFonts w:ascii="Times New Roman" w:hAnsi="Times New Roman"/>
          <w:color w:val="auto"/>
          <w:sz w:val="28"/>
        </w:rPr>
        <w:t>Сковородникова</w:t>
      </w:r>
      <w:proofErr w:type="spellEnd"/>
      <w:r w:rsidRPr="002E48B1">
        <w:rPr>
          <w:rFonts w:ascii="Times New Roman" w:hAnsi="Times New Roman"/>
          <w:color w:val="auto"/>
          <w:sz w:val="28"/>
        </w:rPr>
        <w:t>. Красноярск:</w:t>
      </w:r>
      <w:r w:rsidRPr="002E48B1">
        <w:rPr>
          <w:color w:val="auto"/>
        </w:rPr>
        <w:t xml:space="preserve"> </w:t>
      </w:r>
      <w:proofErr w:type="spellStart"/>
      <w:r w:rsidRPr="002E48B1">
        <w:rPr>
          <w:rFonts w:ascii="Times New Roman" w:hAnsi="Times New Roman"/>
          <w:color w:val="auto"/>
          <w:sz w:val="28"/>
        </w:rPr>
        <w:t>Краснояр</w:t>
      </w:r>
      <w:proofErr w:type="spellEnd"/>
      <w:r w:rsidRPr="002E48B1">
        <w:rPr>
          <w:rFonts w:ascii="Times New Roman" w:hAnsi="Times New Roman"/>
          <w:color w:val="auto"/>
          <w:sz w:val="28"/>
        </w:rPr>
        <w:t>. гос. ун-т</w:t>
      </w:r>
      <w:r w:rsidRPr="002E48B1">
        <w:rPr>
          <w:rFonts w:ascii="Times New Roman" w:hAnsi="Times New Roman"/>
          <w:color w:val="auto"/>
          <w:sz w:val="28"/>
        </w:rPr>
        <w:t>, 2006.</w:t>
      </w:r>
      <w:r w:rsidRPr="002E48B1">
        <w:rPr>
          <w:color w:val="auto"/>
        </w:rPr>
        <w:t xml:space="preserve"> С. </w:t>
      </w:r>
      <w:r w:rsidRPr="002E48B1">
        <w:rPr>
          <w:rFonts w:ascii="Times New Roman" w:hAnsi="Times New Roman"/>
          <w:color w:val="auto"/>
          <w:sz w:val="28"/>
        </w:rPr>
        <w:t>174–180</w:t>
      </w:r>
      <w:r w:rsidRPr="002E48B1">
        <w:rPr>
          <w:rFonts w:ascii="Times New Roman" w:hAnsi="Times New Roman"/>
          <w:color w:val="auto"/>
          <w:sz w:val="28"/>
        </w:rPr>
        <w:t>.</w:t>
      </w:r>
    </w:p>
    <w:p w14:paraId="40F1630A" w14:textId="4A503188" w:rsidR="002E48B1" w:rsidRPr="002E48B1" w:rsidRDefault="002E48B1" w:rsidP="0076216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2E48B1">
        <w:rPr>
          <w:rFonts w:ascii="Times New Roman" w:hAnsi="Times New Roman"/>
          <w:color w:val="auto"/>
          <w:sz w:val="28"/>
        </w:rPr>
        <w:t>Цветова Н. С. Искусство в массмедиа. СПб.:</w:t>
      </w:r>
      <w:r w:rsidRPr="002E48B1">
        <w:rPr>
          <w:color w:val="auto"/>
        </w:rPr>
        <w:t xml:space="preserve"> </w:t>
      </w:r>
      <w:r w:rsidRPr="002E48B1">
        <w:rPr>
          <w:rFonts w:ascii="Times New Roman" w:hAnsi="Times New Roman"/>
          <w:color w:val="auto"/>
          <w:sz w:val="28"/>
        </w:rPr>
        <w:t>И</w:t>
      </w:r>
      <w:r w:rsidRPr="002E48B1">
        <w:rPr>
          <w:rFonts w:ascii="Times New Roman" w:hAnsi="Times New Roman"/>
          <w:color w:val="auto"/>
          <w:sz w:val="28"/>
        </w:rPr>
        <w:t>зд-во ВВМ</w:t>
      </w:r>
      <w:r w:rsidRPr="002E48B1">
        <w:rPr>
          <w:rFonts w:ascii="Times New Roman" w:hAnsi="Times New Roman"/>
          <w:color w:val="auto"/>
          <w:sz w:val="28"/>
        </w:rPr>
        <w:t>, 2019.</w:t>
      </w:r>
    </w:p>
    <w:sectPr w:rsidR="002E48B1" w:rsidRPr="002E48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1D28"/>
    <w:multiLevelType w:val="multilevel"/>
    <w:tmpl w:val="884A0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81C7F"/>
    <w:multiLevelType w:val="hybridMultilevel"/>
    <w:tmpl w:val="C38ED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45006733">
    <w:abstractNumId w:val="0"/>
  </w:num>
  <w:num w:numId="2" w16cid:durableId="129618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BE"/>
    <w:rsid w:val="002E48B1"/>
    <w:rsid w:val="00300B5F"/>
    <w:rsid w:val="003962BE"/>
    <w:rsid w:val="006B4918"/>
    <w:rsid w:val="00960BA6"/>
    <w:rsid w:val="00A970D1"/>
    <w:rsid w:val="00E8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A57B"/>
  <w15:docId w15:val="{9BBB2967-91D4-4BD3-8A31-60FF2C2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Неразрешенное упоминание1"/>
    <w:basedOn w:val="12"/>
    <w:link w:val="a5"/>
    <w:rPr>
      <w:color w:val="605E5C"/>
      <w:shd w:val="clear" w:color="auto" w:fill="E1DFDD"/>
    </w:rPr>
  </w:style>
  <w:style w:type="character" w:styleId="a5">
    <w:name w:val="Unresolved Mention"/>
    <w:basedOn w:val="a0"/>
    <w:link w:val="13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4</cp:revision>
  <dcterms:created xsi:type="dcterms:W3CDTF">2023-11-09T09:58:00Z</dcterms:created>
  <dcterms:modified xsi:type="dcterms:W3CDTF">2023-11-09T17:23:00Z</dcterms:modified>
</cp:coreProperties>
</file>