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3131" w14:textId="77777777" w:rsidR="006A7A65" w:rsidRPr="00485114" w:rsidRDefault="006A7A65" w:rsidP="00EF3CFB">
      <w:pPr>
        <w:pStyle w:val="Default"/>
        <w:spacing w:line="360" w:lineRule="auto"/>
        <w:ind w:firstLine="709"/>
        <w:jc w:val="both"/>
        <w:rPr>
          <w:rStyle w:val="layout"/>
          <w:rFonts w:ascii="Times New Roman" w:hAnsi="Times New Roman" w:cs="Times New Roman"/>
          <w:color w:val="auto"/>
          <w:sz w:val="28"/>
          <w:szCs w:val="28"/>
        </w:rPr>
      </w:pPr>
      <w:r w:rsidRPr="00485114">
        <w:rPr>
          <w:rFonts w:ascii="Times New Roman" w:hAnsi="Times New Roman" w:cs="Times New Roman"/>
          <w:noProof/>
          <w:color w:val="auto"/>
          <w:sz w:val="28"/>
          <w:szCs w:val="28"/>
        </w:rPr>
        <w:t>Дмитрий Петрович</w:t>
      </w:r>
      <w:r w:rsidRPr="00485114">
        <w:rPr>
          <w:rStyle w:val="layout"/>
          <w:rFonts w:ascii="Times New Roman" w:hAnsi="Times New Roman" w:cs="Times New Roman"/>
          <w:color w:val="auto"/>
          <w:sz w:val="28"/>
          <w:szCs w:val="28"/>
        </w:rPr>
        <w:t xml:space="preserve"> </w:t>
      </w:r>
      <w:r w:rsidRPr="00485114">
        <w:rPr>
          <w:rFonts w:ascii="Times New Roman" w:hAnsi="Times New Roman" w:cs="Times New Roman"/>
          <w:noProof/>
          <w:color w:val="auto"/>
          <w:sz w:val="28"/>
          <w:szCs w:val="28"/>
        </w:rPr>
        <w:t>Гав</w:t>
      </w:r>
      <w:r w:rsidR="00D03B2E" w:rsidRPr="00485114">
        <w:rPr>
          <w:rFonts w:ascii="Times New Roman" w:hAnsi="Times New Roman" w:cs="Times New Roman"/>
          <w:noProof/>
          <w:color w:val="auto"/>
          <w:sz w:val="28"/>
          <w:szCs w:val="28"/>
        </w:rPr>
        <w:t>ра</w:t>
      </w:r>
    </w:p>
    <w:p w14:paraId="5E8E23BA" w14:textId="77777777" w:rsidR="006A7A65" w:rsidRPr="00485114" w:rsidRDefault="006A7A65" w:rsidP="00EF3CFB">
      <w:pPr>
        <w:spacing w:after="0" w:line="360" w:lineRule="auto"/>
        <w:ind w:firstLine="709"/>
        <w:rPr>
          <w:rFonts w:cs="Times New Roman"/>
          <w:i/>
          <w:sz w:val="28"/>
          <w:szCs w:val="28"/>
        </w:rPr>
      </w:pPr>
      <w:r w:rsidRPr="00485114">
        <w:rPr>
          <w:rFonts w:cs="Times New Roman"/>
          <w:i/>
          <w:noProof/>
          <w:sz w:val="28"/>
          <w:szCs w:val="28"/>
        </w:rPr>
        <w:t>Санкт-Петербургск</w:t>
      </w:r>
      <w:r w:rsidR="00D03B2E" w:rsidRPr="00485114">
        <w:rPr>
          <w:rFonts w:cs="Times New Roman"/>
          <w:i/>
          <w:noProof/>
          <w:sz w:val="28"/>
          <w:szCs w:val="28"/>
        </w:rPr>
        <w:t>ий государственный университе</w:t>
      </w:r>
      <w:r w:rsidRPr="00485114">
        <w:rPr>
          <w:rFonts w:cs="Times New Roman"/>
          <w:i/>
          <w:noProof/>
          <w:sz w:val="28"/>
          <w:szCs w:val="28"/>
        </w:rPr>
        <w:t>т</w:t>
      </w:r>
    </w:p>
    <w:p w14:paraId="0DFD8B3D" w14:textId="77777777" w:rsidR="006A7A65" w:rsidRPr="00485114" w:rsidRDefault="006A7A65" w:rsidP="00EF3CFB">
      <w:pPr>
        <w:pStyle w:val="Default"/>
        <w:spacing w:line="360" w:lineRule="auto"/>
        <w:ind w:firstLine="709"/>
        <w:jc w:val="both"/>
        <w:rPr>
          <w:rStyle w:val="layout"/>
          <w:rFonts w:ascii="Times New Roman" w:hAnsi="Times New Roman" w:cs="Times New Roman"/>
          <w:color w:val="auto"/>
          <w:sz w:val="28"/>
          <w:szCs w:val="28"/>
        </w:rPr>
      </w:pPr>
      <w:r w:rsidRPr="00485114">
        <w:rPr>
          <w:rFonts w:ascii="Times New Roman" w:hAnsi="Times New Roman" w:cs="Times New Roman"/>
          <w:noProof/>
          <w:color w:val="auto"/>
          <w:sz w:val="28"/>
          <w:szCs w:val="28"/>
          <w:lang w:val="en-US"/>
        </w:rPr>
        <w:t>d</w:t>
      </w:r>
      <w:r w:rsidRPr="00485114">
        <w:rPr>
          <w:rFonts w:ascii="Times New Roman" w:hAnsi="Times New Roman" w:cs="Times New Roman"/>
          <w:noProof/>
          <w:color w:val="auto"/>
          <w:sz w:val="28"/>
          <w:szCs w:val="28"/>
        </w:rPr>
        <w:t>.</w:t>
      </w:r>
      <w:r w:rsidRPr="00485114">
        <w:rPr>
          <w:rFonts w:ascii="Times New Roman" w:hAnsi="Times New Roman" w:cs="Times New Roman"/>
          <w:noProof/>
          <w:color w:val="auto"/>
          <w:sz w:val="28"/>
          <w:szCs w:val="28"/>
          <w:lang w:val="en-US"/>
        </w:rPr>
        <w:t>gavra</w:t>
      </w:r>
      <w:r w:rsidRPr="00485114">
        <w:rPr>
          <w:rFonts w:ascii="Times New Roman" w:hAnsi="Times New Roman" w:cs="Times New Roman"/>
          <w:noProof/>
          <w:color w:val="auto"/>
          <w:sz w:val="28"/>
          <w:szCs w:val="28"/>
        </w:rPr>
        <w:t>@</w:t>
      </w:r>
      <w:r w:rsidRPr="00485114">
        <w:rPr>
          <w:rFonts w:ascii="Times New Roman" w:hAnsi="Times New Roman" w:cs="Times New Roman"/>
          <w:noProof/>
          <w:color w:val="auto"/>
          <w:sz w:val="28"/>
          <w:szCs w:val="28"/>
          <w:lang w:val="en-US"/>
        </w:rPr>
        <w:t>spbu</w:t>
      </w:r>
      <w:r w:rsidRPr="00485114">
        <w:rPr>
          <w:rFonts w:ascii="Times New Roman" w:hAnsi="Times New Roman" w:cs="Times New Roman"/>
          <w:noProof/>
          <w:color w:val="auto"/>
          <w:sz w:val="28"/>
          <w:szCs w:val="28"/>
        </w:rPr>
        <w:t>.</w:t>
      </w:r>
      <w:r w:rsidRPr="00485114">
        <w:rPr>
          <w:rFonts w:ascii="Times New Roman" w:hAnsi="Times New Roman" w:cs="Times New Roman"/>
          <w:noProof/>
          <w:color w:val="auto"/>
          <w:sz w:val="28"/>
          <w:szCs w:val="28"/>
          <w:lang w:val="en-US"/>
        </w:rPr>
        <w:t>ru</w:t>
      </w:r>
    </w:p>
    <w:p w14:paraId="52D34F84" w14:textId="77777777" w:rsidR="006A7A65" w:rsidRPr="00485114" w:rsidRDefault="006A7A65" w:rsidP="00EF3CFB">
      <w:pPr>
        <w:pStyle w:val="a3"/>
        <w:spacing w:before="0" w:beforeAutospacing="0" w:after="0" w:afterAutospacing="0" w:line="360" w:lineRule="auto"/>
        <w:ind w:firstLine="709"/>
        <w:rPr>
          <w:rFonts w:eastAsia="Calibri"/>
          <w:b/>
          <w:sz w:val="28"/>
          <w:szCs w:val="28"/>
          <w:lang w:eastAsia="en-US"/>
        </w:rPr>
      </w:pPr>
    </w:p>
    <w:p w14:paraId="0F9E692D" w14:textId="77777777" w:rsidR="006A7A65" w:rsidRPr="00485114" w:rsidRDefault="006A7A65" w:rsidP="00EF3CFB">
      <w:pPr>
        <w:pStyle w:val="a3"/>
        <w:spacing w:before="0" w:beforeAutospacing="0" w:after="0" w:afterAutospacing="0" w:line="360" w:lineRule="auto"/>
        <w:jc w:val="center"/>
        <w:rPr>
          <w:rFonts w:eastAsia="Calibri"/>
          <w:b/>
          <w:sz w:val="28"/>
          <w:szCs w:val="28"/>
          <w:lang w:eastAsia="en-US"/>
        </w:rPr>
      </w:pPr>
      <w:r w:rsidRPr="00485114">
        <w:rPr>
          <w:rFonts w:eastAsia="Calibri"/>
          <w:b/>
          <w:noProof/>
          <w:sz w:val="28"/>
          <w:szCs w:val="28"/>
        </w:rPr>
        <w:t>Социальный запрос на медленную журналистику в быстром цифровом мире</w:t>
      </w:r>
    </w:p>
    <w:p w14:paraId="4B359E3E" w14:textId="77777777" w:rsidR="006A7A65" w:rsidRPr="00485114" w:rsidRDefault="006A7A65" w:rsidP="00EF3CFB">
      <w:pPr>
        <w:pStyle w:val="a3"/>
        <w:spacing w:before="0" w:beforeAutospacing="0" w:after="0" w:afterAutospacing="0" w:line="360" w:lineRule="auto"/>
        <w:ind w:firstLine="709"/>
        <w:rPr>
          <w:sz w:val="28"/>
          <w:szCs w:val="28"/>
        </w:rPr>
      </w:pPr>
    </w:p>
    <w:p w14:paraId="63048185" w14:textId="77777777" w:rsidR="006A7A65" w:rsidRPr="00485114" w:rsidRDefault="006A7A65" w:rsidP="00EF3CFB">
      <w:pPr>
        <w:pStyle w:val="a3"/>
        <w:spacing w:before="0" w:beforeAutospacing="0" w:after="0" w:afterAutospacing="0" w:line="360" w:lineRule="auto"/>
        <w:ind w:firstLine="709"/>
        <w:jc w:val="both"/>
        <w:rPr>
          <w:sz w:val="28"/>
          <w:szCs w:val="28"/>
          <w:highlight w:val="yellow"/>
        </w:rPr>
      </w:pPr>
      <w:r w:rsidRPr="00485114">
        <w:rPr>
          <w:noProof/>
          <w:sz w:val="28"/>
          <w:szCs w:val="28"/>
        </w:rPr>
        <w:t>Рассматривается концепция медленной журналистики как актуальный тренд спроса аудитории быстрого мира на качественную информацию. На основании анализа литературы предлагается понимание медленной журналистики, даются ее характеристики. Обознаются факторы социального запроса на медленную журналистику.</w:t>
      </w:r>
    </w:p>
    <w:p w14:paraId="3EE9B2B8" w14:textId="77777777" w:rsidR="006A7A65" w:rsidRPr="00485114" w:rsidRDefault="006A7A65" w:rsidP="00EF3CFB">
      <w:pPr>
        <w:pStyle w:val="a3"/>
        <w:spacing w:before="0" w:beforeAutospacing="0" w:after="0" w:afterAutospacing="0" w:line="360" w:lineRule="auto"/>
        <w:ind w:firstLine="709"/>
        <w:jc w:val="both"/>
        <w:rPr>
          <w:sz w:val="28"/>
          <w:szCs w:val="28"/>
        </w:rPr>
      </w:pPr>
      <w:r w:rsidRPr="00485114">
        <w:rPr>
          <w:bCs/>
          <w:i/>
          <w:iCs/>
          <w:sz w:val="28"/>
          <w:szCs w:val="28"/>
        </w:rPr>
        <w:t>Ключевые слова</w:t>
      </w:r>
      <w:r w:rsidRPr="00485114">
        <w:rPr>
          <w:bCs/>
          <w:sz w:val="28"/>
          <w:szCs w:val="28"/>
        </w:rPr>
        <w:t xml:space="preserve">: </w:t>
      </w:r>
      <w:r w:rsidRPr="00485114">
        <w:rPr>
          <w:bCs/>
          <w:noProof/>
          <w:sz w:val="28"/>
          <w:szCs w:val="28"/>
        </w:rPr>
        <w:t>социальный запрос, быстрый цифровой мир, дата-журналистика, медленная журналистика</w:t>
      </w:r>
      <w:r w:rsidRPr="00485114">
        <w:rPr>
          <w:sz w:val="28"/>
          <w:szCs w:val="28"/>
        </w:rPr>
        <w:t>.</w:t>
      </w:r>
    </w:p>
    <w:p w14:paraId="267A09CC" w14:textId="77777777" w:rsidR="006A7A65" w:rsidRPr="00485114" w:rsidRDefault="006A7A65" w:rsidP="00EF3CFB">
      <w:pPr>
        <w:pStyle w:val="a3"/>
        <w:spacing w:before="0" w:beforeAutospacing="0" w:after="0" w:afterAutospacing="0" w:line="360" w:lineRule="auto"/>
        <w:ind w:firstLine="709"/>
        <w:rPr>
          <w:sz w:val="28"/>
          <w:szCs w:val="28"/>
        </w:rPr>
      </w:pPr>
    </w:p>
    <w:p w14:paraId="32D69F7E" w14:textId="77777777"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rPr>
      </w:pPr>
      <w:r w:rsidRPr="00485114">
        <w:rPr>
          <w:rFonts w:ascii="Times New Roman" w:hAnsi="Times New Roman" w:cs="Times New Roman"/>
          <w:noProof/>
          <w:color w:val="auto"/>
          <w:sz w:val="28"/>
          <w:szCs w:val="28"/>
        </w:rPr>
        <w:t xml:space="preserve">В последние десятилетия глобализирующийся социум ощутил себя в культуре сверхбыстрых онлайн-новостей, которая включает в себя не только мгновенное распространение медиатекста, но и немедленную реакцию на новость и комментарии к ней. Информационная среда «цифрового быстрого мира» изменилась, в частности, благодаря мобильным социальным сетям, которые позволяют непрерывно транслировать интерактивные новости из журналистских и гражданских источников. Как пишет Шеллер, в таких ситуациях традиционная последовательная связь между событием и медиатекстом о нем переворачивается: «Репортаж о событии больше не следует за событием, а происходит одновременно и в некотором смысле может даже предшествовать полному раскрытию </w:t>
      </w:r>
      <w:r w:rsidR="00A363EF" w:rsidRPr="00485114">
        <w:rPr>
          <w:rFonts w:ascii="Times New Roman" w:hAnsi="Times New Roman" w:cs="Times New Roman"/>
          <w:noProof/>
          <w:color w:val="auto"/>
          <w:sz w:val="28"/>
          <w:szCs w:val="28"/>
        </w:rPr>
        <w:t>“</w:t>
      </w:r>
      <w:r w:rsidRPr="00485114">
        <w:rPr>
          <w:rFonts w:ascii="Times New Roman" w:hAnsi="Times New Roman" w:cs="Times New Roman"/>
          <w:noProof/>
          <w:color w:val="auto"/>
          <w:sz w:val="28"/>
          <w:szCs w:val="28"/>
        </w:rPr>
        <w:t>новостей</w:t>
      </w:r>
      <w:r w:rsidR="00A363EF" w:rsidRPr="00485114">
        <w:rPr>
          <w:rFonts w:ascii="Times New Roman" w:hAnsi="Times New Roman" w:cs="Times New Roman"/>
          <w:noProof/>
          <w:color w:val="auto"/>
          <w:sz w:val="28"/>
          <w:szCs w:val="28"/>
        </w:rPr>
        <w:t>”</w:t>
      </w:r>
      <w:r w:rsidRPr="00485114">
        <w:rPr>
          <w:rFonts w:ascii="Times New Roman" w:hAnsi="Times New Roman" w:cs="Times New Roman"/>
          <w:noProof/>
          <w:color w:val="auto"/>
          <w:sz w:val="28"/>
          <w:szCs w:val="28"/>
        </w:rPr>
        <w:t>» [5: 20].</w:t>
      </w:r>
    </w:p>
    <w:p w14:paraId="6EB16A14" w14:textId="5A87A49E"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rPr>
      </w:pPr>
      <w:r w:rsidRPr="00485114">
        <w:rPr>
          <w:rFonts w:ascii="Times New Roman" w:hAnsi="Times New Roman" w:cs="Times New Roman"/>
          <w:noProof/>
          <w:color w:val="auto"/>
          <w:sz w:val="28"/>
          <w:szCs w:val="28"/>
        </w:rPr>
        <w:t xml:space="preserve">В ответ на такую динамику в последние годы возник социальный запрос на «медленную журналистику», способную выступать в качестве контр-нарратива быстро меняющемуся цифровому ландшафту и калейдоскопической смене новостных сюжетов в условиях поколенческих </w:t>
      </w:r>
      <w:r w:rsidRPr="00485114">
        <w:rPr>
          <w:rFonts w:ascii="Times New Roman" w:hAnsi="Times New Roman" w:cs="Times New Roman"/>
          <w:noProof/>
          <w:color w:val="auto"/>
          <w:sz w:val="28"/>
          <w:szCs w:val="28"/>
        </w:rPr>
        <w:lastRenderedPageBreak/>
        <w:t xml:space="preserve">сдвигов </w:t>
      </w:r>
      <w:r w:rsidR="00EF3CFB" w:rsidRPr="00485114">
        <w:rPr>
          <w:rFonts w:ascii="Times New Roman" w:hAnsi="Times New Roman" w:cs="Times New Roman"/>
          <w:noProof/>
          <w:color w:val="auto"/>
          <w:sz w:val="28"/>
          <w:szCs w:val="28"/>
        </w:rPr>
        <w:t xml:space="preserve">в </w:t>
      </w:r>
      <w:r w:rsidRPr="00485114">
        <w:rPr>
          <w:rFonts w:ascii="Times New Roman" w:hAnsi="Times New Roman" w:cs="Times New Roman"/>
          <w:noProof/>
          <w:color w:val="auto"/>
          <w:sz w:val="28"/>
          <w:szCs w:val="28"/>
        </w:rPr>
        <w:t>аудитории. Диалектика процесса такова, что при всем взлете дата-журналистики существующие в рамках традиции качественные медиа стараются устоять под давлением сиюминутности, и при этом формируется тренд социального спроса на медленную журналистику. Это отражает растущее признание ценности глубины, точности и вдумчивого анализа в новостных репортажах даже для аудиторий «быстрого мира».</w:t>
      </w:r>
    </w:p>
    <w:p w14:paraId="273F8225" w14:textId="25738CB1" w:rsidR="006A7A65" w:rsidRPr="00485114" w:rsidRDefault="00190657" w:rsidP="00EF3CFB">
      <w:pPr>
        <w:pStyle w:val="Default"/>
        <w:spacing w:line="360" w:lineRule="auto"/>
        <w:ind w:firstLine="709"/>
        <w:jc w:val="both"/>
        <w:rPr>
          <w:rFonts w:ascii="Times New Roman" w:hAnsi="Times New Roman" w:cs="Times New Roman"/>
          <w:noProof/>
          <w:color w:val="auto"/>
          <w:sz w:val="28"/>
          <w:szCs w:val="28"/>
        </w:rPr>
      </w:pPr>
      <w:r w:rsidRPr="00485114">
        <w:rPr>
          <w:rFonts w:ascii="Times New Roman" w:hAnsi="Times New Roman" w:cs="Times New Roman"/>
          <w:noProof/>
          <w:color w:val="auto"/>
          <w:sz w:val="28"/>
          <w:szCs w:val="28"/>
        </w:rPr>
        <w:t>Расширяя контекст</w:t>
      </w:r>
      <w:r w:rsidR="006A7A65" w:rsidRPr="00485114">
        <w:rPr>
          <w:rFonts w:ascii="Times New Roman" w:hAnsi="Times New Roman" w:cs="Times New Roman"/>
          <w:noProof/>
          <w:color w:val="auto"/>
          <w:sz w:val="28"/>
          <w:szCs w:val="28"/>
        </w:rPr>
        <w:t xml:space="preserve">, следует отметить, что в последнее время фиксируется формирование социального запроса на коммуникационные практики «медленного мира» </w:t>
      </w:r>
      <w:r w:rsidR="00A363EF" w:rsidRPr="00485114">
        <w:rPr>
          <w:rFonts w:ascii="Times New Roman" w:hAnsi="Times New Roman" w:cs="Times New Roman"/>
          <w:noProof/>
          <w:color w:val="auto"/>
          <w:sz w:val="28"/>
          <w:szCs w:val="28"/>
        </w:rPr>
        <w:t>–</w:t>
      </w:r>
      <w:r w:rsidR="006A7A65" w:rsidRPr="00485114">
        <w:rPr>
          <w:rFonts w:ascii="Times New Roman" w:hAnsi="Times New Roman" w:cs="Times New Roman"/>
          <w:noProof/>
          <w:color w:val="auto"/>
          <w:sz w:val="28"/>
          <w:szCs w:val="28"/>
        </w:rPr>
        <w:t xml:space="preserve"> на медленное чтение, медленное ведение блогов, медленные новости. И, в конечном счете, как пишет Крейг [1], запроса на медленную журналистику. Аргументы в пользу такого выбора изложены, например, в манифесте «Медленные медиа» (htt</w:t>
      </w:r>
      <w:r w:rsidR="00A363EF" w:rsidRPr="00485114">
        <w:rPr>
          <w:rFonts w:ascii="Times New Roman" w:hAnsi="Times New Roman" w:cs="Times New Roman"/>
          <w:noProof/>
          <w:color w:val="auto"/>
          <w:sz w:val="28"/>
          <w:szCs w:val="28"/>
        </w:rPr>
        <w:t>p://en.slow-media.net/manifesto</w:t>
      </w:r>
      <w:r w:rsidR="006A7A65" w:rsidRPr="00485114">
        <w:rPr>
          <w:rFonts w:ascii="Times New Roman" w:hAnsi="Times New Roman" w:cs="Times New Roman"/>
          <w:noProof/>
          <w:color w:val="auto"/>
          <w:sz w:val="28"/>
          <w:szCs w:val="28"/>
        </w:rPr>
        <w:t>).</w:t>
      </w:r>
    </w:p>
    <w:p w14:paraId="4A70891A" w14:textId="77777777"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rPr>
      </w:pPr>
      <w:r w:rsidRPr="00485114">
        <w:rPr>
          <w:rFonts w:ascii="Times New Roman" w:hAnsi="Times New Roman" w:cs="Times New Roman"/>
          <w:noProof/>
          <w:color w:val="auto"/>
          <w:sz w:val="28"/>
          <w:szCs w:val="28"/>
        </w:rPr>
        <w:t>Медленную журналистику можно описать как подход, при котором приоритет отдается тщательному расследованию, всестороннему повествованию и рефлексивному освещению событий, а не с</w:t>
      </w:r>
      <w:r w:rsidR="00A363EF" w:rsidRPr="00485114">
        <w:rPr>
          <w:rFonts w:ascii="Times New Roman" w:hAnsi="Times New Roman" w:cs="Times New Roman"/>
          <w:noProof/>
          <w:color w:val="auto"/>
          <w:sz w:val="28"/>
          <w:szCs w:val="28"/>
        </w:rPr>
        <w:t xml:space="preserve">корости выдачи информации [1, </w:t>
      </w:r>
      <w:r w:rsidRPr="00485114">
        <w:rPr>
          <w:rFonts w:ascii="Times New Roman" w:hAnsi="Times New Roman" w:cs="Times New Roman"/>
          <w:noProof/>
          <w:color w:val="auto"/>
          <w:sz w:val="28"/>
          <w:szCs w:val="28"/>
        </w:rPr>
        <w:t xml:space="preserve">3]. Одним из ключевых преимуществ медленной журналистики является акцент на глубине, контексте, человеке с его противоречивыми переживаниями. В отличие от быстрых новостных сюжетов, в которых может не хватать важной справочной информации, медленная журналистика стремится дать читателям всестороннее понимание сложных вопросов. Например, расследования, посвященные системным проблемам, таким как изменение климата, диктатура меньшинств или социально-экономическое неравенство, требуют времени для исследования и анализа. </w:t>
      </w:r>
    </w:p>
    <w:p w14:paraId="5A48851B" w14:textId="77777777"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rPr>
      </w:pPr>
      <w:r w:rsidRPr="00485114">
        <w:rPr>
          <w:rFonts w:ascii="Times New Roman" w:hAnsi="Times New Roman" w:cs="Times New Roman"/>
          <w:noProof/>
          <w:color w:val="auto"/>
          <w:sz w:val="28"/>
          <w:szCs w:val="28"/>
        </w:rPr>
        <w:t>Спрос на медленную журналистику также обусловлен усталостью аудитории от погони за сенсациями, преобладающей в быстро меняющихся новостных циклах. Опрос, проведенный PRC в 2021 г., показал, что 71% американцев считают, что слишком много внимания уделяется «горячим» новостям в ущерб более глубокому освещению [4: 522].</w:t>
      </w:r>
    </w:p>
    <w:p w14:paraId="2B2754C5" w14:textId="77777777"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rPr>
      </w:pPr>
      <w:r w:rsidRPr="00485114">
        <w:rPr>
          <w:rFonts w:ascii="Times New Roman" w:hAnsi="Times New Roman" w:cs="Times New Roman"/>
          <w:noProof/>
          <w:color w:val="auto"/>
          <w:sz w:val="28"/>
          <w:szCs w:val="28"/>
        </w:rPr>
        <w:lastRenderedPageBreak/>
        <w:t>Кроме того, более медленные формы журналистики способствуют активному вовлечению аудитории, а не пассивному, хотя и стремительному потреблению новостей. Как отмечает Фархат, медленная журналистика приглашает читателей к разговору, а не просто предлагает им продукт [2]. Такое взаимодействие способствует построению сообществ вокруг общих интересов, в то же время давая людям возможность стать информированными участниками процессов принятия решений.</w:t>
      </w:r>
    </w:p>
    <w:p w14:paraId="1EEBDBFD" w14:textId="3965EC9C"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rPr>
      </w:pPr>
      <w:r w:rsidRPr="00485114">
        <w:rPr>
          <w:rFonts w:ascii="Times New Roman" w:hAnsi="Times New Roman" w:cs="Times New Roman"/>
          <w:noProof/>
          <w:color w:val="auto"/>
          <w:sz w:val="28"/>
          <w:szCs w:val="28"/>
        </w:rPr>
        <w:t>Несмотря на свои достоинства, медленная журналистика сталкивается с серьезными проблемами в современной медиа-экосистеме, в которой доминируют такие быстрые метрики, как клики и репосты. Бизнес-модели медиа быстрого мира привели к тому, что многие традиционные СМИ стали отдавать предпочтение росту трафика и немедленным доходам, а не долгосрочным проектам, например расследовани</w:t>
      </w:r>
      <w:r w:rsidR="00190657" w:rsidRPr="00485114">
        <w:rPr>
          <w:rFonts w:ascii="Times New Roman" w:hAnsi="Times New Roman" w:cs="Times New Roman"/>
          <w:noProof/>
          <w:color w:val="auto"/>
          <w:sz w:val="28"/>
          <w:szCs w:val="28"/>
        </w:rPr>
        <w:t>ям</w:t>
      </w:r>
      <w:r w:rsidRPr="00485114">
        <w:rPr>
          <w:rFonts w:ascii="Times New Roman" w:hAnsi="Times New Roman" w:cs="Times New Roman"/>
          <w:noProof/>
          <w:color w:val="auto"/>
          <w:sz w:val="28"/>
          <w:szCs w:val="28"/>
        </w:rPr>
        <w:t>, требующим значительных ресурсов. Кроме того, кликабельность вирусного контента часто ценится выше, чем трудоемкие т</w:t>
      </w:r>
      <w:r w:rsidR="00190657" w:rsidRPr="00485114">
        <w:rPr>
          <w:rFonts w:ascii="Times New Roman" w:hAnsi="Times New Roman" w:cs="Times New Roman"/>
          <w:noProof/>
          <w:color w:val="auto"/>
          <w:sz w:val="28"/>
          <w:szCs w:val="28"/>
        </w:rPr>
        <w:t>щательны</w:t>
      </w:r>
      <w:r w:rsidRPr="00485114">
        <w:rPr>
          <w:rFonts w:ascii="Times New Roman" w:hAnsi="Times New Roman" w:cs="Times New Roman"/>
          <w:noProof/>
          <w:color w:val="auto"/>
          <w:sz w:val="28"/>
          <w:szCs w:val="28"/>
        </w:rPr>
        <w:t xml:space="preserve">е усилия по глубокому освещению событий. </w:t>
      </w:r>
    </w:p>
    <w:p w14:paraId="59634B41" w14:textId="77777777" w:rsidR="006A7A65" w:rsidRPr="00485114" w:rsidRDefault="006A7A65" w:rsidP="00EF3CFB">
      <w:pPr>
        <w:pStyle w:val="Default"/>
        <w:spacing w:line="360" w:lineRule="auto"/>
        <w:ind w:firstLine="709"/>
        <w:jc w:val="both"/>
        <w:rPr>
          <w:rFonts w:ascii="Times New Roman" w:hAnsi="Times New Roman" w:cs="Times New Roman"/>
          <w:color w:val="auto"/>
          <w:sz w:val="28"/>
          <w:szCs w:val="28"/>
        </w:rPr>
      </w:pPr>
      <w:r w:rsidRPr="00485114">
        <w:rPr>
          <w:rFonts w:ascii="Times New Roman" w:hAnsi="Times New Roman" w:cs="Times New Roman"/>
          <w:noProof/>
          <w:color w:val="auto"/>
          <w:sz w:val="28"/>
          <w:szCs w:val="28"/>
        </w:rPr>
        <w:t xml:space="preserve">В заключение отметим, что медленная журналистика </w:t>
      </w:r>
      <w:r w:rsidR="00A363EF" w:rsidRPr="00485114">
        <w:rPr>
          <w:rFonts w:ascii="Times New Roman" w:hAnsi="Times New Roman" w:cs="Times New Roman"/>
          <w:noProof/>
          <w:color w:val="auto"/>
          <w:sz w:val="28"/>
          <w:szCs w:val="28"/>
        </w:rPr>
        <w:t>–</w:t>
      </w:r>
      <w:r w:rsidRPr="00485114">
        <w:rPr>
          <w:rFonts w:ascii="Times New Roman" w:hAnsi="Times New Roman" w:cs="Times New Roman"/>
          <w:noProof/>
          <w:color w:val="auto"/>
          <w:sz w:val="28"/>
          <w:szCs w:val="28"/>
        </w:rPr>
        <w:t xml:space="preserve"> это не отказ от быст</w:t>
      </w:r>
      <w:r w:rsidR="00A363EF" w:rsidRPr="00485114">
        <w:rPr>
          <w:rFonts w:ascii="Times New Roman" w:hAnsi="Times New Roman" w:cs="Times New Roman"/>
          <w:noProof/>
          <w:color w:val="auto"/>
          <w:sz w:val="28"/>
          <w:szCs w:val="28"/>
        </w:rPr>
        <w:t>рых медиапрактик и не революция</w:t>
      </w:r>
      <w:r w:rsidRPr="00485114">
        <w:rPr>
          <w:rFonts w:ascii="Times New Roman" w:hAnsi="Times New Roman" w:cs="Times New Roman"/>
          <w:noProof/>
          <w:color w:val="auto"/>
          <w:sz w:val="28"/>
          <w:szCs w:val="28"/>
        </w:rPr>
        <w:t>, а скорее синтез новых и традиционных журналистских практик</w:t>
      </w:r>
      <w:r w:rsidR="00A363EF" w:rsidRPr="00485114">
        <w:rPr>
          <w:rFonts w:ascii="Times New Roman" w:hAnsi="Times New Roman" w:cs="Times New Roman"/>
          <w:noProof/>
          <w:color w:val="auto"/>
          <w:sz w:val="28"/>
          <w:szCs w:val="28"/>
        </w:rPr>
        <w:t>.</w:t>
      </w:r>
    </w:p>
    <w:p w14:paraId="514AEE5B" w14:textId="77777777" w:rsidR="006A7A65" w:rsidRPr="00485114" w:rsidRDefault="006A7A65" w:rsidP="00EF3CFB">
      <w:pPr>
        <w:pStyle w:val="Default"/>
        <w:spacing w:line="360" w:lineRule="auto"/>
        <w:rPr>
          <w:rFonts w:ascii="Times New Roman" w:eastAsiaTheme="minorHAnsi" w:hAnsi="Times New Roman" w:cs="Times New Roman"/>
          <w:color w:val="auto"/>
          <w:sz w:val="28"/>
          <w:szCs w:val="28"/>
        </w:rPr>
      </w:pPr>
    </w:p>
    <w:p w14:paraId="42A6E88F" w14:textId="77777777" w:rsidR="006A7A65" w:rsidRPr="00485114" w:rsidRDefault="006A7A65" w:rsidP="00EF3CFB">
      <w:pPr>
        <w:pStyle w:val="a3"/>
        <w:spacing w:before="0" w:beforeAutospacing="0" w:after="0" w:afterAutospacing="0" w:line="360" w:lineRule="auto"/>
        <w:ind w:firstLine="709"/>
        <w:jc w:val="both"/>
        <w:rPr>
          <w:i/>
          <w:iCs/>
          <w:sz w:val="28"/>
          <w:szCs w:val="28"/>
          <w:lang w:val="en-US"/>
        </w:rPr>
      </w:pPr>
      <w:r w:rsidRPr="00485114">
        <w:rPr>
          <w:i/>
          <w:iCs/>
          <w:sz w:val="28"/>
          <w:szCs w:val="28"/>
        </w:rPr>
        <w:t>Литература</w:t>
      </w:r>
    </w:p>
    <w:p w14:paraId="18348514" w14:textId="43677A40"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lang w:val="en-US"/>
        </w:rPr>
      </w:pPr>
      <w:r w:rsidRPr="00485114">
        <w:rPr>
          <w:rFonts w:ascii="Times New Roman" w:hAnsi="Times New Roman" w:cs="Times New Roman"/>
          <w:noProof/>
          <w:color w:val="auto"/>
          <w:sz w:val="28"/>
          <w:szCs w:val="28"/>
          <w:lang w:val="en-US"/>
        </w:rPr>
        <w:t>1. Craig G. Reclaiming slowness in journalism: Critique, complexity and difference //</w:t>
      </w:r>
      <w:r w:rsidR="00190657" w:rsidRPr="00485114">
        <w:rPr>
          <w:rFonts w:ascii="Times New Roman" w:hAnsi="Times New Roman" w:cs="Times New Roman"/>
          <w:noProof/>
          <w:color w:val="auto"/>
          <w:sz w:val="28"/>
          <w:szCs w:val="28"/>
          <w:lang w:val="en-US"/>
        </w:rPr>
        <w:t xml:space="preserve"> </w:t>
      </w:r>
      <w:r w:rsidRPr="00485114">
        <w:rPr>
          <w:rFonts w:ascii="Times New Roman" w:hAnsi="Times New Roman" w:cs="Times New Roman"/>
          <w:noProof/>
          <w:color w:val="auto"/>
          <w:sz w:val="28"/>
          <w:szCs w:val="28"/>
          <w:lang w:val="en-US"/>
        </w:rPr>
        <w:t>Slow journalism</w:t>
      </w:r>
      <w:r w:rsidR="00775734" w:rsidRPr="00485114">
        <w:rPr>
          <w:rFonts w:ascii="Times New Roman" w:hAnsi="Times New Roman" w:cs="Times New Roman"/>
          <w:noProof/>
          <w:color w:val="auto"/>
          <w:sz w:val="28"/>
          <w:szCs w:val="28"/>
          <w:lang w:val="en-US"/>
        </w:rPr>
        <w:t xml:space="preserve"> / </w:t>
      </w:r>
      <w:r w:rsidR="00775734" w:rsidRPr="00485114">
        <w:rPr>
          <w:rFonts w:ascii="Times New Roman" w:hAnsi="Times New Roman" w:cs="Times New Roman"/>
          <w:noProof/>
          <w:color w:val="auto"/>
          <w:sz w:val="28"/>
          <w:szCs w:val="28"/>
          <w:lang w:val="en-US"/>
        </w:rPr>
        <w:t xml:space="preserve">ed. </w:t>
      </w:r>
      <w:r w:rsidR="00775734" w:rsidRPr="00485114">
        <w:rPr>
          <w:rFonts w:ascii="Times New Roman" w:hAnsi="Times New Roman" w:cs="Times New Roman"/>
          <w:noProof/>
          <w:color w:val="auto"/>
          <w:sz w:val="28"/>
          <w:szCs w:val="28"/>
          <w:lang w:val="en-US"/>
        </w:rPr>
        <w:t>b</w:t>
      </w:r>
      <w:r w:rsidR="00775734" w:rsidRPr="00485114">
        <w:rPr>
          <w:rFonts w:ascii="Times New Roman" w:hAnsi="Times New Roman" w:cs="Times New Roman"/>
          <w:noProof/>
          <w:color w:val="auto"/>
          <w:sz w:val="28"/>
          <w:szCs w:val="28"/>
          <w:lang w:val="en-US"/>
        </w:rPr>
        <w:t>y</w:t>
      </w:r>
      <w:r w:rsidR="00775734" w:rsidRPr="00485114">
        <w:rPr>
          <w:rFonts w:ascii="Times New Roman" w:hAnsi="Times New Roman" w:cs="Times New Roman"/>
          <w:noProof/>
          <w:color w:val="auto"/>
          <w:sz w:val="28"/>
          <w:szCs w:val="28"/>
          <w:lang w:val="en-US"/>
        </w:rPr>
        <w:t xml:space="preserve"> </w:t>
      </w:r>
      <w:r w:rsidR="00775734" w:rsidRPr="00485114">
        <w:rPr>
          <w:rFonts w:ascii="Times New Roman" w:hAnsi="Times New Roman" w:cs="Times New Roman"/>
          <w:noProof/>
          <w:color w:val="auto"/>
          <w:sz w:val="28"/>
          <w:szCs w:val="28"/>
          <w:lang w:val="en-US"/>
        </w:rPr>
        <w:t>M</w:t>
      </w:r>
      <w:r w:rsidR="00775734" w:rsidRPr="00485114">
        <w:rPr>
          <w:rFonts w:ascii="Times New Roman" w:hAnsi="Times New Roman" w:cs="Times New Roman"/>
          <w:noProof/>
          <w:color w:val="auto"/>
          <w:sz w:val="28"/>
          <w:szCs w:val="28"/>
          <w:lang w:val="en-US"/>
        </w:rPr>
        <w:t>.</w:t>
      </w:r>
      <w:r w:rsidR="00775734" w:rsidRPr="00485114">
        <w:rPr>
          <w:rFonts w:ascii="Times New Roman" w:hAnsi="Times New Roman" w:cs="Times New Roman"/>
          <w:noProof/>
          <w:color w:val="auto"/>
          <w:sz w:val="28"/>
          <w:szCs w:val="28"/>
          <w:lang w:val="en-US"/>
        </w:rPr>
        <w:t xml:space="preserve"> L</w:t>
      </w:r>
      <w:r w:rsidR="00775734" w:rsidRPr="00485114">
        <w:rPr>
          <w:rFonts w:ascii="Times New Roman" w:hAnsi="Times New Roman" w:cs="Times New Roman"/>
          <w:noProof/>
          <w:color w:val="auto"/>
          <w:sz w:val="28"/>
          <w:szCs w:val="28"/>
          <w:lang w:val="en-US"/>
        </w:rPr>
        <w:t>.</w:t>
      </w:r>
      <w:r w:rsidR="00775734" w:rsidRPr="00485114">
        <w:rPr>
          <w:rFonts w:ascii="Times New Roman" w:hAnsi="Times New Roman" w:cs="Times New Roman"/>
          <w:noProof/>
          <w:color w:val="auto"/>
          <w:sz w:val="28"/>
          <w:szCs w:val="28"/>
          <w:lang w:val="en-US"/>
        </w:rPr>
        <w:t xml:space="preserve"> Masurier</w:t>
      </w:r>
      <w:r w:rsidRPr="00485114">
        <w:rPr>
          <w:rFonts w:ascii="Times New Roman" w:hAnsi="Times New Roman" w:cs="Times New Roman"/>
          <w:noProof/>
          <w:color w:val="auto"/>
          <w:sz w:val="28"/>
          <w:szCs w:val="28"/>
          <w:lang w:val="en-US"/>
        </w:rPr>
        <w:t xml:space="preserve">. </w:t>
      </w:r>
      <w:r w:rsidR="00775734" w:rsidRPr="00485114">
        <w:rPr>
          <w:rFonts w:ascii="Times New Roman" w:hAnsi="Times New Roman" w:cs="Times New Roman"/>
          <w:noProof/>
          <w:color w:val="auto"/>
          <w:sz w:val="28"/>
          <w:szCs w:val="28"/>
          <w:lang w:val="en-US"/>
        </w:rPr>
        <w:t>London</w:t>
      </w:r>
      <w:r w:rsidR="00775734" w:rsidRPr="00485114">
        <w:rPr>
          <w:rFonts w:ascii="Times New Roman" w:hAnsi="Times New Roman" w:cs="Times New Roman"/>
          <w:noProof/>
          <w:color w:val="auto"/>
          <w:sz w:val="28"/>
          <w:szCs w:val="28"/>
          <w:lang w:val="en-US"/>
        </w:rPr>
        <w:t xml:space="preserve">: </w:t>
      </w:r>
      <w:r w:rsidRPr="00485114">
        <w:rPr>
          <w:rFonts w:ascii="Times New Roman" w:hAnsi="Times New Roman" w:cs="Times New Roman"/>
          <w:noProof/>
          <w:color w:val="auto"/>
          <w:sz w:val="28"/>
          <w:szCs w:val="28"/>
          <w:lang w:val="en-US"/>
        </w:rPr>
        <w:t xml:space="preserve">Routledge, 2020. </w:t>
      </w:r>
      <w:r w:rsidR="00D03B2E" w:rsidRPr="00485114">
        <w:rPr>
          <w:rFonts w:ascii="Times New Roman" w:hAnsi="Times New Roman" w:cs="Times New Roman"/>
          <w:noProof/>
          <w:color w:val="auto"/>
          <w:sz w:val="28"/>
          <w:szCs w:val="28"/>
          <w:lang w:val="en-US"/>
        </w:rPr>
        <w:t>P</w:t>
      </w:r>
      <w:r w:rsidRPr="00485114">
        <w:rPr>
          <w:rFonts w:ascii="Times New Roman" w:hAnsi="Times New Roman" w:cs="Times New Roman"/>
          <w:noProof/>
          <w:color w:val="auto"/>
          <w:sz w:val="28"/>
          <w:szCs w:val="28"/>
          <w:lang w:val="en-US"/>
        </w:rPr>
        <w:t>. 23</w:t>
      </w:r>
      <w:r w:rsidR="00D03B2E" w:rsidRPr="00485114">
        <w:rPr>
          <w:rFonts w:ascii="Times New Roman" w:hAnsi="Times New Roman" w:cs="Times New Roman"/>
          <w:noProof/>
          <w:color w:val="auto"/>
          <w:sz w:val="28"/>
          <w:szCs w:val="28"/>
          <w:lang w:val="en-US"/>
        </w:rPr>
        <w:t>–</w:t>
      </w:r>
      <w:r w:rsidRPr="00485114">
        <w:rPr>
          <w:rFonts w:ascii="Times New Roman" w:hAnsi="Times New Roman" w:cs="Times New Roman"/>
          <w:noProof/>
          <w:color w:val="auto"/>
          <w:sz w:val="28"/>
          <w:szCs w:val="28"/>
          <w:lang w:val="en-US"/>
        </w:rPr>
        <w:t>37.</w:t>
      </w:r>
      <w:r w:rsidR="00190657" w:rsidRPr="00485114">
        <w:rPr>
          <w:color w:val="auto"/>
          <w:lang w:val="en-US"/>
        </w:rPr>
        <w:t xml:space="preserve"> </w:t>
      </w:r>
    </w:p>
    <w:p w14:paraId="31E1FC8D" w14:textId="27F68C9E" w:rsidR="006A7A65" w:rsidRPr="00485114" w:rsidRDefault="006A7A65" w:rsidP="00255815">
      <w:pPr>
        <w:pStyle w:val="Default"/>
        <w:spacing w:line="360" w:lineRule="auto"/>
        <w:ind w:firstLine="709"/>
        <w:jc w:val="both"/>
        <w:rPr>
          <w:rFonts w:ascii="Times New Roman" w:hAnsi="Times New Roman" w:cs="Times New Roman"/>
          <w:noProof/>
          <w:color w:val="auto"/>
          <w:sz w:val="28"/>
          <w:szCs w:val="28"/>
          <w:lang w:val="en-US"/>
        </w:rPr>
      </w:pPr>
      <w:r w:rsidRPr="00485114">
        <w:rPr>
          <w:rFonts w:ascii="Times New Roman" w:hAnsi="Times New Roman" w:cs="Times New Roman"/>
          <w:noProof/>
          <w:color w:val="auto"/>
          <w:sz w:val="28"/>
          <w:szCs w:val="28"/>
          <w:lang w:val="en-US"/>
        </w:rPr>
        <w:t xml:space="preserve">2. Farhat S. Rethinking the New </w:t>
      </w:r>
      <w:r w:rsidR="00775734" w:rsidRPr="00485114">
        <w:rPr>
          <w:rFonts w:ascii="Times New Roman" w:hAnsi="Times New Roman" w:cs="Times New Roman"/>
          <w:noProof/>
          <w:color w:val="auto"/>
          <w:sz w:val="28"/>
          <w:szCs w:val="28"/>
          <w:lang w:val="en-US"/>
        </w:rPr>
        <w:t>technology of journalism</w:t>
      </w:r>
      <w:r w:rsidRPr="00485114">
        <w:rPr>
          <w:rFonts w:ascii="Times New Roman" w:hAnsi="Times New Roman" w:cs="Times New Roman"/>
          <w:noProof/>
          <w:color w:val="auto"/>
          <w:sz w:val="28"/>
          <w:szCs w:val="28"/>
          <w:lang w:val="en-US"/>
        </w:rPr>
        <w:t xml:space="preserve">: How </w:t>
      </w:r>
      <w:r w:rsidR="00775734" w:rsidRPr="00485114">
        <w:rPr>
          <w:rFonts w:ascii="Times New Roman" w:hAnsi="Times New Roman" w:cs="Times New Roman"/>
          <w:noProof/>
          <w:color w:val="auto"/>
          <w:sz w:val="28"/>
          <w:szCs w:val="28"/>
          <w:lang w:val="en-US"/>
        </w:rPr>
        <w:t>slowing down will save the news</w:t>
      </w:r>
      <w:r w:rsidRPr="00485114">
        <w:rPr>
          <w:rFonts w:ascii="Times New Roman" w:hAnsi="Times New Roman" w:cs="Times New Roman"/>
          <w:noProof/>
          <w:color w:val="auto"/>
          <w:sz w:val="28"/>
          <w:szCs w:val="28"/>
          <w:lang w:val="en-US"/>
        </w:rPr>
        <w:t xml:space="preserve">: Seong Jae Min. University Park, PA: Penn State </w:t>
      </w:r>
      <w:r w:rsidR="00D03B2E" w:rsidRPr="00485114">
        <w:rPr>
          <w:rFonts w:ascii="Times New Roman" w:hAnsi="Times New Roman" w:cs="Times New Roman"/>
          <w:noProof/>
          <w:color w:val="auto"/>
          <w:sz w:val="28"/>
          <w:szCs w:val="28"/>
          <w:lang w:val="en-US"/>
        </w:rPr>
        <w:t>University Press, 2022, 152 pp</w:t>
      </w:r>
      <w:r w:rsidRPr="00485114">
        <w:rPr>
          <w:rFonts w:ascii="Times New Roman" w:hAnsi="Times New Roman" w:cs="Times New Roman"/>
          <w:noProof/>
          <w:color w:val="auto"/>
          <w:sz w:val="28"/>
          <w:szCs w:val="28"/>
          <w:lang w:val="en-US"/>
        </w:rPr>
        <w:t>.</w:t>
      </w:r>
      <w:r w:rsidR="00255815" w:rsidRPr="00485114">
        <w:rPr>
          <w:color w:val="auto"/>
          <w:lang w:val="en-US"/>
        </w:rPr>
        <w:t xml:space="preserve"> </w:t>
      </w:r>
      <w:r w:rsidR="00C563D5" w:rsidRPr="00485114">
        <w:rPr>
          <w:color w:val="auto"/>
          <w:lang w:val="en-US"/>
        </w:rPr>
        <w:t xml:space="preserve">// </w:t>
      </w:r>
      <w:r w:rsidR="00255815" w:rsidRPr="00485114">
        <w:rPr>
          <w:rFonts w:ascii="Times New Roman" w:hAnsi="Times New Roman" w:cs="Times New Roman"/>
          <w:noProof/>
          <w:color w:val="auto"/>
          <w:sz w:val="28"/>
          <w:szCs w:val="28"/>
          <w:lang w:val="en-US"/>
        </w:rPr>
        <w:t>Mass Communication and Society</w:t>
      </w:r>
      <w:r w:rsidR="00255815" w:rsidRPr="00485114">
        <w:rPr>
          <w:rFonts w:ascii="Times New Roman" w:hAnsi="Times New Roman" w:cs="Times New Roman"/>
          <w:noProof/>
          <w:color w:val="auto"/>
          <w:sz w:val="28"/>
          <w:szCs w:val="28"/>
          <w:lang w:val="en-US"/>
        </w:rPr>
        <w:t xml:space="preserve">. </w:t>
      </w:r>
      <w:r w:rsidR="00255815" w:rsidRPr="00485114">
        <w:rPr>
          <w:rFonts w:ascii="Times New Roman" w:hAnsi="Times New Roman" w:cs="Times New Roman"/>
          <w:noProof/>
          <w:color w:val="auto"/>
          <w:sz w:val="28"/>
          <w:szCs w:val="28"/>
          <w:lang w:val="en-US"/>
        </w:rPr>
        <w:t>202</w:t>
      </w:r>
      <w:r w:rsidR="00C563D5" w:rsidRPr="00485114">
        <w:rPr>
          <w:rFonts w:ascii="Times New Roman" w:hAnsi="Times New Roman" w:cs="Times New Roman"/>
          <w:noProof/>
          <w:color w:val="auto"/>
          <w:sz w:val="28"/>
          <w:szCs w:val="28"/>
          <w:lang w:val="en-US"/>
        </w:rPr>
        <w:t>4</w:t>
      </w:r>
      <w:r w:rsidR="00255815" w:rsidRPr="00485114">
        <w:rPr>
          <w:rFonts w:ascii="Times New Roman" w:hAnsi="Times New Roman" w:cs="Times New Roman"/>
          <w:noProof/>
          <w:color w:val="auto"/>
          <w:sz w:val="28"/>
          <w:szCs w:val="28"/>
          <w:lang w:val="en-US"/>
        </w:rPr>
        <w:t xml:space="preserve">. </w:t>
      </w:r>
      <w:r w:rsidR="00C563D5" w:rsidRPr="00485114">
        <w:rPr>
          <w:rFonts w:ascii="Times New Roman" w:hAnsi="Times New Roman" w:cs="Times New Roman"/>
          <w:noProof/>
          <w:color w:val="auto"/>
          <w:sz w:val="28"/>
          <w:szCs w:val="28"/>
          <w:lang w:val="en-US"/>
        </w:rPr>
        <w:t>Vol</w:t>
      </w:r>
      <w:r w:rsidR="00C563D5" w:rsidRPr="00485114">
        <w:rPr>
          <w:rFonts w:ascii="Times New Roman" w:hAnsi="Times New Roman" w:cs="Times New Roman"/>
          <w:noProof/>
          <w:color w:val="auto"/>
          <w:sz w:val="28"/>
          <w:szCs w:val="28"/>
          <w:lang w:val="en-US"/>
        </w:rPr>
        <w:t>.</w:t>
      </w:r>
      <w:r w:rsidR="00C563D5" w:rsidRPr="00485114">
        <w:rPr>
          <w:rFonts w:ascii="Times New Roman" w:hAnsi="Times New Roman" w:cs="Times New Roman"/>
          <w:noProof/>
          <w:color w:val="auto"/>
          <w:sz w:val="28"/>
          <w:szCs w:val="28"/>
          <w:lang w:val="en-US"/>
        </w:rPr>
        <w:t xml:space="preserve"> 27, N</w:t>
      </w:r>
      <w:r w:rsidR="00C563D5" w:rsidRPr="00485114">
        <w:rPr>
          <w:rFonts w:ascii="Times New Roman" w:hAnsi="Times New Roman" w:cs="Times New Roman"/>
          <w:noProof/>
          <w:color w:val="auto"/>
          <w:sz w:val="28"/>
          <w:szCs w:val="28"/>
          <w:lang w:val="en-US"/>
        </w:rPr>
        <w:t>o</w:t>
      </w:r>
      <w:r w:rsidR="00C563D5" w:rsidRPr="00485114">
        <w:rPr>
          <w:rFonts w:ascii="Times New Roman" w:hAnsi="Times New Roman" w:cs="Times New Roman"/>
          <w:noProof/>
          <w:color w:val="auto"/>
          <w:sz w:val="28"/>
          <w:szCs w:val="28"/>
          <w:lang w:val="en-US"/>
        </w:rPr>
        <w:t xml:space="preserve"> 2, 3 </w:t>
      </w:r>
      <w:r w:rsidR="00C563D5" w:rsidRPr="00485114">
        <w:rPr>
          <w:rFonts w:ascii="Times New Roman" w:hAnsi="Times New Roman" w:cs="Times New Roman"/>
          <w:noProof/>
          <w:color w:val="auto"/>
          <w:sz w:val="28"/>
          <w:szCs w:val="28"/>
          <w:lang w:val="en-US"/>
        </w:rPr>
        <w:t>P</w:t>
      </w:r>
      <w:r w:rsidR="00C563D5" w:rsidRPr="00485114">
        <w:rPr>
          <w:rFonts w:ascii="Times New Roman" w:hAnsi="Times New Roman" w:cs="Times New Roman"/>
          <w:noProof/>
          <w:color w:val="auto"/>
          <w:sz w:val="28"/>
          <w:szCs w:val="28"/>
          <w:lang w:val="en-US"/>
        </w:rPr>
        <w:t>. 406-407</w:t>
      </w:r>
      <w:r w:rsidR="00C563D5" w:rsidRPr="00485114">
        <w:rPr>
          <w:rFonts w:ascii="Times New Roman" w:hAnsi="Times New Roman" w:cs="Times New Roman"/>
          <w:noProof/>
          <w:color w:val="auto"/>
          <w:sz w:val="28"/>
          <w:szCs w:val="28"/>
          <w:lang w:val="en-US"/>
        </w:rPr>
        <w:t>.</w:t>
      </w:r>
    </w:p>
    <w:p w14:paraId="45A26E1C" w14:textId="13D8C4D8" w:rsidR="006A7A65" w:rsidRPr="00485114" w:rsidRDefault="00D03B2E" w:rsidP="00EF3CFB">
      <w:pPr>
        <w:pStyle w:val="Default"/>
        <w:spacing w:line="360" w:lineRule="auto"/>
        <w:ind w:firstLine="709"/>
        <w:jc w:val="both"/>
        <w:rPr>
          <w:rFonts w:ascii="Times New Roman" w:hAnsi="Times New Roman" w:cs="Times New Roman"/>
          <w:noProof/>
          <w:color w:val="auto"/>
          <w:sz w:val="28"/>
          <w:szCs w:val="28"/>
          <w:lang w:val="en-US"/>
        </w:rPr>
      </w:pPr>
      <w:r w:rsidRPr="00485114">
        <w:rPr>
          <w:rFonts w:ascii="Times New Roman" w:hAnsi="Times New Roman" w:cs="Times New Roman"/>
          <w:noProof/>
          <w:color w:val="auto"/>
          <w:sz w:val="28"/>
          <w:szCs w:val="28"/>
          <w:lang w:val="en-US"/>
        </w:rPr>
        <w:lastRenderedPageBreak/>
        <w:t xml:space="preserve">3. Karlsson M. </w:t>
      </w:r>
      <w:r w:rsidR="006A7A65" w:rsidRPr="00485114">
        <w:rPr>
          <w:rFonts w:ascii="Times New Roman" w:hAnsi="Times New Roman" w:cs="Times New Roman"/>
          <w:noProof/>
          <w:color w:val="auto"/>
          <w:sz w:val="28"/>
          <w:szCs w:val="28"/>
          <w:lang w:val="en-US"/>
        </w:rPr>
        <w:t>The immediacy of online news, the visibility of journalistic processes and a restructuring of journalistic authority</w:t>
      </w:r>
      <w:r w:rsidR="00C563D5" w:rsidRPr="00485114">
        <w:rPr>
          <w:rFonts w:ascii="Times New Roman" w:hAnsi="Times New Roman" w:cs="Times New Roman"/>
          <w:noProof/>
          <w:color w:val="auto"/>
          <w:sz w:val="28"/>
          <w:szCs w:val="28"/>
          <w:lang w:val="en-US"/>
        </w:rPr>
        <w:t xml:space="preserve"> // </w:t>
      </w:r>
      <w:r w:rsidR="006A7A65" w:rsidRPr="00485114">
        <w:rPr>
          <w:rFonts w:ascii="Times New Roman" w:hAnsi="Times New Roman" w:cs="Times New Roman"/>
          <w:noProof/>
          <w:color w:val="auto"/>
          <w:sz w:val="28"/>
          <w:szCs w:val="28"/>
          <w:lang w:val="en-US"/>
        </w:rPr>
        <w:t>Journalism. 2011</w:t>
      </w:r>
      <w:r w:rsidR="00C563D5" w:rsidRPr="00485114">
        <w:rPr>
          <w:rFonts w:ascii="Times New Roman" w:hAnsi="Times New Roman" w:cs="Times New Roman"/>
          <w:noProof/>
          <w:color w:val="auto"/>
          <w:sz w:val="28"/>
          <w:szCs w:val="28"/>
          <w:lang w:val="en-US"/>
        </w:rPr>
        <w:t>.</w:t>
      </w:r>
      <w:r w:rsidRPr="00485114">
        <w:rPr>
          <w:rFonts w:ascii="Times New Roman" w:hAnsi="Times New Roman" w:cs="Times New Roman"/>
          <w:noProof/>
          <w:color w:val="auto"/>
          <w:sz w:val="28"/>
          <w:szCs w:val="28"/>
          <w:lang w:val="en-US"/>
        </w:rPr>
        <w:t xml:space="preserve"> </w:t>
      </w:r>
      <w:bookmarkStart w:id="0" w:name="_Hlk181211408"/>
      <w:r w:rsidR="00C563D5" w:rsidRPr="00485114">
        <w:rPr>
          <w:rFonts w:ascii="Times New Roman" w:hAnsi="Times New Roman" w:cs="Times New Roman"/>
          <w:noProof/>
          <w:color w:val="auto"/>
          <w:sz w:val="28"/>
          <w:szCs w:val="28"/>
          <w:lang w:val="en-US"/>
        </w:rPr>
        <w:t>Vol.</w:t>
      </w:r>
      <w:r w:rsidR="006A7A65" w:rsidRPr="00485114">
        <w:rPr>
          <w:rFonts w:ascii="Times New Roman" w:hAnsi="Times New Roman" w:cs="Times New Roman"/>
          <w:noProof/>
          <w:color w:val="auto"/>
          <w:sz w:val="28"/>
          <w:szCs w:val="28"/>
          <w:lang w:val="en-US"/>
        </w:rPr>
        <w:t xml:space="preserve"> </w:t>
      </w:r>
      <w:bookmarkEnd w:id="0"/>
      <w:r w:rsidR="006A7A65" w:rsidRPr="00485114">
        <w:rPr>
          <w:rFonts w:ascii="Times New Roman" w:hAnsi="Times New Roman" w:cs="Times New Roman"/>
          <w:noProof/>
          <w:color w:val="auto"/>
          <w:sz w:val="28"/>
          <w:szCs w:val="28"/>
          <w:lang w:val="en-US"/>
        </w:rPr>
        <w:t>12 (3)</w:t>
      </w:r>
      <w:r w:rsidR="00C563D5" w:rsidRPr="00485114">
        <w:rPr>
          <w:rFonts w:ascii="Times New Roman" w:hAnsi="Times New Roman" w:cs="Times New Roman"/>
          <w:noProof/>
          <w:color w:val="auto"/>
          <w:sz w:val="28"/>
          <w:szCs w:val="28"/>
          <w:lang w:val="en-US"/>
        </w:rPr>
        <w:t>.</w:t>
      </w:r>
      <w:r w:rsidR="006A7A65" w:rsidRPr="00485114">
        <w:rPr>
          <w:rFonts w:ascii="Times New Roman" w:hAnsi="Times New Roman" w:cs="Times New Roman"/>
          <w:noProof/>
          <w:color w:val="auto"/>
          <w:sz w:val="28"/>
          <w:szCs w:val="28"/>
          <w:lang w:val="en-US"/>
        </w:rPr>
        <w:t xml:space="preserve"> </w:t>
      </w:r>
      <w:r w:rsidR="00C563D5" w:rsidRPr="00485114">
        <w:rPr>
          <w:rFonts w:ascii="Times New Roman" w:hAnsi="Times New Roman" w:cs="Times New Roman"/>
          <w:noProof/>
          <w:color w:val="auto"/>
          <w:sz w:val="28"/>
          <w:szCs w:val="28"/>
          <w:lang w:val="en-US"/>
        </w:rPr>
        <w:t xml:space="preserve">P. </w:t>
      </w:r>
      <w:r w:rsidR="006A7A65" w:rsidRPr="00485114">
        <w:rPr>
          <w:rFonts w:ascii="Times New Roman" w:hAnsi="Times New Roman" w:cs="Times New Roman"/>
          <w:noProof/>
          <w:color w:val="auto"/>
          <w:sz w:val="28"/>
          <w:szCs w:val="28"/>
          <w:lang w:val="en-US"/>
        </w:rPr>
        <w:t>279</w:t>
      </w:r>
      <w:r w:rsidRPr="00485114">
        <w:rPr>
          <w:rFonts w:ascii="Times New Roman" w:hAnsi="Times New Roman" w:cs="Times New Roman"/>
          <w:noProof/>
          <w:color w:val="auto"/>
          <w:sz w:val="28"/>
          <w:szCs w:val="28"/>
          <w:lang w:val="en-US"/>
        </w:rPr>
        <w:t>–</w:t>
      </w:r>
      <w:r w:rsidR="006A7A65" w:rsidRPr="00485114">
        <w:rPr>
          <w:rFonts w:ascii="Times New Roman" w:hAnsi="Times New Roman" w:cs="Times New Roman"/>
          <w:noProof/>
          <w:color w:val="auto"/>
          <w:sz w:val="28"/>
          <w:szCs w:val="28"/>
          <w:lang w:val="en-US"/>
        </w:rPr>
        <w:t xml:space="preserve">295. </w:t>
      </w:r>
    </w:p>
    <w:p w14:paraId="03670D8E" w14:textId="6C5E27B8"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lang w:val="en-US"/>
        </w:rPr>
      </w:pPr>
      <w:r w:rsidRPr="00485114">
        <w:rPr>
          <w:rFonts w:ascii="Times New Roman" w:hAnsi="Times New Roman" w:cs="Times New Roman"/>
          <w:noProof/>
          <w:color w:val="auto"/>
          <w:sz w:val="28"/>
          <w:szCs w:val="28"/>
          <w:lang w:val="en-US"/>
        </w:rPr>
        <w:t xml:space="preserve">4. Li K., Shen F., Tan T. Slow </w:t>
      </w:r>
      <w:r w:rsidR="00C563D5" w:rsidRPr="00485114">
        <w:rPr>
          <w:rFonts w:ascii="Times New Roman" w:hAnsi="Times New Roman" w:cs="Times New Roman"/>
          <w:noProof/>
          <w:color w:val="auto"/>
          <w:sz w:val="28"/>
          <w:szCs w:val="28"/>
          <w:lang w:val="en-US"/>
        </w:rPr>
        <w:t>journalism synthesises emerging and traditional journalistic practice</w:t>
      </w:r>
      <w:r w:rsidRPr="00485114">
        <w:rPr>
          <w:rFonts w:ascii="Times New Roman" w:hAnsi="Times New Roman" w:cs="Times New Roman"/>
          <w:noProof/>
          <w:color w:val="auto"/>
          <w:sz w:val="28"/>
          <w:szCs w:val="28"/>
          <w:lang w:val="en-US"/>
        </w:rPr>
        <w:t>s //</w:t>
      </w:r>
      <w:r w:rsidR="00C563D5" w:rsidRPr="00485114">
        <w:rPr>
          <w:rFonts w:ascii="Times New Roman" w:hAnsi="Times New Roman" w:cs="Times New Roman"/>
          <w:noProof/>
          <w:color w:val="auto"/>
          <w:sz w:val="28"/>
          <w:szCs w:val="28"/>
          <w:lang w:val="en-US"/>
        </w:rPr>
        <w:t xml:space="preserve"> </w:t>
      </w:r>
      <w:r w:rsidRPr="00485114">
        <w:rPr>
          <w:rFonts w:ascii="Times New Roman" w:hAnsi="Times New Roman" w:cs="Times New Roman"/>
          <w:noProof/>
          <w:color w:val="auto"/>
          <w:sz w:val="28"/>
          <w:szCs w:val="28"/>
          <w:lang w:val="en-US"/>
        </w:rPr>
        <w:t xml:space="preserve">Journal of Humanities, Arts and Social Science. 2023. </w:t>
      </w:r>
      <w:r w:rsidR="00C563D5" w:rsidRPr="00485114">
        <w:rPr>
          <w:rFonts w:ascii="Times New Roman" w:hAnsi="Times New Roman" w:cs="Times New Roman"/>
          <w:noProof/>
          <w:color w:val="auto"/>
          <w:sz w:val="28"/>
          <w:szCs w:val="28"/>
          <w:lang w:val="en-US"/>
        </w:rPr>
        <w:t xml:space="preserve">Vol. </w:t>
      </w:r>
      <w:r w:rsidRPr="00485114">
        <w:rPr>
          <w:rFonts w:ascii="Times New Roman" w:hAnsi="Times New Roman" w:cs="Times New Roman"/>
          <w:noProof/>
          <w:color w:val="auto"/>
          <w:sz w:val="28"/>
          <w:szCs w:val="28"/>
          <w:lang w:val="en-US"/>
        </w:rPr>
        <w:t>7</w:t>
      </w:r>
      <w:r w:rsidR="00C563D5" w:rsidRPr="00485114">
        <w:rPr>
          <w:rFonts w:ascii="Times New Roman" w:hAnsi="Times New Roman" w:cs="Times New Roman"/>
          <w:noProof/>
          <w:color w:val="auto"/>
          <w:sz w:val="28"/>
          <w:szCs w:val="28"/>
          <w:lang w:val="en-US"/>
        </w:rPr>
        <w:t>,</w:t>
      </w:r>
      <w:r w:rsidRPr="00485114">
        <w:rPr>
          <w:rFonts w:ascii="Times New Roman" w:hAnsi="Times New Roman" w:cs="Times New Roman"/>
          <w:noProof/>
          <w:color w:val="auto"/>
          <w:sz w:val="28"/>
          <w:szCs w:val="28"/>
          <w:lang w:val="en-US"/>
        </w:rPr>
        <w:t xml:space="preserve"> </w:t>
      </w:r>
      <w:r w:rsidR="00C563D5" w:rsidRPr="00485114">
        <w:rPr>
          <w:rFonts w:ascii="Times New Roman" w:hAnsi="Times New Roman" w:cs="Times New Roman"/>
          <w:noProof/>
          <w:color w:val="auto"/>
          <w:sz w:val="28"/>
          <w:szCs w:val="28"/>
          <w:lang w:val="en-US"/>
        </w:rPr>
        <w:t>No</w:t>
      </w:r>
      <w:r w:rsidRPr="00485114">
        <w:rPr>
          <w:rFonts w:ascii="Times New Roman" w:hAnsi="Times New Roman" w:cs="Times New Roman"/>
          <w:noProof/>
          <w:color w:val="auto"/>
          <w:sz w:val="28"/>
          <w:szCs w:val="28"/>
          <w:lang w:val="en-US"/>
        </w:rPr>
        <w:t xml:space="preserve"> 3. </w:t>
      </w:r>
      <w:r w:rsidR="00D03B2E" w:rsidRPr="00485114">
        <w:rPr>
          <w:rFonts w:ascii="Times New Roman" w:hAnsi="Times New Roman" w:cs="Times New Roman"/>
          <w:noProof/>
          <w:color w:val="auto"/>
          <w:sz w:val="28"/>
          <w:szCs w:val="28"/>
          <w:lang w:val="en-US"/>
        </w:rPr>
        <w:t>P</w:t>
      </w:r>
      <w:r w:rsidRPr="00485114">
        <w:rPr>
          <w:rFonts w:ascii="Times New Roman" w:hAnsi="Times New Roman" w:cs="Times New Roman"/>
          <w:noProof/>
          <w:color w:val="auto"/>
          <w:sz w:val="28"/>
          <w:szCs w:val="28"/>
          <w:lang w:val="en-US"/>
        </w:rPr>
        <w:t>. 520</w:t>
      </w:r>
      <w:r w:rsidR="00D03B2E" w:rsidRPr="00485114">
        <w:rPr>
          <w:rFonts w:ascii="Times New Roman" w:hAnsi="Times New Roman" w:cs="Times New Roman"/>
          <w:noProof/>
          <w:color w:val="auto"/>
          <w:sz w:val="28"/>
          <w:szCs w:val="28"/>
          <w:lang w:val="en-US"/>
        </w:rPr>
        <w:t>–</w:t>
      </w:r>
      <w:r w:rsidRPr="00485114">
        <w:rPr>
          <w:rFonts w:ascii="Times New Roman" w:hAnsi="Times New Roman" w:cs="Times New Roman"/>
          <w:noProof/>
          <w:color w:val="auto"/>
          <w:sz w:val="28"/>
          <w:szCs w:val="28"/>
          <w:lang w:val="en-US"/>
        </w:rPr>
        <w:t>524.</w:t>
      </w:r>
    </w:p>
    <w:p w14:paraId="237FAAD9" w14:textId="0B8328C1" w:rsidR="006A7A65" w:rsidRPr="00485114" w:rsidRDefault="006A7A65" w:rsidP="00EF3CFB">
      <w:pPr>
        <w:pStyle w:val="Default"/>
        <w:spacing w:line="360" w:lineRule="auto"/>
        <w:ind w:firstLine="709"/>
        <w:jc w:val="both"/>
        <w:rPr>
          <w:rFonts w:ascii="Times New Roman" w:hAnsi="Times New Roman" w:cs="Times New Roman"/>
          <w:noProof/>
          <w:color w:val="auto"/>
          <w:sz w:val="28"/>
          <w:szCs w:val="28"/>
          <w:lang w:val="en-US"/>
        </w:rPr>
      </w:pPr>
      <w:r w:rsidRPr="00485114">
        <w:rPr>
          <w:rFonts w:ascii="Times New Roman" w:hAnsi="Times New Roman" w:cs="Times New Roman"/>
          <w:noProof/>
          <w:color w:val="auto"/>
          <w:sz w:val="28"/>
          <w:szCs w:val="28"/>
          <w:lang w:val="en-US"/>
        </w:rPr>
        <w:t>5. Sheller M. News now: Interface, ambience, flow, and the disruptive spatio-temporalities of mobile news media //</w:t>
      </w:r>
      <w:r w:rsidR="00C563D5" w:rsidRPr="00485114">
        <w:rPr>
          <w:rFonts w:ascii="Times New Roman" w:hAnsi="Times New Roman" w:cs="Times New Roman"/>
          <w:noProof/>
          <w:color w:val="auto"/>
          <w:sz w:val="28"/>
          <w:szCs w:val="28"/>
          <w:lang w:val="en-US"/>
        </w:rPr>
        <w:t xml:space="preserve"> </w:t>
      </w:r>
      <w:r w:rsidRPr="00485114">
        <w:rPr>
          <w:rFonts w:ascii="Times New Roman" w:hAnsi="Times New Roman" w:cs="Times New Roman"/>
          <w:noProof/>
          <w:color w:val="auto"/>
          <w:sz w:val="28"/>
          <w:szCs w:val="28"/>
          <w:lang w:val="en-US"/>
        </w:rPr>
        <w:t>The Places and Spaces of News Audiences</w:t>
      </w:r>
      <w:r w:rsidR="00C563D5" w:rsidRPr="00485114">
        <w:rPr>
          <w:rFonts w:ascii="Times New Roman" w:hAnsi="Times New Roman" w:cs="Times New Roman"/>
          <w:noProof/>
          <w:color w:val="auto"/>
          <w:sz w:val="28"/>
          <w:szCs w:val="28"/>
          <w:lang w:val="en-US"/>
        </w:rPr>
        <w:t xml:space="preserve"> / </w:t>
      </w:r>
      <w:r w:rsidR="00C563D5" w:rsidRPr="00485114">
        <w:rPr>
          <w:rFonts w:ascii="Times New Roman" w:hAnsi="Times New Roman" w:cs="Times New Roman"/>
          <w:noProof/>
          <w:color w:val="auto"/>
          <w:sz w:val="28"/>
          <w:szCs w:val="28"/>
          <w:lang w:val="en-US"/>
        </w:rPr>
        <w:t>ed. by C</w:t>
      </w:r>
      <w:r w:rsidR="00C563D5" w:rsidRPr="00485114">
        <w:rPr>
          <w:rFonts w:ascii="Times New Roman" w:hAnsi="Times New Roman" w:cs="Times New Roman"/>
          <w:noProof/>
          <w:color w:val="auto"/>
          <w:sz w:val="28"/>
          <w:szCs w:val="28"/>
          <w:lang w:val="en-US"/>
        </w:rPr>
        <w:t>.</w:t>
      </w:r>
      <w:r w:rsidR="00C563D5" w:rsidRPr="00485114">
        <w:rPr>
          <w:rFonts w:ascii="Times New Roman" w:hAnsi="Times New Roman" w:cs="Times New Roman"/>
          <w:noProof/>
          <w:color w:val="auto"/>
          <w:sz w:val="28"/>
          <w:szCs w:val="28"/>
          <w:lang w:val="en-US"/>
        </w:rPr>
        <w:t xml:space="preserve"> Peters</w:t>
      </w:r>
      <w:r w:rsidRPr="00485114">
        <w:rPr>
          <w:rFonts w:ascii="Times New Roman" w:hAnsi="Times New Roman" w:cs="Times New Roman"/>
          <w:noProof/>
          <w:color w:val="auto"/>
          <w:sz w:val="28"/>
          <w:szCs w:val="28"/>
          <w:lang w:val="en-US"/>
        </w:rPr>
        <w:t xml:space="preserve">. </w:t>
      </w:r>
      <w:r w:rsidR="00485114" w:rsidRPr="00485114">
        <w:rPr>
          <w:rFonts w:ascii="Times New Roman" w:hAnsi="Times New Roman" w:cs="Times New Roman"/>
          <w:noProof/>
          <w:color w:val="auto"/>
          <w:sz w:val="28"/>
          <w:szCs w:val="28"/>
          <w:lang w:val="en-US"/>
        </w:rPr>
        <w:t>London</w:t>
      </w:r>
      <w:r w:rsidR="00485114" w:rsidRPr="00485114">
        <w:rPr>
          <w:rFonts w:ascii="Times New Roman" w:hAnsi="Times New Roman" w:cs="Times New Roman"/>
          <w:noProof/>
          <w:color w:val="auto"/>
          <w:sz w:val="28"/>
          <w:szCs w:val="28"/>
          <w:lang w:val="en-US"/>
        </w:rPr>
        <w:t xml:space="preserve">: </w:t>
      </w:r>
      <w:r w:rsidRPr="00485114">
        <w:rPr>
          <w:rFonts w:ascii="Times New Roman" w:hAnsi="Times New Roman" w:cs="Times New Roman"/>
          <w:noProof/>
          <w:color w:val="auto"/>
          <w:sz w:val="28"/>
          <w:szCs w:val="28"/>
          <w:lang w:val="en-US"/>
        </w:rPr>
        <w:t xml:space="preserve">Routledge, 2018. </w:t>
      </w:r>
      <w:r w:rsidR="00D03B2E" w:rsidRPr="00485114">
        <w:rPr>
          <w:rFonts w:ascii="Times New Roman" w:hAnsi="Times New Roman" w:cs="Times New Roman"/>
          <w:noProof/>
          <w:color w:val="auto"/>
          <w:sz w:val="28"/>
          <w:szCs w:val="28"/>
          <w:lang w:val="en-US"/>
        </w:rPr>
        <w:t>P</w:t>
      </w:r>
      <w:r w:rsidRPr="00485114">
        <w:rPr>
          <w:rFonts w:ascii="Times New Roman" w:hAnsi="Times New Roman" w:cs="Times New Roman"/>
          <w:noProof/>
          <w:color w:val="auto"/>
          <w:sz w:val="28"/>
          <w:szCs w:val="28"/>
          <w:lang w:val="en-US"/>
        </w:rPr>
        <w:t>. 24</w:t>
      </w:r>
      <w:r w:rsidR="00D03B2E" w:rsidRPr="00485114">
        <w:rPr>
          <w:rFonts w:ascii="Times New Roman" w:hAnsi="Times New Roman" w:cs="Times New Roman"/>
          <w:noProof/>
          <w:color w:val="auto"/>
          <w:sz w:val="28"/>
          <w:szCs w:val="28"/>
          <w:lang w:val="en-US"/>
        </w:rPr>
        <w:t>–</w:t>
      </w:r>
      <w:r w:rsidRPr="00485114">
        <w:rPr>
          <w:rFonts w:ascii="Times New Roman" w:hAnsi="Times New Roman" w:cs="Times New Roman"/>
          <w:noProof/>
          <w:color w:val="auto"/>
          <w:sz w:val="28"/>
          <w:szCs w:val="28"/>
          <w:lang w:val="en-US"/>
        </w:rPr>
        <w:t>38.</w:t>
      </w:r>
    </w:p>
    <w:sectPr w:rsidR="006A7A65" w:rsidRPr="00485114" w:rsidSect="006A7A6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9756D"/>
    <w:multiLevelType w:val="hybridMultilevel"/>
    <w:tmpl w:val="3260DD5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9060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03"/>
    <w:rsid w:val="000433A1"/>
    <w:rsid w:val="000477A3"/>
    <w:rsid w:val="00107FCD"/>
    <w:rsid w:val="001501C5"/>
    <w:rsid w:val="00184A17"/>
    <w:rsid w:val="00190657"/>
    <w:rsid w:val="00190BDE"/>
    <w:rsid w:val="001A616D"/>
    <w:rsid w:val="001F3ADC"/>
    <w:rsid w:val="00205FA9"/>
    <w:rsid w:val="00255815"/>
    <w:rsid w:val="0026218C"/>
    <w:rsid w:val="002D09A5"/>
    <w:rsid w:val="002F396D"/>
    <w:rsid w:val="00367EFC"/>
    <w:rsid w:val="003D1E9F"/>
    <w:rsid w:val="003D537E"/>
    <w:rsid w:val="00413546"/>
    <w:rsid w:val="0043472E"/>
    <w:rsid w:val="0044551E"/>
    <w:rsid w:val="004664F7"/>
    <w:rsid w:val="004771AA"/>
    <w:rsid w:val="00485114"/>
    <w:rsid w:val="004A6E09"/>
    <w:rsid w:val="004C7D99"/>
    <w:rsid w:val="004F0178"/>
    <w:rsid w:val="00512FBF"/>
    <w:rsid w:val="0052002D"/>
    <w:rsid w:val="00576FE9"/>
    <w:rsid w:val="005A494C"/>
    <w:rsid w:val="006211EA"/>
    <w:rsid w:val="00655B97"/>
    <w:rsid w:val="006920AE"/>
    <w:rsid w:val="006A7A65"/>
    <w:rsid w:val="006D3740"/>
    <w:rsid w:val="00716587"/>
    <w:rsid w:val="007248D1"/>
    <w:rsid w:val="00760F54"/>
    <w:rsid w:val="00775734"/>
    <w:rsid w:val="007B77B4"/>
    <w:rsid w:val="007E6158"/>
    <w:rsid w:val="007F6D16"/>
    <w:rsid w:val="007F7EC7"/>
    <w:rsid w:val="008F1B53"/>
    <w:rsid w:val="008F5D62"/>
    <w:rsid w:val="009B29AF"/>
    <w:rsid w:val="009F312D"/>
    <w:rsid w:val="00A03DE2"/>
    <w:rsid w:val="00A363EF"/>
    <w:rsid w:val="00A536C6"/>
    <w:rsid w:val="00A66FC6"/>
    <w:rsid w:val="00B44474"/>
    <w:rsid w:val="00B55880"/>
    <w:rsid w:val="00B60CE7"/>
    <w:rsid w:val="00B65FC7"/>
    <w:rsid w:val="00B75E0A"/>
    <w:rsid w:val="00B96CCC"/>
    <w:rsid w:val="00BD4166"/>
    <w:rsid w:val="00BD7F67"/>
    <w:rsid w:val="00BE2DA1"/>
    <w:rsid w:val="00C3217C"/>
    <w:rsid w:val="00C563D5"/>
    <w:rsid w:val="00CB7E27"/>
    <w:rsid w:val="00CC12C3"/>
    <w:rsid w:val="00CC771A"/>
    <w:rsid w:val="00D03B2E"/>
    <w:rsid w:val="00D37154"/>
    <w:rsid w:val="00D4439B"/>
    <w:rsid w:val="00D51FB0"/>
    <w:rsid w:val="00D821BC"/>
    <w:rsid w:val="00E1416E"/>
    <w:rsid w:val="00E17367"/>
    <w:rsid w:val="00E6486B"/>
    <w:rsid w:val="00EF3CFB"/>
    <w:rsid w:val="00F164DB"/>
    <w:rsid w:val="00F45A03"/>
    <w:rsid w:val="00F8094F"/>
    <w:rsid w:val="00FA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B71F"/>
  <w15:docId w15:val="{4FA55D04-F73C-4C88-B366-DDCAEB7D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A03"/>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7E6158"/>
    <w:rPr>
      <w:color w:val="0000FF" w:themeColor="hyperlink"/>
      <w:u w:val="single"/>
    </w:rPr>
  </w:style>
  <w:style w:type="paragraph" w:customStyle="1" w:styleId="Default">
    <w:name w:val="Default"/>
    <w:qFormat/>
    <w:rsid w:val="00CC771A"/>
    <w:pPr>
      <w:spacing w:after="0" w:line="240" w:lineRule="auto"/>
    </w:pPr>
    <w:rPr>
      <w:rFonts w:ascii="Georgia" w:eastAsia="Calibri" w:hAnsi="Georgia" w:cs="Georgia"/>
      <w:color w:val="000000"/>
      <w:sz w:val="24"/>
      <w:szCs w:val="24"/>
    </w:rPr>
  </w:style>
  <w:style w:type="character" w:customStyle="1" w:styleId="layout">
    <w:name w:val="layout"/>
    <w:basedOn w:val="a0"/>
    <w:rsid w:val="00CC771A"/>
  </w:style>
  <w:style w:type="table" w:styleId="a5">
    <w:name w:val="Table Grid"/>
    <w:basedOn w:val="a1"/>
    <w:uiPriority w:val="39"/>
    <w:rsid w:val="0026218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325564">
      <w:bodyDiv w:val="1"/>
      <w:marLeft w:val="0"/>
      <w:marRight w:val="0"/>
      <w:marTop w:val="0"/>
      <w:marBottom w:val="0"/>
      <w:divBdr>
        <w:top w:val="none" w:sz="0" w:space="0" w:color="auto"/>
        <w:left w:val="none" w:sz="0" w:space="0" w:color="auto"/>
        <w:bottom w:val="none" w:sz="0" w:space="0" w:color="auto"/>
        <w:right w:val="none" w:sz="0" w:space="0" w:color="auto"/>
      </w:divBdr>
    </w:div>
    <w:div w:id="16203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C9AC-43FC-43E6-99DE-ECA9A8D8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НПР</dc:creator>
  <cp:lastModifiedBy>PC Huawei</cp:lastModifiedBy>
  <cp:revision>4</cp:revision>
  <cp:lastPrinted>2019-11-19T15:51:00Z</cp:lastPrinted>
  <dcterms:created xsi:type="dcterms:W3CDTF">2024-10-30T16:29:00Z</dcterms:created>
  <dcterms:modified xsi:type="dcterms:W3CDTF">2024-10-30T17:17:00Z</dcterms:modified>
</cp:coreProperties>
</file>