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F6712" w14:textId="77777777" w:rsidR="00CC771A" w:rsidRPr="00205FA9" w:rsidRDefault="00CC771A" w:rsidP="00CC771A">
      <w:pPr>
        <w:pStyle w:val="Default"/>
        <w:spacing w:line="360" w:lineRule="auto"/>
        <w:ind w:firstLine="709"/>
        <w:jc w:val="both"/>
        <w:rPr>
          <w:rStyle w:val="layout"/>
          <w:rFonts w:ascii="Times New Roman" w:hAnsi="Times New Roman" w:cs="Times New Roman"/>
          <w:color w:val="auto"/>
          <w:sz w:val="28"/>
          <w:szCs w:val="28"/>
        </w:rPr>
      </w:pPr>
      <w:r w:rsidRPr="00205FA9">
        <w:rPr>
          <w:rStyle w:val="layout"/>
          <w:rFonts w:ascii="Times New Roman" w:hAnsi="Times New Roman" w:cs="Times New Roman"/>
          <w:color w:val="auto"/>
          <w:sz w:val="28"/>
          <w:szCs w:val="28"/>
        </w:rPr>
        <w:t xml:space="preserve">Игорь Николаевич Блохин </w:t>
      </w:r>
    </w:p>
    <w:p w14:paraId="3D0500C7" w14:textId="77777777" w:rsidR="00205FA9" w:rsidRPr="00205FA9" w:rsidRDefault="00205FA9" w:rsidP="00205FA9">
      <w:pPr>
        <w:spacing w:after="0" w:line="360" w:lineRule="auto"/>
        <w:ind w:firstLine="709"/>
        <w:rPr>
          <w:rFonts w:cs="Times New Roman"/>
          <w:i/>
          <w:sz w:val="28"/>
          <w:szCs w:val="28"/>
        </w:rPr>
      </w:pPr>
      <w:r w:rsidRPr="00205FA9">
        <w:rPr>
          <w:rFonts w:cs="Times New Roman"/>
          <w:i/>
          <w:sz w:val="28"/>
          <w:szCs w:val="28"/>
        </w:rPr>
        <w:t>Санкт-Петербургский государственный университет</w:t>
      </w:r>
    </w:p>
    <w:p w14:paraId="131E2889" w14:textId="4F0C5F7B" w:rsidR="00CC771A" w:rsidRPr="00205FA9" w:rsidRDefault="00CC771A" w:rsidP="00CC771A">
      <w:pPr>
        <w:pStyle w:val="Default"/>
        <w:spacing w:line="360" w:lineRule="auto"/>
        <w:ind w:firstLine="709"/>
        <w:jc w:val="both"/>
        <w:rPr>
          <w:rStyle w:val="layout"/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205FA9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proofErr w:type="spellEnd"/>
      <w:r w:rsidRPr="00205FA9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205FA9">
        <w:rPr>
          <w:rFonts w:ascii="Times New Roman" w:hAnsi="Times New Roman" w:cs="Times New Roman"/>
          <w:color w:val="auto"/>
          <w:sz w:val="28"/>
          <w:szCs w:val="28"/>
          <w:lang w:val="en-US"/>
        </w:rPr>
        <w:t>blokhin</w:t>
      </w:r>
      <w:proofErr w:type="spellEnd"/>
      <w:r w:rsidRPr="00205FA9">
        <w:rPr>
          <w:rFonts w:ascii="Times New Roman" w:hAnsi="Times New Roman" w:cs="Times New Roman"/>
          <w:color w:val="auto"/>
          <w:sz w:val="28"/>
          <w:szCs w:val="28"/>
        </w:rPr>
        <w:t>@</w:t>
      </w:r>
      <w:r w:rsidRPr="00205FA9">
        <w:rPr>
          <w:rFonts w:ascii="Times New Roman" w:hAnsi="Times New Roman" w:cs="Times New Roman"/>
          <w:color w:val="auto"/>
          <w:sz w:val="28"/>
          <w:szCs w:val="28"/>
          <w:lang w:val="en-US"/>
        </w:rPr>
        <w:t>spbu</w:t>
      </w:r>
      <w:r w:rsidRPr="00205FA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05FA9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</w:p>
    <w:p w14:paraId="0705D4C9" w14:textId="77777777" w:rsidR="00B60CE7" w:rsidRPr="00205FA9" w:rsidRDefault="00B60CE7" w:rsidP="006D3740">
      <w:pPr>
        <w:pStyle w:val="a3"/>
        <w:spacing w:before="0" w:beforeAutospacing="0" w:after="0" w:afterAutospacing="0" w:line="360" w:lineRule="auto"/>
        <w:ind w:firstLine="709"/>
        <w:rPr>
          <w:rFonts w:eastAsia="Calibri"/>
          <w:b/>
          <w:sz w:val="28"/>
          <w:szCs w:val="28"/>
          <w:lang w:eastAsia="en-US"/>
        </w:rPr>
      </w:pPr>
    </w:p>
    <w:p w14:paraId="05C0D24E" w14:textId="56380577" w:rsidR="004F0178" w:rsidRPr="00205FA9" w:rsidRDefault="000433A1" w:rsidP="00205FA9">
      <w:pPr>
        <w:pStyle w:val="a3"/>
        <w:spacing w:before="0" w:beforeAutospacing="0" w:after="0" w:afterAutospacing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05FA9">
        <w:rPr>
          <w:rFonts w:eastAsia="Calibri"/>
          <w:b/>
          <w:sz w:val="28"/>
          <w:szCs w:val="28"/>
          <w:lang w:eastAsia="en-US"/>
        </w:rPr>
        <w:t>Методологические подходы к изучению журналистики</w:t>
      </w:r>
      <w:r w:rsidR="004F0178" w:rsidRPr="00205FA9">
        <w:rPr>
          <w:rFonts w:eastAsia="Calibri"/>
          <w:b/>
          <w:sz w:val="28"/>
          <w:szCs w:val="28"/>
          <w:lang w:eastAsia="en-US"/>
        </w:rPr>
        <w:t xml:space="preserve"> в пространствах социального заказа</w:t>
      </w:r>
    </w:p>
    <w:p w14:paraId="51509F0D" w14:textId="77777777" w:rsidR="006D3740" w:rsidRPr="00205FA9" w:rsidRDefault="006D3740" w:rsidP="007E6158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1CF28FB7" w14:textId="3305E660" w:rsidR="00F45A03" w:rsidRPr="00205FA9" w:rsidRDefault="00F8094F" w:rsidP="00B60C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highlight w:val="yellow"/>
        </w:rPr>
      </w:pPr>
      <w:r w:rsidRPr="00205FA9">
        <w:rPr>
          <w:sz w:val="28"/>
          <w:szCs w:val="28"/>
        </w:rPr>
        <w:t>Предлагаются методологические подходы к изучению взаимодействия феноменов журналистики и социального заказа – субстанциональный и пространственный, определя</w:t>
      </w:r>
      <w:r w:rsidR="00205FA9">
        <w:rPr>
          <w:sz w:val="28"/>
          <w:szCs w:val="28"/>
        </w:rPr>
        <w:t>ю</w:t>
      </w:r>
      <w:r w:rsidRPr="00205FA9">
        <w:rPr>
          <w:sz w:val="28"/>
          <w:szCs w:val="28"/>
        </w:rPr>
        <w:t xml:space="preserve">тся их содержание и структура. В связи с выделенными подходами рассматриваются направления эмпирических исследований и методические компоненты. </w:t>
      </w:r>
    </w:p>
    <w:p w14:paraId="208018BA" w14:textId="77777777" w:rsidR="00F45A03" w:rsidRPr="00205FA9" w:rsidRDefault="00F45A03" w:rsidP="007E6158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05FA9">
        <w:rPr>
          <w:bCs/>
          <w:i/>
          <w:iCs/>
          <w:sz w:val="28"/>
          <w:szCs w:val="28"/>
        </w:rPr>
        <w:t>Ключевые слова</w:t>
      </w:r>
      <w:r w:rsidRPr="00205FA9">
        <w:rPr>
          <w:bCs/>
          <w:sz w:val="28"/>
          <w:szCs w:val="28"/>
        </w:rPr>
        <w:t>:</w:t>
      </w:r>
      <w:r w:rsidR="00512FBF" w:rsidRPr="00205FA9">
        <w:rPr>
          <w:bCs/>
          <w:sz w:val="28"/>
          <w:szCs w:val="28"/>
        </w:rPr>
        <w:t xml:space="preserve"> </w:t>
      </w:r>
      <w:r w:rsidR="00F8094F" w:rsidRPr="00205FA9">
        <w:rPr>
          <w:bCs/>
          <w:sz w:val="28"/>
          <w:szCs w:val="28"/>
        </w:rPr>
        <w:t>журналистика, социальный заказ, субстанциональный подход, пространственный подход</w:t>
      </w:r>
      <w:r w:rsidR="006D3740" w:rsidRPr="00205FA9">
        <w:rPr>
          <w:sz w:val="28"/>
          <w:szCs w:val="28"/>
        </w:rPr>
        <w:t>.</w:t>
      </w:r>
    </w:p>
    <w:p w14:paraId="6D4168B7" w14:textId="77777777" w:rsidR="007E6158" w:rsidRPr="00205FA9" w:rsidRDefault="007E6158" w:rsidP="007E6158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015B29D3" w14:textId="77777777" w:rsidR="00D37154" w:rsidRPr="00205FA9" w:rsidRDefault="00A536C6" w:rsidP="00E173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FA9">
        <w:rPr>
          <w:sz w:val="28"/>
          <w:szCs w:val="28"/>
        </w:rPr>
        <w:t>И</w:t>
      </w:r>
      <w:r w:rsidR="00B55880" w:rsidRPr="00205FA9">
        <w:rPr>
          <w:sz w:val="28"/>
          <w:szCs w:val="28"/>
        </w:rPr>
        <w:t>зучение</w:t>
      </w:r>
      <w:r w:rsidRPr="00205FA9">
        <w:rPr>
          <w:sz w:val="28"/>
          <w:szCs w:val="28"/>
        </w:rPr>
        <w:t xml:space="preserve"> </w:t>
      </w:r>
      <w:r w:rsidR="00BE2DA1" w:rsidRPr="00205FA9">
        <w:rPr>
          <w:sz w:val="28"/>
          <w:szCs w:val="28"/>
        </w:rPr>
        <w:t>влияния</w:t>
      </w:r>
      <w:r w:rsidRPr="00205FA9">
        <w:rPr>
          <w:sz w:val="28"/>
          <w:szCs w:val="28"/>
        </w:rPr>
        <w:t xml:space="preserve"> социального заказа </w:t>
      </w:r>
      <w:r w:rsidR="00BE2DA1" w:rsidRPr="00205FA9">
        <w:rPr>
          <w:sz w:val="28"/>
          <w:szCs w:val="28"/>
        </w:rPr>
        <w:t xml:space="preserve">на журналистику </w:t>
      </w:r>
      <w:r w:rsidRPr="00205FA9">
        <w:rPr>
          <w:sz w:val="28"/>
          <w:szCs w:val="28"/>
        </w:rPr>
        <w:t>опира</w:t>
      </w:r>
      <w:r w:rsidR="00B55880" w:rsidRPr="00205FA9">
        <w:rPr>
          <w:sz w:val="28"/>
          <w:szCs w:val="28"/>
        </w:rPr>
        <w:t>е</w:t>
      </w:r>
      <w:r w:rsidRPr="00205FA9">
        <w:rPr>
          <w:sz w:val="28"/>
          <w:szCs w:val="28"/>
        </w:rPr>
        <w:t xml:space="preserve">тся на </w:t>
      </w:r>
      <w:r w:rsidR="0026218C" w:rsidRPr="00205FA9">
        <w:rPr>
          <w:sz w:val="28"/>
          <w:szCs w:val="28"/>
        </w:rPr>
        <w:t>суб</w:t>
      </w:r>
      <w:r w:rsidR="00C3217C" w:rsidRPr="00205FA9">
        <w:rPr>
          <w:sz w:val="28"/>
          <w:szCs w:val="28"/>
        </w:rPr>
        <w:t xml:space="preserve">станциональный </w:t>
      </w:r>
      <w:r w:rsidR="0026218C" w:rsidRPr="00205FA9">
        <w:rPr>
          <w:sz w:val="28"/>
          <w:szCs w:val="28"/>
        </w:rPr>
        <w:t>и пространственный</w:t>
      </w:r>
      <w:r w:rsidRPr="00205FA9">
        <w:rPr>
          <w:sz w:val="28"/>
          <w:szCs w:val="28"/>
        </w:rPr>
        <w:t xml:space="preserve"> подходы</w:t>
      </w:r>
      <w:r w:rsidR="0026218C" w:rsidRPr="00205FA9">
        <w:rPr>
          <w:sz w:val="28"/>
          <w:szCs w:val="28"/>
        </w:rPr>
        <w:t xml:space="preserve">, </w:t>
      </w:r>
      <w:r w:rsidRPr="00205FA9">
        <w:rPr>
          <w:sz w:val="28"/>
          <w:szCs w:val="28"/>
        </w:rPr>
        <w:t>использу</w:t>
      </w:r>
      <w:r w:rsidR="00B55880" w:rsidRPr="00205FA9">
        <w:rPr>
          <w:sz w:val="28"/>
          <w:szCs w:val="28"/>
        </w:rPr>
        <w:t>емые</w:t>
      </w:r>
      <w:r w:rsidRPr="00205FA9">
        <w:rPr>
          <w:sz w:val="28"/>
          <w:szCs w:val="28"/>
        </w:rPr>
        <w:t xml:space="preserve"> с </w:t>
      </w:r>
      <w:r w:rsidR="0026218C" w:rsidRPr="00205FA9">
        <w:rPr>
          <w:sz w:val="28"/>
          <w:szCs w:val="28"/>
        </w:rPr>
        <w:t>учетом взаимного дополнения</w:t>
      </w:r>
      <w:r w:rsidRPr="00205FA9">
        <w:rPr>
          <w:sz w:val="28"/>
          <w:szCs w:val="28"/>
        </w:rPr>
        <w:t xml:space="preserve"> в рамках алгоритма системного анализа</w:t>
      </w:r>
      <w:r w:rsidR="0026218C" w:rsidRPr="00205FA9">
        <w:rPr>
          <w:sz w:val="28"/>
          <w:szCs w:val="28"/>
        </w:rPr>
        <w:t>.</w:t>
      </w:r>
      <w:r w:rsidR="00B55880" w:rsidRPr="00205FA9">
        <w:rPr>
          <w:sz w:val="28"/>
          <w:szCs w:val="28"/>
        </w:rPr>
        <w:t xml:space="preserve"> </w:t>
      </w:r>
      <w:r w:rsidR="00E17367" w:rsidRPr="00205FA9">
        <w:rPr>
          <w:sz w:val="28"/>
          <w:szCs w:val="28"/>
        </w:rPr>
        <w:t xml:space="preserve">С позиций субстанционального подхода интерпретируется </w:t>
      </w:r>
      <w:r w:rsidR="00C3217C" w:rsidRPr="00205FA9">
        <w:rPr>
          <w:sz w:val="28"/>
          <w:szCs w:val="28"/>
        </w:rPr>
        <w:t>объект теории журналистики</w:t>
      </w:r>
      <w:r w:rsidR="00E17367" w:rsidRPr="00205FA9">
        <w:rPr>
          <w:sz w:val="28"/>
          <w:szCs w:val="28"/>
        </w:rPr>
        <w:t xml:space="preserve">, диалектически обосновывается </w:t>
      </w:r>
      <w:r w:rsidR="003D537E" w:rsidRPr="00205FA9">
        <w:rPr>
          <w:sz w:val="28"/>
          <w:szCs w:val="28"/>
        </w:rPr>
        <w:t xml:space="preserve">ее </w:t>
      </w:r>
      <w:r w:rsidR="00C3217C" w:rsidRPr="00205FA9">
        <w:rPr>
          <w:sz w:val="28"/>
          <w:szCs w:val="28"/>
        </w:rPr>
        <w:t>эволюци</w:t>
      </w:r>
      <w:r w:rsidR="00E17367" w:rsidRPr="00205FA9">
        <w:rPr>
          <w:sz w:val="28"/>
          <w:szCs w:val="28"/>
        </w:rPr>
        <w:t>я</w:t>
      </w:r>
      <w:r w:rsidR="003D537E" w:rsidRPr="00205FA9">
        <w:rPr>
          <w:sz w:val="28"/>
          <w:szCs w:val="28"/>
        </w:rPr>
        <w:t>,</w:t>
      </w:r>
      <w:r w:rsidR="00C3217C" w:rsidRPr="00205FA9">
        <w:rPr>
          <w:sz w:val="28"/>
          <w:szCs w:val="28"/>
        </w:rPr>
        <w:t xml:space="preserve"> </w:t>
      </w:r>
      <w:r w:rsidR="003D537E" w:rsidRPr="00205FA9">
        <w:rPr>
          <w:sz w:val="28"/>
          <w:szCs w:val="28"/>
        </w:rPr>
        <w:t xml:space="preserve">определяется возможность институциональных изменений </w:t>
      </w:r>
      <w:r w:rsidR="00E17367" w:rsidRPr="00205FA9">
        <w:rPr>
          <w:sz w:val="28"/>
          <w:szCs w:val="28"/>
        </w:rPr>
        <w:t>[</w:t>
      </w:r>
      <w:r w:rsidR="00D4439B" w:rsidRPr="00205FA9">
        <w:rPr>
          <w:sz w:val="28"/>
          <w:szCs w:val="28"/>
        </w:rPr>
        <w:t>2</w:t>
      </w:r>
      <w:r w:rsidR="00E17367" w:rsidRPr="00205FA9">
        <w:rPr>
          <w:sz w:val="28"/>
          <w:szCs w:val="28"/>
        </w:rPr>
        <w:t>: 15]</w:t>
      </w:r>
      <w:r w:rsidR="00C3217C" w:rsidRPr="00205FA9">
        <w:rPr>
          <w:sz w:val="28"/>
          <w:szCs w:val="28"/>
        </w:rPr>
        <w:t>.</w:t>
      </w:r>
    </w:p>
    <w:p w14:paraId="21602226" w14:textId="4A34F652" w:rsidR="00576FE9" w:rsidRPr="00205FA9" w:rsidRDefault="005A494C" w:rsidP="00576FE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FA9">
        <w:rPr>
          <w:sz w:val="28"/>
          <w:szCs w:val="28"/>
        </w:rPr>
        <w:t>На уровне л</w:t>
      </w:r>
      <w:r w:rsidR="00A536C6" w:rsidRPr="00205FA9">
        <w:rPr>
          <w:sz w:val="28"/>
          <w:szCs w:val="28"/>
        </w:rPr>
        <w:t>ичност</w:t>
      </w:r>
      <w:r w:rsidRPr="00205FA9">
        <w:rPr>
          <w:sz w:val="28"/>
          <w:szCs w:val="28"/>
        </w:rPr>
        <w:t xml:space="preserve">и </w:t>
      </w:r>
      <w:r w:rsidR="00CC12C3" w:rsidRPr="00205FA9">
        <w:rPr>
          <w:sz w:val="28"/>
          <w:szCs w:val="28"/>
        </w:rPr>
        <w:t xml:space="preserve">адресата </w:t>
      </w:r>
      <w:r w:rsidRPr="00205FA9">
        <w:rPr>
          <w:sz w:val="28"/>
          <w:szCs w:val="28"/>
        </w:rPr>
        <w:t>обнаружению заказа способствует выявление степени доверия к СМИ</w:t>
      </w:r>
      <w:r w:rsidR="00A536C6" w:rsidRPr="00205FA9">
        <w:rPr>
          <w:sz w:val="28"/>
          <w:szCs w:val="28"/>
        </w:rPr>
        <w:t xml:space="preserve"> и </w:t>
      </w:r>
      <w:r w:rsidR="00B55880" w:rsidRPr="00205FA9">
        <w:rPr>
          <w:sz w:val="28"/>
          <w:szCs w:val="28"/>
        </w:rPr>
        <w:t>одобряемы</w:t>
      </w:r>
      <w:r w:rsidR="00CC12C3" w:rsidRPr="00205FA9">
        <w:rPr>
          <w:sz w:val="28"/>
          <w:szCs w:val="28"/>
        </w:rPr>
        <w:t>х</w:t>
      </w:r>
      <w:r w:rsidR="00B55880" w:rsidRPr="00205FA9">
        <w:rPr>
          <w:sz w:val="28"/>
          <w:szCs w:val="28"/>
        </w:rPr>
        <w:t xml:space="preserve"> </w:t>
      </w:r>
      <w:r w:rsidRPr="00205FA9">
        <w:rPr>
          <w:sz w:val="28"/>
          <w:szCs w:val="28"/>
        </w:rPr>
        <w:t>качеств</w:t>
      </w:r>
      <w:r w:rsidR="00CC12C3" w:rsidRPr="00205FA9">
        <w:rPr>
          <w:sz w:val="28"/>
          <w:szCs w:val="28"/>
        </w:rPr>
        <w:t xml:space="preserve"> журналистов</w:t>
      </w:r>
      <w:r w:rsidR="00A536C6" w:rsidRPr="00205FA9">
        <w:rPr>
          <w:sz w:val="28"/>
          <w:szCs w:val="28"/>
        </w:rPr>
        <w:t xml:space="preserve">. </w:t>
      </w:r>
      <w:r w:rsidR="00BE2DA1" w:rsidRPr="00205FA9">
        <w:rPr>
          <w:sz w:val="28"/>
          <w:szCs w:val="28"/>
        </w:rPr>
        <w:t xml:space="preserve">В </w:t>
      </w:r>
      <w:r w:rsidR="00CC12C3" w:rsidRPr="00205FA9">
        <w:rPr>
          <w:sz w:val="28"/>
          <w:szCs w:val="28"/>
        </w:rPr>
        <w:t>профессионально</w:t>
      </w:r>
      <w:r w:rsidR="00BE2DA1" w:rsidRPr="00205FA9">
        <w:rPr>
          <w:sz w:val="28"/>
          <w:szCs w:val="28"/>
        </w:rPr>
        <w:t>м</w:t>
      </w:r>
      <w:r w:rsidR="00CC12C3" w:rsidRPr="00205FA9">
        <w:rPr>
          <w:sz w:val="28"/>
          <w:szCs w:val="28"/>
        </w:rPr>
        <w:t xml:space="preserve"> </w:t>
      </w:r>
      <w:r w:rsidR="00BE2DA1" w:rsidRPr="00205FA9">
        <w:rPr>
          <w:sz w:val="28"/>
          <w:szCs w:val="28"/>
        </w:rPr>
        <w:t>сообществе</w:t>
      </w:r>
      <w:r w:rsidRPr="00205FA9">
        <w:rPr>
          <w:sz w:val="28"/>
          <w:szCs w:val="28"/>
        </w:rPr>
        <w:t xml:space="preserve"> </w:t>
      </w:r>
      <w:r w:rsidR="00FA059E" w:rsidRPr="00205FA9">
        <w:rPr>
          <w:sz w:val="28"/>
          <w:szCs w:val="28"/>
        </w:rPr>
        <w:t>рефлексия по отношению к социальному заказу</w:t>
      </w:r>
      <w:r w:rsidR="00A536C6" w:rsidRPr="00205FA9">
        <w:rPr>
          <w:sz w:val="28"/>
          <w:szCs w:val="28"/>
        </w:rPr>
        <w:t xml:space="preserve"> </w:t>
      </w:r>
      <w:r w:rsidR="00FA059E" w:rsidRPr="00205FA9">
        <w:rPr>
          <w:sz w:val="28"/>
          <w:szCs w:val="28"/>
        </w:rPr>
        <w:t xml:space="preserve">проявляется в </w:t>
      </w:r>
      <w:r w:rsidR="00A536C6" w:rsidRPr="00205FA9">
        <w:rPr>
          <w:sz w:val="28"/>
          <w:szCs w:val="28"/>
        </w:rPr>
        <w:t>самооценк</w:t>
      </w:r>
      <w:r w:rsidR="00FA059E" w:rsidRPr="00205FA9">
        <w:rPr>
          <w:sz w:val="28"/>
          <w:szCs w:val="28"/>
        </w:rPr>
        <w:t xml:space="preserve">е и определении приоритетов. </w:t>
      </w:r>
      <w:r w:rsidR="00BE2DA1" w:rsidRPr="00205FA9">
        <w:rPr>
          <w:sz w:val="28"/>
          <w:szCs w:val="28"/>
        </w:rPr>
        <w:t>Г</w:t>
      </w:r>
      <w:r w:rsidR="00FA059E" w:rsidRPr="00205FA9">
        <w:rPr>
          <w:sz w:val="28"/>
          <w:szCs w:val="28"/>
        </w:rPr>
        <w:t xml:space="preserve">лавным в профессии </w:t>
      </w:r>
      <w:r w:rsidR="00BE2DA1" w:rsidRPr="00205FA9">
        <w:rPr>
          <w:sz w:val="28"/>
          <w:szCs w:val="28"/>
        </w:rPr>
        <w:t xml:space="preserve">(по результатам опросов журналистов) </w:t>
      </w:r>
      <w:r w:rsidR="00FA059E" w:rsidRPr="00205FA9">
        <w:rPr>
          <w:sz w:val="28"/>
          <w:szCs w:val="28"/>
        </w:rPr>
        <w:t>являются возможности общения</w:t>
      </w:r>
      <w:r w:rsidR="009F312D" w:rsidRPr="00205FA9">
        <w:rPr>
          <w:sz w:val="28"/>
          <w:szCs w:val="28"/>
        </w:rPr>
        <w:t xml:space="preserve"> (55</w:t>
      </w:r>
      <w:r w:rsidR="00FA059E" w:rsidRPr="00205FA9">
        <w:rPr>
          <w:sz w:val="28"/>
          <w:szCs w:val="28"/>
        </w:rPr>
        <w:t>,</w:t>
      </w:r>
      <w:r w:rsidR="009F312D" w:rsidRPr="00205FA9">
        <w:rPr>
          <w:sz w:val="28"/>
          <w:szCs w:val="28"/>
        </w:rPr>
        <w:t>8</w:t>
      </w:r>
      <w:r w:rsidR="00FA059E" w:rsidRPr="00205FA9">
        <w:rPr>
          <w:sz w:val="28"/>
          <w:szCs w:val="28"/>
        </w:rPr>
        <w:t>%</w:t>
      </w:r>
      <w:r w:rsidR="009F312D" w:rsidRPr="00205FA9">
        <w:rPr>
          <w:sz w:val="28"/>
          <w:szCs w:val="28"/>
        </w:rPr>
        <w:t>)</w:t>
      </w:r>
      <w:r w:rsidR="00FA059E" w:rsidRPr="00205FA9">
        <w:rPr>
          <w:sz w:val="28"/>
          <w:szCs w:val="28"/>
        </w:rPr>
        <w:t xml:space="preserve"> </w:t>
      </w:r>
      <w:r w:rsidR="009F312D" w:rsidRPr="00205FA9">
        <w:rPr>
          <w:sz w:val="28"/>
          <w:szCs w:val="28"/>
        </w:rPr>
        <w:t xml:space="preserve">и </w:t>
      </w:r>
      <w:r w:rsidR="00FA059E" w:rsidRPr="00205FA9">
        <w:rPr>
          <w:sz w:val="28"/>
          <w:szCs w:val="28"/>
        </w:rPr>
        <w:t>самореализации</w:t>
      </w:r>
      <w:r w:rsidR="0044551E" w:rsidRPr="00205FA9">
        <w:rPr>
          <w:sz w:val="28"/>
          <w:szCs w:val="28"/>
        </w:rPr>
        <w:t xml:space="preserve"> (5</w:t>
      </w:r>
      <w:r w:rsidR="009F312D" w:rsidRPr="00205FA9">
        <w:rPr>
          <w:sz w:val="28"/>
          <w:szCs w:val="28"/>
        </w:rPr>
        <w:t>5,2</w:t>
      </w:r>
      <w:r w:rsidR="0044551E" w:rsidRPr="00205FA9">
        <w:rPr>
          <w:sz w:val="28"/>
          <w:szCs w:val="28"/>
        </w:rPr>
        <w:t>%)</w:t>
      </w:r>
      <w:r w:rsidR="009F312D" w:rsidRPr="00205FA9">
        <w:rPr>
          <w:sz w:val="28"/>
          <w:szCs w:val="28"/>
        </w:rPr>
        <w:t xml:space="preserve">, а приоритетными задачами – </w:t>
      </w:r>
      <w:r w:rsidR="006211EA" w:rsidRPr="00205FA9">
        <w:rPr>
          <w:sz w:val="28"/>
          <w:szCs w:val="28"/>
        </w:rPr>
        <w:t xml:space="preserve">информирование людей (57,8%), </w:t>
      </w:r>
      <w:r w:rsidR="009F312D" w:rsidRPr="00205FA9">
        <w:rPr>
          <w:sz w:val="28"/>
          <w:szCs w:val="28"/>
        </w:rPr>
        <w:t>трансляция мнений по волнующим общество проблемам (5</w:t>
      </w:r>
      <w:r w:rsidR="006211EA" w:rsidRPr="00205FA9">
        <w:rPr>
          <w:sz w:val="28"/>
          <w:szCs w:val="28"/>
        </w:rPr>
        <w:t>4</w:t>
      </w:r>
      <w:r w:rsidR="009F312D" w:rsidRPr="00205FA9">
        <w:rPr>
          <w:sz w:val="28"/>
          <w:szCs w:val="28"/>
        </w:rPr>
        <w:t>,</w:t>
      </w:r>
      <w:r w:rsidR="006211EA" w:rsidRPr="00205FA9">
        <w:rPr>
          <w:sz w:val="28"/>
          <w:szCs w:val="28"/>
        </w:rPr>
        <w:t>8%),</w:t>
      </w:r>
      <w:r w:rsidR="009F312D" w:rsidRPr="00205FA9">
        <w:rPr>
          <w:sz w:val="28"/>
          <w:szCs w:val="28"/>
        </w:rPr>
        <w:t xml:space="preserve"> </w:t>
      </w:r>
      <w:r w:rsidR="006211EA" w:rsidRPr="00205FA9">
        <w:rPr>
          <w:sz w:val="28"/>
          <w:szCs w:val="28"/>
        </w:rPr>
        <w:t xml:space="preserve">анализ актуальных событий (54,7%) и </w:t>
      </w:r>
      <w:r w:rsidR="009F312D" w:rsidRPr="00205FA9">
        <w:rPr>
          <w:sz w:val="28"/>
          <w:szCs w:val="28"/>
        </w:rPr>
        <w:t>социальное просвещение (51,</w:t>
      </w:r>
      <w:r w:rsidR="006211EA" w:rsidRPr="00205FA9">
        <w:rPr>
          <w:sz w:val="28"/>
          <w:szCs w:val="28"/>
        </w:rPr>
        <w:t>4%)</w:t>
      </w:r>
      <w:r w:rsidR="00A536C6" w:rsidRPr="00205FA9">
        <w:rPr>
          <w:sz w:val="28"/>
          <w:szCs w:val="28"/>
        </w:rPr>
        <w:t>.</w:t>
      </w:r>
      <w:r w:rsidR="004A6E09" w:rsidRPr="00205FA9">
        <w:rPr>
          <w:sz w:val="28"/>
          <w:szCs w:val="28"/>
        </w:rPr>
        <w:t xml:space="preserve"> На организационном уровне социальный заказ </w:t>
      </w:r>
      <w:r w:rsidR="00BE2DA1" w:rsidRPr="00205FA9">
        <w:rPr>
          <w:sz w:val="28"/>
          <w:szCs w:val="28"/>
        </w:rPr>
        <w:lastRenderedPageBreak/>
        <w:t xml:space="preserve">существует </w:t>
      </w:r>
      <w:r w:rsidR="004A6E09" w:rsidRPr="00205FA9">
        <w:rPr>
          <w:sz w:val="28"/>
          <w:szCs w:val="28"/>
        </w:rPr>
        <w:t xml:space="preserve">в </w:t>
      </w:r>
      <w:r w:rsidR="004771AA" w:rsidRPr="00205FA9">
        <w:rPr>
          <w:sz w:val="28"/>
          <w:szCs w:val="28"/>
        </w:rPr>
        <w:t>формах</w:t>
      </w:r>
      <w:r w:rsidR="004A6E09" w:rsidRPr="00205FA9">
        <w:rPr>
          <w:sz w:val="28"/>
          <w:szCs w:val="28"/>
        </w:rPr>
        <w:t xml:space="preserve"> потребностей в информировании о деятельности корпоративных субъектов</w:t>
      </w:r>
      <w:r w:rsidR="004771AA" w:rsidRPr="00205FA9">
        <w:rPr>
          <w:sz w:val="28"/>
          <w:szCs w:val="28"/>
        </w:rPr>
        <w:t>, работы</w:t>
      </w:r>
      <w:r w:rsidR="004A6E09" w:rsidRPr="00205FA9">
        <w:rPr>
          <w:sz w:val="28"/>
          <w:szCs w:val="28"/>
        </w:rPr>
        <w:t xml:space="preserve"> с клиентскими группами, поддержк</w:t>
      </w:r>
      <w:r w:rsidR="004771AA" w:rsidRPr="00205FA9">
        <w:rPr>
          <w:sz w:val="28"/>
          <w:szCs w:val="28"/>
        </w:rPr>
        <w:t>и</w:t>
      </w:r>
      <w:r w:rsidR="004A6E09" w:rsidRPr="00205FA9">
        <w:rPr>
          <w:sz w:val="28"/>
          <w:szCs w:val="28"/>
        </w:rPr>
        <w:t xml:space="preserve"> имиджа.</w:t>
      </w:r>
      <w:r w:rsidR="004771AA" w:rsidRPr="00205FA9">
        <w:rPr>
          <w:sz w:val="28"/>
          <w:szCs w:val="28"/>
        </w:rPr>
        <w:t xml:space="preserve"> На уровне социальных институтов требования к журналистике приобретают как инструментальный характер, так и </w:t>
      </w:r>
      <w:r w:rsidR="00205FA9" w:rsidRPr="00205FA9">
        <w:rPr>
          <w:sz w:val="28"/>
          <w:szCs w:val="28"/>
        </w:rPr>
        <w:t>характер</w:t>
      </w:r>
      <w:r w:rsidR="00205FA9" w:rsidRPr="00205FA9">
        <w:rPr>
          <w:sz w:val="28"/>
          <w:szCs w:val="28"/>
        </w:rPr>
        <w:t xml:space="preserve"> </w:t>
      </w:r>
      <w:r w:rsidR="004771AA" w:rsidRPr="00205FA9">
        <w:rPr>
          <w:sz w:val="28"/>
          <w:szCs w:val="28"/>
        </w:rPr>
        <w:t xml:space="preserve">включения в отношения кооперации для достижения общих целей. В системах </w:t>
      </w:r>
      <w:r w:rsidR="00205FA9">
        <w:rPr>
          <w:sz w:val="28"/>
          <w:szCs w:val="28"/>
        </w:rPr>
        <w:t>таки</w:t>
      </w:r>
      <w:r w:rsidR="004771AA" w:rsidRPr="00205FA9">
        <w:rPr>
          <w:sz w:val="28"/>
          <w:szCs w:val="28"/>
        </w:rPr>
        <w:t>х отношений и</w:t>
      </w:r>
      <w:r w:rsidR="00A536C6" w:rsidRPr="00205FA9">
        <w:rPr>
          <w:sz w:val="28"/>
          <w:szCs w:val="28"/>
        </w:rPr>
        <w:t>нституты</w:t>
      </w:r>
      <w:r w:rsidR="004771AA" w:rsidRPr="00205FA9">
        <w:rPr>
          <w:sz w:val="28"/>
          <w:szCs w:val="28"/>
        </w:rPr>
        <w:t xml:space="preserve"> г</w:t>
      </w:r>
      <w:r w:rsidR="00A536C6" w:rsidRPr="00205FA9">
        <w:rPr>
          <w:sz w:val="28"/>
          <w:szCs w:val="28"/>
        </w:rPr>
        <w:t>осударств</w:t>
      </w:r>
      <w:r w:rsidR="004771AA" w:rsidRPr="00205FA9">
        <w:rPr>
          <w:sz w:val="28"/>
          <w:szCs w:val="28"/>
        </w:rPr>
        <w:t xml:space="preserve">а, </w:t>
      </w:r>
      <w:r w:rsidR="00A536C6" w:rsidRPr="00205FA9">
        <w:rPr>
          <w:sz w:val="28"/>
          <w:szCs w:val="28"/>
        </w:rPr>
        <w:t>наук</w:t>
      </w:r>
      <w:r w:rsidR="004771AA" w:rsidRPr="00205FA9">
        <w:rPr>
          <w:sz w:val="28"/>
          <w:szCs w:val="28"/>
        </w:rPr>
        <w:t>и</w:t>
      </w:r>
      <w:r w:rsidR="00A536C6" w:rsidRPr="00205FA9">
        <w:rPr>
          <w:sz w:val="28"/>
          <w:szCs w:val="28"/>
        </w:rPr>
        <w:t>, религи</w:t>
      </w:r>
      <w:r w:rsidR="004771AA" w:rsidRPr="00205FA9">
        <w:rPr>
          <w:sz w:val="28"/>
          <w:szCs w:val="28"/>
        </w:rPr>
        <w:t>и, спорта и др. формируют относительно автономные виды журналистской деятельности и типы СМИ</w:t>
      </w:r>
      <w:r w:rsidR="00A536C6" w:rsidRPr="00205FA9">
        <w:rPr>
          <w:sz w:val="28"/>
          <w:szCs w:val="28"/>
        </w:rPr>
        <w:t>.</w:t>
      </w:r>
      <w:r w:rsidR="004771AA" w:rsidRPr="00205FA9">
        <w:rPr>
          <w:sz w:val="28"/>
          <w:szCs w:val="28"/>
        </w:rPr>
        <w:t xml:space="preserve"> На уровне о</w:t>
      </w:r>
      <w:r w:rsidR="00655B97" w:rsidRPr="00205FA9">
        <w:rPr>
          <w:sz w:val="28"/>
          <w:szCs w:val="28"/>
        </w:rPr>
        <w:t>бществ</w:t>
      </w:r>
      <w:r w:rsidR="004771AA" w:rsidRPr="00205FA9">
        <w:rPr>
          <w:sz w:val="28"/>
          <w:szCs w:val="28"/>
        </w:rPr>
        <w:t xml:space="preserve">а </w:t>
      </w:r>
      <w:r w:rsidR="007F7EC7" w:rsidRPr="00205FA9">
        <w:rPr>
          <w:sz w:val="28"/>
          <w:szCs w:val="28"/>
        </w:rPr>
        <w:t xml:space="preserve">в целом </w:t>
      </w:r>
      <w:r w:rsidR="00BE2DA1" w:rsidRPr="00205FA9">
        <w:rPr>
          <w:sz w:val="28"/>
          <w:szCs w:val="28"/>
        </w:rPr>
        <w:t xml:space="preserve">индикаторами </w:t>
      </w:r>
      <w:r w:rsidR="007F7EC7" w:rsidRPr="00205FA9">
        <w:rPr>
          <w:sz w:val="28"/>
          <w:szCs w:val="28"/>
        </w:rPr>
        <w:t>социальн</w:t>
      </w:r>
      <w:r w:rsidR="00BE2DA1" w:rsidRPr="00205FA9">
        <w:rPr>
          <w:sz w:val="28"/>
          <w:szCs w:val="28"/>
        </w:rPr>
        <w:t>ого</w:t>
      </w:r>
      <w:r w:rsidR="007F7EC7" w:rsidRPr="00205FA9">
        <w:rPr>
          <w:sz w:val="28"/>
          <w:szCs w:val="28"/>
        </w:rPr>
        <w:t xml:space="preserve"> заказ</w:t>
      </w:r>
      <w:r w:rsidR="00BE2DA1" w:rsidRPr="00205FA9">
        <w:rPr>
          <w:sz w:val="28"/>
          <w:szCs w:val="28"/>
        </w:rPr>
        <w:t>а</w:t>
      </w:r>
      <w:r w:rsidR="007F7EC7" w:rsidRPr="00205FA9">
        <w:rPr>
          <w:sz w:val="28"/>
          <w:szCs w:val="28"/>
        </w:rPr>
        <w:t xml:space="preserve"> </w:t>
      </w:r>
      <w:r w:rsidR="00BE2DA1" w:rsidRPr="00205FA9">
        <w:rPr>
          <w:sz w:val="28"/>
          <w:szCs w:val="28"/>
        </w:rPr>
        <w:t>являются</w:t>
      </w:r>
      <w:r w:rsidR="007F7EC7" w:rsidRPr="00205FA9">
        <w:rPr>
          <w:sz w:val="28"/>
          <w:szCs w:val="28"/>
        </w:rPr>
        <w:t xml:space="preserve"> результат</w:t>
      </w:r>
      <w:r w:rsidR="00BE2DA1" w:rsidRPr="00205FA9">
        <w:rPr>
          <w:sz w:val="28"/>
          <w:szCs w:val="28"/>
        </w:rPr>
        <w:t>ы</w:t>
      </w:r>
      <w:r w:rsidR="007F7EC7" w:rsidRPr="00205FA9">
        <w:rPr>
          <w:sz w:val="28"/>
          <w:szCs w:val="28"/>
        </w:rPr>
        <w:t xml:space="preserve"> целенаправленных исследований</w:t>
      </w:r>
      <w:r w:rsidR="00655B97" w:rsidRPr="00205FA9">
        <w:rPr>
          <w:sz w:val="28"/>
          <w:szCs w:val="28"/>
        </w:rPr>
        <w:t>.</w:t>
      </w:r>
      <w:r w:rsidR="000433A1" w:rsidRPr="00205FA9">
        <w:rPr>
          <w:sz w:val="28"/>
          <w:szCs w:val="28"/>
        </w:rPr>
        <w:t xml:space="preserve"> О с</w:t>
      </w:r>
      <w:r w:rsidR="00655B97" w:rsidRPr="00205FA9">
        <w:rPr>
          <w:sz w:val="28"/>
          <w:szCs w:val="28"/>
        </w:rPr>
        <w:t>оциальны</w:t>
      </w:r>
      <w:r w:rsidR="000433A1" w:rsidRPr="00205FA9">
        <w:rPr>
          <w:sz w:val="28"/>
          <w:szCs w:val="28"/>
        </w:rPr>
        <w:t>х</w:t>
      </w:r>
      <w:r w:rsidR="00655B97" w:rsidRPr="00205FA9">
        <w:rPr>
          <w:sz w:val="28"/>
          <w:szCs w:val="28"/>
        </w:rPr>
        <w:t xml:space="preserve"> требования</w:t>
      </w:r>
      <w:r w:rsidR="000433A1" w:rsidRPr="00205FA9">
        <w:rPr>
          <w:sz w:val="28"/>
          <w:szCs w:val="28"/>
        </w:rPr>
        <w:t>х</w:t>
      </w:r>
      <w:r w:rsidR="00655B97" w:rsidRPr="00205FA9">
        <w:rPr>
          <w:sz w:val="28"/>
          <w:szCs w:val="28"/>
        </w:rPr>
        <w:t xml:space="preserve"> и ожидания</w:t>
      </w:r>
      <w:r w:rsidR="000433A1" w:rsidRPr="00205FA9">
        <w:rPr>
          <w:sz w:val="28"/>
          <w:szCs w:val="28"/>
        </w:rPr>
        <w:t>х можно судить, в частности, по уровню доверия к СМИ: п</w:t>
      </w:r>
      <w:r w:rsidR="002F396D" w:rsidRPr="00205FA9">
        <w:rPr>
          <w:sz w:val="28"/>
          <w:szCs w:val="28"/>
        </w:rPr>
        <w:t>о данным ВЦИОМ (сентябрь 2024 г.)</w:t>
      </w:r>
      <w:r w:rsidR="00205FA9">
        <w:rPr>
          <w:sz w:val="28"/>
          <w:szCs w:val="28"/>
        </w:rPr>
        <w:t>,</w:t>
      </w:r>
      <w:r w:rsidR="002F396D" w:rsidRPr="00205FA9">
        <w:rPr>
          <w:sz w:val="28"/>
          <w:szCs w:val="28"/>
        </w:rPr>
        <w:t xml:space="preserve"> одобряют деятельность СМИ 41,1%, не одобряют – 38,9%</w:t>
      </w:r>
      <w:r w:rsidR="000433A1" w:rsidRPr="00205FA9">
        <w:rPr>
          <w:sz w:val="28"/>
          <w:szCs w:val="28"/>
        </w:rPr>
        <w:t xml:space="preserve">. </w:t>
      </w:r>
      <w:r w:rsidR="00BE2DA1" w:rsidRPr="00205FA9">
        <w:rPr>
          <w:sz w:val="28"/>
          <w:szCs w:val="28"/>
        </w:rPr>
        <w:t>С</w:t>
      </w:r>
      <w:r w:rsidR="000433A1" w:rsidRPr="00205FA9">
        <w:rPr>
          <w:sz w:val="28"/>
          <w:szCs w:val="28"/>
        </w:rPr>
        <w:t>ледует учитывать, что произведения журналистики представляют только часть совокупного медиаконтента, а для уточнения содержания заказа требуется использовани</w:t>
      </w:r>
      <w:r w:rsidR="00BE2DA1" w:rsidRPr="00205FA9">
        <w:rPr>
          <w:sz w:val="28"/>
          <w:szCs w:val="28"/>
        </w:rPr>
        <w:t>е</w:t>
      </w:r>
      <w:r w:rsidR="000433A1" w:rsidRPr="00205FA9">
        <w:rPr>
          <w:sz w:val="28"/>
          <w:szCs w:val="28"/>
        </w:rPr>
        <w:t xml:space="preserve"> дополнительных опросных процедур</w:t>
      </w:r>
      <w:r w:rsidR="00BD4166" w:rsidRPr="00205FA9">
        <w:rPr>
          <w:sz w:val="28"/>
          <w:szCs w:val="28"/>
        </w:rPr>
        <w:t>, позволяющих, в том числе, провести аксиологический анализ и выявить группы журналистов – лидеров мнений</w:t>
      </w:r>
      <w:r w:rsidR="00655B97" w:rsidRPr="00205FA9">
        <w:rPr>
          <w:sz w:val="28"/>
          <w:szCs w:val="28"/>
        </w:rPr>
        <w:t xml:space="preserve">. </w:t>
      </w:r>
    </w:p>
    <w:p w14:paraId="000AE2E0" w14:textId="6370F38C" w:rsidR="00F164DB" w:rsidRPr="00205FA9" w:rsidRDefault="00576FE9" w:rsidP="00A536C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FA9">
        <w:rPr>
          <w:sz w:val="28"/>
          <w:szCs w:val="28"/>
        </w:rPr>
        <w:t xml:space="preserve">Пространственный подход в исследованиях журналистики используется, как минимум, в двух значениях: во-первых, в территориальном, </w:t>
      </w:r>
      <w:r w:rsidRPr="00205FA9">
        <w:rPr>
          <w:rFonts w:eastAsia="DenHaagNova"/>
          <w:sz w:val="28"/>
          <w:szCs w:val="28"/>
        </w:rPr>
        <w:t xml:space="preserve">в контекстах глобального, национального и регионального уровней </w:t>
      </w:r>
      <w:r w:rsidR="00D51FB0" w:rsidRPr="00205FA9">
        <w:rPr>
          <w:sz w:val="28"/>
          <w:szCs w:val="28"/>
        </w:rPr>
        <w:t>[</w:t>
      </w:r>
      <w:r w:rsidR="00D4439B" w:rsidRPr="00205FA9">
        <w:rPr>
          <w:sz w:val="28"/>
          <w:szCs w:val="28"/>
        </w:rPr>
        <w:t>1</w:t>
      </w:r>
      <w:r w:rsidR="00D51FB0" w:rsidRPr="00205FA9">
        <w:rPr>
          <w:sz w:val="28"/>
          <w:szCs w:val="28"/>
        </w:rPr>
        <w:t>: 44]</w:t>
      </w:r>
      <w:r w:rsidRPr="00205FA9">
        <w:rPr>
          <w:rFonts w:eastAsia="DenHaagNova"/>
          <w:sz w:val="28"/>
          <w:szCs w:val="28"/>
        </w:rPr>
        <w:t xml:space="preserve">; во-вторых, в </w:t>
      </w:r>
      <w:proofErr w:type="spellStart"/>
      <w:r w:rsidRPr="00205FA9">
        <w:rPr>
          <w:rFonts w:eastAsia="DenHaagNova"/>
          <w:sz w:val="28"/>
          <w:szCs w:val="28"/>
        </w:rPr>
        <w:t>медиасистемном</w:t>
      </w:r>
      <w:proofErr w:type="spellEnd"/>
      <w:r w:rsidRPr="00205FA9">
        <w:rPr>
          <w:rFonts w:eastAsia="DenHaagNova"/>
          <w:sz w:val="28"/>
          <w:szCs w:val="28"/>
        </w:rPr>
        <w:t xml:space="preserve">, с выделением ядерных и периферийных структур журналистики, а также </w:t>
      </w:r>
      <w:r w:rsidR="00D51FB0" w:rsidRPr="00205FA9">
        <w:rPr>
          <w:rFonts w:eastAsia="DenHaagNova"/>
          <w:sz w:val="28"/>
          <w:szCs w:val="28"/>
        </w:rPr>
        <w:t xml:space="preserve">сред ее функционирования и способов анализа </w:t>
      </w:r>
      <w:r w:rsidR="00D51FB0" w:rsidRPr="00205FA9">
        <w:rPr>
          <w:sz w:val="28"/>
          <w:szCs w:val="28"/>
        </w:rPr>
        <w:t>[</w:t>
      </w:r>
      <w:r w:rsidR="00D4439B" w:rsidRPr="00205FA9">
        <w:rPr>
          <w:sz w:val="28"/>
          <w:szCs w:val="28"/>
        </w:rPr>
        <w:t>3</w:t>
      </w:r>
      <w:r w:rsidR="00D51FB0" w:rsidRPr="00205FA9">
        <w:rPr>
          <w:sz w:val="28"/>
          <w:szCs w:val="28"/>
        </w:rPr>
        <w:t>: </w:t>
      </w:r>
      <w:r w:rsidR="00D4439B" w:rsidRPr="00205FA9">
        <w:rPr>
          <w:sz w:val="28"/>
          <w:szCs w:val="28"/>
        </w:rPr>
        <w:t>1</w:t>
      </w:r>
      <w:r w:rsidR="00D51FB0" w:rsidRPr="00205FA9">
        <w:rPr>
          <w:sz w:val="28"/>
          <w:szCs w:val="28"/>
        </w:rPr>
        <w:t>1]</w:t>
      </w:r>
      <w:r w:rsidRPr="00205FA9">
        <w:rPr>
          <w:rFonts w:eastAsia="DenHaagNova"/>
          <w:sz w:val="28"/>
          <w:szCs w:val="28"/>
        </w:rPr>
        <w:t>.</w:t>
      </w:r>
      <w:r w:rsidR="00B55880" w:rsidRPr="00205FA9">
        <w:rPr>
          <w:rFonts w:eastAsia="DenHaagNova"/>
          <w:sz w:val="28"/>
          <w:szCs w:val="28"/>
        </w:rPr>
        <w:t xml:space="preserve"> </w:t>
      </w:r>
      <w:r w:rsidRPr="00205FA9">
        <w:rPr>
          <w:sz w:val="28"/>
          <w:szCs w:val="28"/>
        </w:rPr>
        <w:t>В применении к изучению социального заказа специфика п</w:t>
      </w:r>
      <w:r w:rsidR="00A536C6" w:rsidRPr="00205FA9">
        <w:rPr>
          <w:sz w:val="28"/>
          <w:szCs w:val="28"/>
        </w:rPr>
        <w:t>ространственн</w:t>
      </w:r>
      <w:r w:rsidRPr="00205FA9">
        <w:rPr>
          <w:sz w:val="28"/>
          <w:szCs w:val="28"/>
        </w:rPr>
        <w:t>ого</w:t>
      </w:r>
      <w:r w:rsidR="00A536C6" w:rsidRPr="00205FA9">
        <w:rPr>
          <w:sz w:val="28"/>
          <w:szCs w:val="28"/>
        </w:rPr>
        <w:t xml:space="preserve"> подход</w:t>
      </w:r>
      <w:r w:rsidRPr="00205FA9">
        <w:rPr>
          <w:sz w:val="28"/>
          <w:szCs w:val="28"/>
        </w:rPr>
        <w:t>а заключается в</w:t>
      </w:r>
      <w:r w:rsidR="00A536C6" w:rsidRPr="00205FA9">
        <w:rPr>
          <w:sz w:val="28"/>
          <w:szCs w:val="28"/>
        </w:rPr>
        <w:t xml:space="preserve"> использовани</w:t>
      </w:r>
      <w:r w:rsidRPr="00205FA9">
        <w:rPr>
          <w:sz w:val="28"/>
          <w:szCs w:val="28"/>
        </w:rPr>
        <w:t>и</w:t>
      </w:r>
      <w:r w:rsidR="00A536C6" w:rsidRPr="00205FA9">
        <w:rPr>
          <w:sz w:val="28"/>
          <w:szCs w:val="28"/>
        </w:rPr>
        <w:t xml:space="preserve"> средовых моделей. </w:t>
      </w:r>
      <w:r w:rsidR="00F164DB" w:rsidRPr="00205FA9">
        <w:rPr>
          <w:sz w:val="28"/>
          <w:szCs w:val="28"/>
        </w:rPr>
        <w:t xml:space="preserve">Среда порождения социального заказа по отношению к </w:t>
      </w:r>
      <w:r w:rsidR="00F164DB" w:rsidRPr="00205FA9">
        <w:rPr>
          <w:rFonts w:eastAsiaTheme="minorHAnsi"/>
          <w:sz w:val="28"/>
          <w:szCs w:val="28"/>
        </w:rPr>
        <w:t xml:space="preserve">задачам и деятельности журналистики не ограничивается </w:t>
      </w:r>
      <w:r w:rsidR="00CC12C3" w:rsidRPr="00205FA9">
        <w:rPr>
          <w:rFonts w:eastAsiaTheme="minorHAnsi"/>
          <w:sz w:val="28"/>
          <w:szCs w:val="28"/>
        </w:rPr>
        <w:t xml:space="preserve">только </w:t>
      </w:r>
      <w:r w:rsidR="006920AE" w:rsidRPr="006920AE">
        <w:rPr>
          <w:rFonts w:eastAsiaTheme="minorHAnsi"/>
          <w:iCs/>
          <w:sz w:val="28"/>
          <w:szCs w:val="28"/>
        </w:rPr>
        <w:t>«Стратеги</w:t>
      </w:r>
      <w:r w:rsidR="006920AE">
        <w:rPr>
          <w:rFonts w:eastAsiaTheme="minorHAnsi"/>
          <w:iCs/>
          <w:sz w:val="28"/>
          <w:szCs w:val="28"/>
        </w:rPr>
        <w:t>ей</w:t>
      </w:r>
      <w:r w:rsidR="006920AE" w:rsidRPr="006920AE">
        <w:rPr>
          <w:rFonts w:eastAsiaTheme="minorHAnsi"/>
          <w:iCs/>
          <w:sz w:val="28"/>
          <w:szCs w:val="28"/>
        </w:rPr>
        <w:t xml:space="preserve"> научно-технологического развития РФ» (Указ </w:t>
      </w:r>
      <w:r w:rsidR="006920AE">
        <w:rPr>
          <w:rFonts w:eastAsiaTheme="minorHAnsi"/>
          <w:iCs/>
          <w:sz w:val="28"/>
          <w:szCs w:val="28"/>
        </w:rPr>
        <w:t xml:space="preserve">Президента </w:t>
      </w:r>
      <w:r w:rsidR="006920AE" w:rsidRPr="006920AE">
        <w:rPr>
          <w:rFonts w:eastAsiaTheme="minorHAnsi"/>
          <w:iCs/>
          <w:sz w:val="28"/>
          <w:szCs w:val="28"/>
        </w:rPr>
        <w:t>РФ</w:t>
      </w:r>
      <w:r w:rsidR="006920AE" w:rsidRPr="006920AE">
        <w:rPr>
          <w:rFonts w:eastAsiaTheme="minorHAnsi"/>
          <w:iCs/>
          <w:sz w:val="28"/>
          <w:szCs w:val="28"/>
        </w:rPr>
        <w:t xml:space="preserve"> </w:t>
      </w:r>
      <w:r w:rsidR="006920AE" w:rsidRPr="006920AE">
        <w:rPr>
          <w:rFonts w:eastAsiaTheme="minorHAnsi"/>
          <w:iCs/>
          <w:sz w:val="28"/>
          <w:szCs w:val="28"/>
        </w:rPr>
        <w:t>от 28.02.2024 г.)</w:t>
      </w:r>
      <w:r w:rsidR="00F164DB" w:rsidRPr="00205FA9">
        <w:rPr>
          <w:rFonts w:eastAsiaTheme="minorHAnsi"/>
          <w:sz w:val="28"/>
          <w:szCs w:val="28"/>
        </w:rPr>
        <w:t xml:space="preserve">, которую следует рассматривать лишь в качестве компонента </w:t>
      </w:r>
      <w:r w:rsidR="00F164DB" w:rsidRPr="00205FA9">
        <w:rPr>
          <w:sz w:val="28"/>
          <w:szCs w:val="28"/>
        </w:rPr>
        <w:t xml:space="preserve">нормативно-правового пространства. В него также входят разнообразные формы профессионального регулирования: государственного – в виде законодательного комплекса; общепрофессионального – в формах кодексов и стандартов; </w:t>
      </w:r>
      <w:r w:rsidR="008F1B53" w:rsidRPr="00205FA9">
        <w:rPr>
          <w:sz w:val="28"/>
          <w:szCs w:val="28"/>
        </w:rPr>
        <w:lastRenderedPageBreak/>
        <w:t>организа</w:t>
      </w:r>
      <w:r w:rsidR="00F164DB" w:rsidRPr="00205FA9">
        <w:rPr>
          <w:sz w:val="28"/>
          <w:szCs w:val="28"/>
        </w:rPr>
        <w:t>ционно</w:t>
      </w:r>
      <w:r w:rsidR="008F1B53" w:rsidRPr="00205FA9">
        <w:rPr>
          <w:sz w:val="28"/>
          <w:szCs w:val="28"/>
        </w:rPr>
        <w:t>го, положения которого зафиксированы в редакционных документах – уставах и концепциях СМИ</w:t>
      </w:r>
      <w:r w:rsidR="00F164DB" w:rsidRPr="00205FA9">
        <w:rPr>
          <w:sz w:val="28"/>
          <w:szCs w:val="28"/>
        </w:rPr>
        <w:t>, положения</w:t>
      </w:r>
      <w:r w:rsidR="008F1B53" w:rsidRPr="00205FA9">
        <w:rPr>
          <w:sz w:val="28"/>
          <w:szCs w:val="28"/>
        </w:rPr>
        <w:t>х</w:t>
      </w:r>
      <w:r w:rsidR="00F164DB" w:rsidRPr="00205FA9">
        <w:rPr>
          <w:sz w:val="28"/>
          <w:szCs w:val="28"/>
        </w:rPr>
        <w:t>, инструкци</w:t>
      </w:r>
      <w:r w:rsidR="008F1B53" w:rsidRPr="00205FA9">
        <w:rPr>
          <w:sz w:val="28"/>
          <w:szCs w:val="28"/>
        </w:rPr>
        <w:t>ях</w:t>
      </w:r>
      <w:r w:rsidR="00F164DB" w:rsidRPr="00205FA9">
        <w:rPr>
          <w:sz w:val="28"/>
          <w:szCs w:val="28"/>
        </w:rPr>
        <w:t xml:space="preserve">, </w:t>
      </w:r>
      <w:r w:rsidR="008F1B53" w:rsidRPr="00205FA9">
        <w:rPr>
          <w:sz w:val="28"/>
          <w:szCs w:val="28"/>
        </w:rPr>
        <w:t xml:space="preserve">трудовых </w:t>
      </w:r>
      <w:r w:rsidR="00F164DB" w:rsidRPr="00205FA9">
        <w:rPr>
          <w:sz w:val="28"/>
          <w:szCs w:val="28"/>
        </w:rPr>
        <w:t>соглашения</w:t>
      </w:r>
      <w:r w:rsidR="008F1B53" w:rsidRPr="00205FA9">
        <w:rPr>
          <w:sz w:val="28"/>
          <w:szCs w:val="28"/>
        </w:rPr>
        <w:t>х и т. п.</w:t>
      </w:r>
      <w:r w:rsidR="00F164DB" w:rsidRPr="00205FA9">
        <w:rPr>
          <w:sz w:val="28"/>
          <w:szCs w:val="28"/>
        </w:rPr>
        <w:t>;</w:t>
      </w:r>
      <w:r w:rsidR="008F1B53" w:rsidRPr="00205FA9">
        <w:rPr>
          <w:sz w:val="28"/>
          <w:szCs w:val="28"/>
        </w:rPr>
        <w:t xml:space="preserve"> </w:t>
      </w:r>
      <w:r w:rsidR="00F164DB" w:rsidRPr="00205FA9">
        <w:rPr>
          <w:sz w:val="28"/>
          <w:szCs w:val="28"/>
        </w:rPr>
        <w:t>неформально</w:t>
      </w:r>
      <w:r w:rsidR="008F1B53" w:rsidRPr="00205FA9">
        <w:rPr>
          <w:sz w:val="28"/>
          <w:szCs w:val="28"/>
        </w:rPr>
        <w:t>го, источником которого являются среда общения собственников и учредителей</w:t>
      </w:r>
      <w:r w:rsidR="00F164DB" w:rsidRPr="00205FA9">
        <w:rPr>
          <w:sz w:val="28"/>
          <w:szCs w:val="28"/>
        </w:rPr>
        <w:t xml:space="preserve"> СМИ, редактор</w:t>
      </w:r>
      <w:r w:rsidR="008F1B53" w:rsidRPr="00205FA9">
        <w:rPr>
          <w:sz w:val="28"/>
          <w:szCs w:val="28"/>
        </w:rPr>
        <w:t>ов и</w:t>
      </w:r>
      <w:r w:rsidR="00F164DB" w:rsidRPr="00205FA9">
        <w:rPr>
          <w:sz w:val="28"/>
          <w:szCs w:val="28"/>
        </w:rPr>
        <w:t xml:space="preserve"> </w:t>
      </w:r>
      <w:r w:rsidR="008F1B53" w:rsidRPr="00205FA9">
        <w:rPr>
          <w:sz w:val="28"/>
          <w:szCs w:val="28"/>
        </w:rPr>
        <w:t>руководителей</w:t>
      </w:r>
      <w:r w:rsidR="00F164DB" w:rsidRPr="00205FA9">
        <w:rPr>
          <w:sz w:val="28"/>
          <w:szCs w:val="28"/>
        </w:rPr>
        <w:t xml:space="preserve"> подразделений;</w:t>
      </w:r>
      <w:r w:rsidR="008F1B53" w:rsidRPr="00205FA9">
        <w:rPr>
          <w:sz w:val="28"/>
          <w:szCs w:val="28"/>
        </w:rPr>
        <w:t xml:space="preserve"> наконец, в проявлениях</w:t>
      </w:r>
      <w:r w:rsidR="00B55880" w:rsidRPr="00205FA9">
        <w:rPr>
          <w:sz w:val="28"/>
          <w:szCs w:val="28"/>
        </w:rPr>
        <w:t xml:space="preserve"> </w:t>
      </w:r>
      <w:r w:rsidR="00F164DB" w:rsidRPr="00205FA9">
        <w:rPr>
          <w:sz w:val="28"/>
          <w:szCs w:val="28"/>
        </w:rPr>
        <w:t>саморегулировани</w:t>
      </w:r>
      <w:r w:rsidR="008F1B53" w:rsidRPr="00205FA9">
        <w:rPr>
          <w:sz w:val="28"/>
          <w:szCs w:val="28"/>
        </w:rPr>
        <w:t>я поведения и деятельности самих</w:t>
      </w:r>
      <w:r w:rsidR="00F164DB" w:rsidRPr="00205FA9">
        <w:rPr>
          <w:sz w:val="28"/>
          <w:szCs w:val="28"/>
        </w:rPr>
        <w:t xml:space="preserve"> журналист</w:t>
      </w:r>
      <w:r w:rsidR="008F1B53" w:rsidRPr="00205FA9">
        <w:rPr>
          <w:sz w:val="28"/>
          <w:szCs w:val="28"/>
        </w:rPr>
        <w:t>ов</w:t>
      </w:r>
      <w:r w:rsidR="00F164DB" w:rsidRPr="00205FA9">
        <w:rPr>
          <w:sz w:val="28"/>
          <w:szCs w:val="28"/>
        </w:rPr>
        <w:t>.</w:t>
      </w:r>
    </w:p>
    <w:p w14:paraId="3CAE6CE6" w14:textId="7F3C3B3D" w:rsidR="0026218C" w:rsidRPr="00205FA9" w:rsidRDefault="008F1B53" w:rsidP="0026218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5FA9">
        <w:rPr>
          <w:rFonts w:ascii="Times New Roman" w:hAnsi="Times New Roman" w:cs="Times New Roman"/>
          <w:color w:val="auto"/>
          <w:sz w:val="28"/>
          <w:szCs w:val="28"/>
        </w:rPr>
        <w:t xml:space="preserve">Помимо нормативно-правовой среды </w:t>
      </w:r>
      <w:r w:rsidR="0026218C" w:rsidRPr="00205FA9">
        <w:rPr>
          <w:rFonts w:ascii="Times New Roman" w:hAnsi="Times New Roman" w:cs="Times New Roman"/>
          <w:color w:val="auto"/>
          <w:sz w:val="28"/>
          <w:szCs w:val="28"/>
        </w:rPr>
        <w:t>социального заказа выделяются, по крайней мере, еще четыре группы его источников.</w:t>
      </w:r>
      <w:r w:rsidR="00A536C6" w:rsidRPr="00205FA9">
        <w:rPr>
          <w:rFonts w:ascii="Times New Roman" w:hAnsi="Times New Roman" w:cs="Times New Roman"/>
          <w:color w:val="auto"/>
          <w:sz w:val="28"/>
          <w:szCs w:val="28"/>
        </w:rPr>
        <w:t xml:space="preserve"> Наиболее значимой является социальная среда аудиторий</w:t>
      </w:r>
      <w:r w:rsidR="00E1416E" w:rsidRPr="00205FA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6218C" w:rsidRPr="00205FA9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представленная в данных </w:t>
      </w:r>
      <w:proofErr w:type="spellStart"/>
      <w:r w:rsidR="0026218C" w:rsidRPr="00205FA9">
        <w:rPr>
          <w:rFonts w:ascii="Times New Roman" w:hAnsi="Times New Roman" w:cs="Times New Roman"/>
          <w:color w:val="auto"/>
          <w:sz w:val="28"/>
          <w:szCs w:val="28"/>
        </w:rPr>
        <w:t>медиастатистики</w:t>
      </w:r>
      <w:proofErr w:type="spellEnd"/>
      <w:r w:rsidR="0026218C" w:rsidRPr="00205FA9">
        <w:rPr>
          <w:rFonts w:ascii="Times New Roman" w:hAnsi="Times New Roman" w:cs="Times New Roman"/>
          <w:color w:val="auto"/>
          <w:sz w:val="28"/>
          <w:szCs w:val="28"/>
        </w:rPr>
        <w:t xml:space="preserve"> и сетевой коммуникации.</w:t>
      </w:r>
      <w:r w:rsidR="00E1416E" w:rsidRPr="00205FA9">
        <w:rPr>
          <w:rFonts w:ascii="Times New Roman" w:hAnsi="Times New Roman" w:cs="Times New Roman"/>
          <w:color w:val="auto"/>
          <w:sz w:val="28"/>
          <w:szCs w:val="28"/>
        </w:rPr>
        <w:t xml:space="preserve"> Косвенным индикатором социального заказа может служить состояние п</w:t>
      </w:r>
      <w:r w:rsidR="0026218C" w:rsidRPr="00205FA9">
        <w:rPr>
          <w:rFonts w:ascii="Times New Roman" w:hAnsi="Times New Roman" w:cs="Times New Roman"/>
          <w:color w:val="auto"/>
          <w:sz w:val="28"/>
          <w:szCs w:val="28"/>
        </w:rPr>
        <w:t>рофессионально</w:t>
      </w:r>
      <w:r w:rsidR="00E1416E" w:rsidRPr="00205FA9">
        <w:rPr>
          <w:rFonts w:ascii="Times New Roman" w:hAnsi="Times New Roman" w:cs="Times New Roman"/>
          <w:color w:val="auto"/>
          <w:sz w:val="28"/>
          <w:szCs w:val="28"/>
        </w:rPr>
        <w:t xml:space="preserve">й </w:t>
      </w:r>
      <w:r w:rsidR="0026218C" w:rsidRPr="00205FA9">
        <w:rPr>
          <w:rFonts w:ascii="Times New Roman" w:hAnsi="Times New Roman" w:cs="Times New Roman"/>
          <w:color w:val="auto"/>
          <w:sz w:val="28"/>
          <w:szCs w:val="28"/>
        </w:rPr>
        <w:t>сред</w:t>
      </w:r>
      <w:r w:rsidR="00E1416E" w:rsidRPr="00205FA9">
        <w:rPr>
          <w:rFonts w:ascii="Times New Roman" w:hAnsi="Times New Roman" w:cs="Times New Roman"/>
          <w:color w:val="auto"/>
          <w:sz w:val="28"/>
          <w:szCs w:val="28"/>
        </w:rPr>
        <w:t xml:space="preserve">ы, представленной авторами и </w:t>
      </w:r>
      <w:r w:rsidR="0026218C" w:rsidRPr="00205FA9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E1416E" w:rsidRPr="00205FA9">
        <w:rPr>
          <w:rFonts w:ascii="Times New Roman" w:hAnsi="Times New Roman" w:cs="Times New Roman"/>
          <w:color w:val="auto"/>
          <w:sz w:val="28"/>
          <w:szCs w:val="28"/>
        </w:rPr>
        <w:t>ами, участвующими в создании журналистских произведений. Также для анализа структуры социального заказа имеют значение две взаимосвязанных среды н</w:t>
      </w:r>
      <w:r w:rsidR="0026218C" w:rsidRPr="00205FA9">
        <w:rPr>
          <w:rFonts w:ascii="Times New Roman" w:hAnsi="Times New Roman" w:cs="Times New Roman"/>
          <w:color w:val="auto"/>
          <w:sz w:val="28"/>
          <w:szCs w:val="28"/>
        </w:rPr>
        <w:t>аучно-теоретическ</w:t>
      </w:r>
      <w:r w:rsidR="00E1416E" w:rsidRPr="00205FA9">
        <w:rPr>
          <w:rFonts w:ascii="Times New Roman" w:hAnsi="Times New Roman" w:cs="Times New Roman"/>
          <w:color w:val="auto"/>
          <w:sz w:val="28"/>
          <w:szCs w:val="28"/>
        </w:rPr>
        <w:t>ого и образовательно-педагогического пространств</w:t>
      </w:r>
      <w:r w:rsidR="001F3ADC" w:rsidRPr="00205FA9">
        <w:rPr>
          <w:rFonts w:ascii="Times New Roman" w:hAnsi="Times New Roman" w:cs="Times New Roman"/>
          <w:color w:val="auto"/>
          <w:sz w:val="28"/>
          <w:szCs w:val="28"/>
        </w:rPr>
        <w:t>, в которых аккумулируются представления о смысле и предназначении журналистики, ее функциях и адресации</w:t>
      </w:r>
      <w:r w:rsidR="00E1416E" w:rsidRPr="00205FA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A949AA0" w14:textId="77777777" w:rsidR="00F164DB" w:rsidRPr="00205FA9" w:rsidRDefault="00F164DB" w:rsidP="00F164DB">
      <w:pPr>
        <w:pStyle w:val="Default"/>
        <w:rPr>
          <w:rFonts w:eastAsiaTheme="minorHAnsi"/>
          <w:color w:val="auto"/>
          <w:sz w:val="28"/>
          <w:szCs w:val="28"/>
        </w:rPr>
      </w:pPr>
    </w:p>
    <w:p w14:paraId="01FC9437" w14:textId="77777777" w:rsidR="00F45A03" w:rsidRPr="006920AE" w:rsidRDefault="00107FCD" w:rsidP="006920AE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6920AE">
        <w:rPr>
          <w:i/>
          <w:iCs/>
          <w:sz w:val="28"/>
          <w:szCs w:val="28"/>
        </w:rPr>
        <w:t>Литература</w:t>
      </w:r>
    </w:p>
    <w:p w14:paraId="51CEBC46" w14:textId="5AE95BE1" w:rsidR="00576FE9" w:rsidRPr="00205FA9" w:rsidRDefault="00576FE9" w:rsidP="002F396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05FA9">
        <w:rPr>
          <w:sz w:val="28"/>
          <w:szCs w:val="28"/>
        </w:rPr>
        <w:t>Жаровский Е. Р. Пространственный анализ как инструмент изучения журналистов: к постановке воп</w:t>
      </w:r>
      <w:r w:rsidR="00D4439B" w:rsidRPr="00205FA9">
        <w:rPr>
          <w:sz w:val="28"/>
          <w:szCs w:val="28"/>
        </w:rPr>
        <w:t>роса // Меди@льманах. 2020. № 4</w:t>
      </w:r>
      <w:r w:rsidR="006920AE">
        <w:rPr>
          <w:sz w:val="28"/>
          <w:szCs w:val="28"/>
        </w:rPr>
        <w:t xml:space="preserve"> </w:t>
      </w:r>
      <w:r w:rsidRPr="00205FA9">
        <w:rPr>
          <w:sz w:val="28"/>
          <w:szCs w:val="28"/>
        </w:rPr>
        <w:t xml:space="preserve">(99). С. 37–47. </w:t>
      </w:r>
    </w:p>
    <w:p w14:paraId="0319AF6A" w14:textId="4576BF99" w:rsidR="00C3217C" w:rsidRPr="00205FA9" w:rsidRDefault="00C3217C" w:rsidP="002F396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05FA9">
        <w:rPr>
          <w:sz w:val="28"/>
          <w:szCs w:val="28"/>
        </w:rPr>
        <w:t>Корконосенко С. Г. Субстанциональный подход к пониманию современной журналистики // Современный дискурс-анализ. 2018. № 3–1</w:t>
      </w:r>
      <w:r w:rsidR="006920AE">
        <w:rPr>
          <w:sz w:val="28"/>
          <w:szCs w:val="28"/>
        </w:rPr>
        <w:t xml:space="preserve"> </w:t>
      </w:r>
      <w:r w:rsidRPr="00205FA9">
        <w:rPr>
          <w:sz w:val="28"/>
          <w:szCs w:val="28"/>
        </w:rPr>
        <w:t>(20).</w:t>
      </w:r>
      <w:r w:rsidR="00B55880" w:rsidRPr="00205FA9">
        <w:rPr>
          <w:sz w:val="28"/>
          <w:szCs w:val="28"/>
        </w:rPr>
        <w:t xml:space="preserve"> </w:t>
      </w:r>
      <w:r w:rsidRPr="00205FA9">
        <w:rPr>
          <w:sz w:val="28"/>
          <w:szCs w:val="28"/>
        </w:rPr>
        <w:t>С. 9–15.</w:t>
      </w:r>
    </w:p>
    <w:p w14:paraId="0B6B21CB" w14:textId="22F5521A" w:rsidR="00D4439B" w:rsidRPr="00B65FC7" w:rsidRDefault="00D4439B" w:rsidP="00B65FC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65FC7">
        <w:rPr>
          <w:sz w:val="28"/>
          <w:szCs w:val="28"/>
        </w:rPr>
        <w:t>Шелонаев</w:t>
      </w:r>
      <w:proofErr w:type="spellEnd"/>
      <w:r w:rsidRPr="00B65FC7">
        <w:rPr>
          <w:sz w:val="28"/>
          <w:szCs w:val="28"/>
        </w:rPr>
        <w:t xml:space="preserve"> С. И. Топологическая структура медиа – новая реальность // Современные СМИ в контексте информационных технологий: </w:t>
      </w:r>
      <w:r w:rsidR="006920AE" w:rsidRPr="00B65FC7">
        <w:rPr>
          <w:sz w:val="28"/>
          <w:szCs w:val="28"/>
        </w:rPr>
        <w:t>с</w:t>
      </w:r>
      <w:r w:rsidRPr="00B65FC7">
        <w:rPr>
          <w:sz w:val="28"/>
          <w:szCs w:val="28"/>
        </w:rPr>
        <w:t>б</w:t>
      </w:r>
      <w:r w:rsidR="006920AE" w:rsidRPr="00B65FC7">
        <w:rPr>
          <w:sz w:val="28"/>
          <w:szCs w:val="28"/>
        </w:rPr>
        <w:t>.</w:t>
      </w:r>
      <w:r w:rsidRPr="00B65FC7">
        <w:rPr>
          <w:sz w:val="28"/>
          <w:szCs w:val="28"/>
        </w:rPr>
        <w:t xml:space="preserve"> научных трудов 3-й Всерос</w:t>
      </w:r>
      <w:r w:rsidR="006920AE" w:rsidRPr="00B65FC7">
        <w:rPr>
          <w:sz w:val="28"/>
          <w:szCs w:val="28"/>
        </w:rPr>
        <w:t>.</w:t>
      </w:r>
      <w:r w:rsidRPr="00B65FC7">
        <w:rPr>
          <w:sz w:val="28"/>
          <w:szCs w:val="28"/>
        </w:rPr>
        <w:t xml:space="preserve"> научно-практич</w:t>
      </w:r>
      <w:r w:rsidR="006920AE" w:rsidRPr="00B65FC7">
        <w:rPr>
          <w:sz w:val="28"/>
          <w:szCs w:val="28"/>
        </w:rPr>
        <w:t>.</w:t>
      </w:r>
      <w:r w:rsidRPr="00B65FC7">
        <w:rPr>
          <w:sz w:val="28"/>
          <w:szCs w:val="28"/>
        </w:rPr>
        <w:t xml:space="preserve"> конф</w:t>
      </w:r>
      <w:r w:rsidR="006920AE" w:rsidRPr="00B65FC7">
        <w:rPr>
          <w:sz w:val="28"/>
          <w:szCs w:val="28"/>
        </w:rPr>
        <w:t>.</w:t>
      </w:r>
      <w:r w:rsidRPr="00B65FC7">
        <w:rPr>
          <w:sz w:val="28"/>
          <w:szCs w:val="28"/>
        </w:rPr>
        <w:t>, Санкт-Петербург, 15–16 мая 2016 года</w:t>
      </w:r>
      <w:r w:rsidR="006920AE" w:rsidRPr="00B65FC7">
        <w:rPr>
          <w:sz w:val="28"/>
          <w:szCs w:val="28"/>
        </w:rPr>
        <w:t xml:space="preserve"> / </w:t>
      </w:r>
      <w:proofErr w:type="spellStart"/>
      <w:r w:rsidR="00B65FC7" w:rsidRPr="00B65FC7">
        <w:rPr>
          <w:sz w:val="28"/>
          <w:szCs w:val="28"/>
        </w:rPr>
        <w:t>р</w:t>
      </w:r>
      <w:r w:rsidR="00B65FC7" w:rsidRPr="00B65FC7">
        <w:rPr>
          <w:sz w:val="28"/>
          <w:szCs w:val="28"/>
        </w:rPr>
        <w:t>едкол</w:t>
      </w:r>
      <w:proofErr w:type="spellEnd"/>
      <w:r w:rsidR="00B65FC7" w:rsidRPr="00B65FC7">
        <w:rPr>
          <w:sz w:val="28"/>
          <w:szCs w:val="28"/>
        </w:rPr>
        <w:t xml:space="preserve">.: </w:t>
      </w:r>
      <w:r w:rsidR="00B65FC7" w:rsidRPr="00B65FC7">
        <w:rPr>
          <w:sz w:val="28"/>
          <w:szCs w:val="28"/>
        </w:rPr>
        <w:t xml:space="preserve">Н. Б. </w:t>
      </w:r>
      <w:proofErr w:type="spellStart"/>
      <w:r w:rsidR="00B65FC7" w:rsidRPr="00B65FC7">
        <w:rPr>
          <w:sz w:val="28"/>
          <w:szCs w:val="28"/>
        </w:rPr>
        <w:t>Лезунова</w:t>
      </w:r>
      <w:proofErr w:type="spellEnd"/>
      <w:r w:rsidR="00B65FC7" w:rsidRPr="00B65FC7">
        <w:rPr>
          <w:sz w:val="28"/>
          <w:szCs w:val="28"/>
        </w:rPr>
        <w:t xml:space="preserve">, </w:t>
      </w:r>
      <w:r w:rsidR="00B65FC7" w:rsidRPr="00B65FC7">
        <w:rPr>
          <w:sz w:val="28"/>
          <w:szCs w:val="28"/>
        </w:rPr>
        <w:t xml:space="preserve">С. И. </w:t>
      </w:r>
      <w:proofErr w:type="spellStart"/>
      <w:r w:rsidR="00B65FC7" w:rsidRPr="00B65FC7">
        <w:rPr>
          <w:sz w:val="28"/>
          <w:szCs w:val="28"/>
        </w:rPr>
        <w:t>Шелонаев</w:t>
      </w:r>
      <w:proofErr w:type="spellEnd"/>
      <w:r w:rsidR="00B65FC7" w:rsidRPr="00B65FC7">
        <w:rPr>
          <w:sz w:val="28"/>
          <w:szCs w:val="28"/>
        </w:rPr>
        <w:t xml:space="preserve">, </w:t>
      </w:r>
      <w:r w:rsidR="00B65FC7" w:rsidRPr="00B65FC7">
        <w:rPr>
          <w:sz w:val="28"/>
          <w:szCs w:val="28"/>
        </w:rPr>
        <w:t>Н. Н. Кознова</w:t>
      </w:r>
      <w:r w:rsidRPr="00B65FC7">
        <w:rPr>
          <w:sz w:val="28"/>
          <w:szCs w:val="28"/>
        </w:rPr>
        <w:t>. СП</w:t>
      </w:r>
      <w:r w:rsidR="006920AE" w:rsidRPr="00B65FC7">
        <w:rPr>
          <w:sz w:val="28"/>
          <w:szCs w:val="28"/>
        </w:rPr>
        <w:t>б</w:t>
      </w:r>
      <w:r w:rsidRPr="00B65FC7">
        <w:rPr>
          <w:sz w:val="28"/>
          <w:szCs w:val="28"/>
        </w:rPr>
        <w:t>.</w:t>
      </w:r>
      <w:r w:rsidR="006920AE" w:rsidRPr="00B65FC7">
        <w:rPr>
          <w:sz w:val="28"/>
          <w:szCs w:val="28"/>
        </w:rPr>
        <w:t xml:space="preserve">: </w:t>
      </w:r>
      <w:proofErr w:type="spellStart"/>
      <w:r w:rsidR="006920AE" w:rsidRPr="00B65FC7">
        <w:rPr>
          <w:sz w:val="28"/>
          <w:szCs w:val="28"/>
        </w:rPr>
        <w:t>СПбГУПТД</w:t>
      </w:r>
      <w:proofErr w:type="spellEnd"/>
      <w:r w:rsidRPr="00B65FC7">
        <w:rPr>
          <w:sz w:val="28"/>
          <w:szCs w:val="28"/>
        </w:rPr>
        <w:t xml:space="preserve">, 2017. С. 10–14. </w:t>
      </w:r>
    </w:p>
    <w:sectPr w:rsidR="00D4439B" w:rsidRPr="00B65FC7" w:rsidSect="003D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HaagNova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9756D"/>
    <w:multiLevelType w:val="hybridMultilevel"/>
    <w:tmpl w:val="3260DD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33310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03"/>
    <w:rsid w:val="000433A1"/>
    <w:rsid w:val="000477A3"/>
    <w:rsid w:val="00107FCD"/>
    <w:rsid w:val="00184A17"/>
    <w:rsid w:val="00190BDE"/>
    <w:rsid w:val="001A616D"/>
    <w:rsid w:val="001F3ADC"/>
    <w:rsid w:val="00205FA9"/>
    <w:rsid w:val="0026218C"/>
    <w:rsid w:val="002D09A5"/>
    <w:rsid w:val="002F396D"/>
    <w:rsid w:val="003D1E9F"/>
    <w:rsid w:val="003D537E"/>
    <w:rsid w:val="00413546"/>
    <w:rsid w:val="0043472E"/>
    <w:rsid w:val="0044551E"/>
    <w:rsid w:val="004664F7"/>
    <w:rsid w:val="004771AA"/>
    <w:rsid w:val="004A6E09"/>
    <w:rsid w:val="004C7D99"/>
    <w:rsid w:val="004F0178"/>
    <w:rsid w:val="00512FBF"/>
    <w:rsid w:val="0052002D"/>
    <w:rsid w:val="00576FE9"/>
    <w:rsid w:val="005A494C"/>
    <w:rsid w:val="006211EA"/>
    <w:rsid w:val="00655B97"/>
    <w:rsid w:val="006920AE"/>
    <w:rsid w:val="006D3740"/>
    <w:rsid w:val="00716587"/>
    <w:rsid w:val="007248D1"/>
    <w:rsid w:val="00760F54"/>
    <w:rsid w:val="007B77B4"/>
    <w:rsid w:val="007E6158"/>
    <w:rsid w:val="007F6D16"/>
    <w:rsid w:val="007F7EC7"/>
    <w:rsid w:val="008F1B53"/>
    <w:rsid w:val="008F5D62"/>
    <w:rsid w:val="009B29AF"/>
    <w:rsid w:val="009F312D"/>
    <w:rsid w:val="00A536C6"/>
    <w:rsid w:val="00A66FC6"/>
    <w:rsid w:val="00B55880"/>
    <w:rsid w:val="00B60CE7"/>
    <w:rsid w:val="00B65FC7"/>
    <w:rsid w:val="00B75E0A"/>
    <w:rsid w:val="00B96CCC"/>
    <w:rsid w:val="00BD4166"/>
    <w:rsid w:val="00BD7F67"/>
    <w:rsid w:val="00BE2DA1"/>
    <w:rsid w:val="00C3217C"/>
    <w:rsid w:val="00CC12C3"/>
    <w:rsid w:val="00CC771A"/>
    <w:rsid w:val="00D37154"/>
    <w:rsid w:val="00D4439B"/>
    <w:rsid w:val="00D51FB0"/>
    <w:rsid w:val="00D821BC"/>
    <w:rsid w:val="00E1416E"/>
    <w:rsid w:val="00E17367"/>
    <w:rsid w:val="00E6486B"/>
    <w:rsid w:val="00F164DB"/>
    <w:rsid w:val="00F45A03"/>
    <w:rsid w:val="00F8094F"/>
    <w:rsid w:val="00FA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F161"/>
  <w15:docId w15:val="{4FA55D04-F73C-4C88-B366-DDCAEB7D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A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6158"/>
    <w:rPr>
      <w:color w:val="0000FF" w:themeColor="hyperlink"/>
      <w:u w:val="single"/>
    </w:rPr>
  </w:style>
  <w:style w:type="paragraph" w:customStyle="1" w:styleId="Default">
    <w:name w:val="Default"/>
    <w:qFormat/>
    <w:rsid w:val="00CC771A"/>
    <w:pPr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character" w:customStyle="1" w:styleId="layout">
    <w:name w:val="layout"/>
    <w:basedOn w:val="a0"/>
    <w:rsid w:val="00CC771A"/>
  </w:style>
  <w:style w:type="table" w:styleId="a5">
    <w:name w:val="Table Grid"/>
    <w:basedOn w:val="a1"/>
    <w:uiPriority w:val="39"/>
    <w:rsid w:val="0026218C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3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60D83-1C8C-4AC1-AFC0-57F42058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НПР</dc:creator>
  <cp:lastModifiedBy>PC Huawei</cp:lastModifiedBy>
  <cp:revision>3</cp:revision>
  <cp:lastPrinted>2019-11-19T15:51:00Z</cp:lastPrinted>
  <dcterms:created xsi:type="dcterms:W3CDTF">2024-10-26T17:27:00Z</dcterms:created>
  <dcterms:modified xsi:type="dcterms:W3CDTF">2024-10-26T17:50:00Z</dcterms:modified>
</cp:coreProperties>
</file>