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D2E8" w14:textId="2B9C4935" w:rsidR="00E509B6" w:rsidRPr="00856816" w:rsidRDefault="00CC664E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Юлия Валентиновна Андреева </w:t>
      </w:r>
    </w:p>
    <w:p w14:paraId="70B435BF" w14:textId="0DD4500F" w:rsidR="000C6508" w:rsidRPr="00856816" w:rsidRDefault="00CC664E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sz w:val="28"/>
          <w:szCs w:val="28"/>
          <w:lang w:val="ru-RU"/>
        </w:rPr>
        <w:t>Казанский федеральный университет</w:t>
      </w:r>
      <w:r w:rsidR="00856816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6065FE8" w14:textId="061F105B" w:rsidR="005A52DE" w:rsidRPr="00856816" w:rsidRDefault="00000000" w:rsidP="00382946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</w:pPr>
      <w:hyperlink r:id="rId8" w:history="1">
        <w:r w:rsidR="005A52DE" w:rsidRPr="008568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Andreevsemen</w:t>
        </w:r>
        <w:r w:rsidR="005A52DE" w:rsidRPr="0085681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@</w:t>
        </w:r>
        <w:r w:rsidR="005A52DE" w:rsidRPr="008568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mail</w:t>
        </w:r>
        <w:r w:rsidR="005A52DE" w:rsidRPr="0085681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5A52DE" w:rsidRPr="008568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="005A52DE" w:rsidRPr="0085681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</w:t>
        </w:r>
      </w:hyperlink>
    </w:p>
    <w:p w14:paraId="70C3257C" w14:textId="77777777" w:rsidR="00382946" w:rsidRPr="00856816" w:rsidRDefault="00382946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B6F7B6" w14:textId="0981E941" w:rsidR="0008091F" w:rsidRPr="00856816" w:rsidRDefault="0059699A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Новые горизонты развития медийных профессий в ракурсе системных процессов преобразования информационного поля</w:t>
      </w:r>
    </w:p>
    <w:p w14:paraId="57DE28F8" w14:textId="77777777" w:rsidR="00382946" w:rsidRPr="00856816" w:rsidRDefault="00382946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16130F7" w14:textId="439B02B7" w:rsidR="00F70EF1" w:rsidRPr="00856816" w:rsidRDefault="00827D29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6C45" w:rsidRPr="00856816">
        <w:rPr>
          <w:rFonts w:ascii="Times New Roman" w:hAnsi="Times New Roman" w:cs="Times New Roman"/>
          <w:sz w:val="28"/>
          <w:szCs w:val="28"/>
          <w:lang w:val="ru-RU"/>
        </w:rPr>
        <w:t>дно из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699A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проявлений </w:t>
      </w:r>
      <w:r w:rsidR="00496C4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современного медийного пространства </w:t>
      </w:r>
      <w:r w:rsidR="0059699A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F0DF4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59699A" w:rsidRPr="00856816">
        <w:rPr>
          <w:rFonts w:ascii="Times New Roman" w:hAnsi="Times New Roman" w:cs="Times New Roman"/>
          <w:sz w:val="28"/>
          <w:szCs w:val="28"/>
          <w:lang w:val="ru-RU"/>
        </w:rPr>
        <w:t>формирование мощного информационного поля, которое не только отражает</w:t>
      </w:r>
      <w:r w:rsidR="00496C4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9699A" w:rsidRPr="00856816">
        <w:rPr>
          <w:rFonts w:ascii="Times New Roman" w:hAnsi="Times New Roman" w:cs="Times New Roman"/>
          <w:sz w:val="28"/>
          <w:szCs w:val="28"/>
          <w:lang w:val="ru-RU"/>
        </w:rPr>
        <w:t>но и моделирует</w:t>
      </w:r>
      <w:r w:rsidR="007F0DF4" w:rsidRPr="00856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E163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создает и интерпретирует </w:t>
      </w:r>
      <w:r w:rsidR="0059699A" w:rsidRPr="00856816">
        <w:rPr>
          <w:rFonts w:ascii="Times New Roman" w:hAnsi="Times New Roman" w:cs="Times New Roman"/>
          <w:sz w:val="28"/>
          <w:szCs w:val="28"/>
          <w:lang w:val="ru-RU"/>
        </w:rPr>
        <w:t>«реальную реальность»</w:t>
      </w:r>
      <w:r w:rsidR="00496C4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9699A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Понимание системных </w:t>
      </w:r>
      <w:r w:rsidR="00FE5FAA" w:rsidRPr="00856816">
        <w:rPr>
          <w:rFonts w:ascii="Times New Roman" w:hAnsi="Times New Roman" w:cs="Times New Roman"/>
          <w:sz w:val="28"/>
          <w:szCs w:val="28"/>
          <w:lang w:val="ru-RU"/>
        </w:rPr>
        <w:t>процессов</w:t>
      </w:r>
      <w:r w:rsidR="0059699A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информационного поля да</w:t>
      </w:r>
      <w:r w:rsidR="00496C45" w:rsidRPr="0085681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E163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59699A" w:rsidRPr="00856816">
        <w:rPr>
          <w:rFonts w:ascii="Times New Roman" w:hAnsi="Times New Roman" w:cs="Times New Roman"/>
          <w:sz w:val="28"/>
          <w:szCs w:val="28"/>
          <w:lang w:val="ru-RU"/>
        </w:rPr>
        <w:t>представление о будущем профессиональных медиа как о</w:t>
      </w:r>
      <w:r w:rsidR="00FE5FAA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C20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новой </w:t>
      </w:r>
      <w:r w:rsidR="00496C45" w:rsidRPr="00856816">
        <w:rPr>
          <w:rFonts w:ascii="Times New Roman" w:hAnsi="Times New Roman" w:cs="Times New Roman"/>
          <w:sz w:val="28"/>
          <w:szCs w:val="28"/>
          <w:lang w:val="ru-RU"/>
        </w:rPr>
        <w:t>элите влияния.</w:t>
      </w:r>
      <w:r w:rsidR="00FE5FAA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Современные медиа выступают в роли важного спектра профессий в креативных индустриях, </w:t>
      </w:r>
      <w:r w:rsidR="00754C20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сохраняя </w:t>
      </w:r>
      <w:r w:rsidR="00F70EF1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«цифровой след» </w:t>
      </w:r>
      <w:r w:rsidR="00FE5FAA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документального профиля современности. </w:t>
      </w:r>
      <w:r w:rsidR="00496C45" w:rsidRPr="0085681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754C20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урналисты в </w:t>
      </w:r>
      <w:proofErr w:type="spellStart"/>
      <w:r w:rsidR="00754C20" w:rsidRPr="00856816">
        <w:rPr>
          <w:rFonts w:ascii="Times New Roman" w:hAnsi="Times New Roman" w:cs="Times New Roman"/>
          <w:sz w:val="28"/>
          <w:szCs w:val="28"/>
          <w:lang w:val="ru-RU"/>
        </w:rPr>
        <w:t>инфополе</w:t>
      </w:r>
      <w:proofErr w:type="spellEnd"/>
      <w:r w:rsidR="00754C20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современности </w:t>
      </w:r>
      <w:r w:rsidR="00382946" w:rsidRPr="0085681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54C20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это медиаторы в пространстве социального диалога, </w:t>
      </w:r>
      <w:r w:rsidR="00CC664E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генерирующие новые </w:t>
      </w:r>
      <w:r w:rsidR="00754C20" w:rsidRPr="00856816">
        <w:rPr>
          <w:rFonts w:ascii="Times New Roman" w:hAnsi="Times New Roman" w:cs="Times New Roman"/>
          <w:sz w:val="28"/>
          <w:szCs w:val="28"/>
          <w:lang w:val="ru-RU"/>
        </w:rPr>
        <w:t>стратегии упр</w:t>
      </w:r>
      <w:r w:rsidR="00496C4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авления информационным полем. </w:t>
      </w:r>
    </w:p>
    <w:p w14:paraId="6ACB9BF7" w14:textId="0AF11F63" w:rsidR="00CC664E" w:rsidRPr="00856816" w:rsidRDefault="000C6508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</w:t>
      </w:r>
      <w:r w:rsidR="00382946" w:rsidRPr="0085681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C664E" w:rsidRPr="0085681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истемный подход, </w:t>
      </w:r>
      <w:proofErr w:type="spellStart"/>
      <w:r w:rsidR="00CC664E" w:rsidRPr="0085681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метавселенная</w:t>
      </w:r>
      <w:proofErr w:type="spellEnd"/>
      <w:r w:rsidR="00CC664E" w:rsidRPr="00856816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информационное поле, медийные профессии</w:t>
      </w:r>
      <w:r w:rsidR="00496C45" w:rsidRPr="00856816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7AF48B9C" w14:textId="77777777" w:rsidR="00496C45" w:rsidRPr="00856816" w:rsidRDefault="00496C45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14:paraId="4939B49D" w14:textId="0931288F" w:rsidR="001F49B2" w:rsidRPr="00856816" w:rsidRDefault="00D26527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="00827D29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развивается в</w:t>
      </w:r>
      <w:r w:rsidR="00034B6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>нов</w:t>
      </w:r>
      <w:r w:rsidR="00034B6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034B6C" w:rsidRPr="0085681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координат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. Его описывают как </w:t>
      </w:r>
      <w:r w:rsidR="00DC66B7" w:rsidRPr="00856816">
        <w:rPr>
          <w:rFonts w:ascii="Times New Roman" w:hAnsi="Times New Roman" w:cs="Times New Roman"/>
          <w:sz w:val="28"/>
          <w:szCs w:val="28"/>
        </w:rPr>
        <w:t>VUCA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C66B7" w:rsidRPr="00856816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="00034B6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, через </w:t>
      </w:r>
      <w:r w:rsidR="004E7A98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характеристики </w:t>
      </w:r>
      <w:r w:rsidR="00DC66B7" w:rsidRPr="00856816">
        <w:rPr>
          <w:rFonts w:ascii="Times New Roman" w:hAnsi="Times New Roman" w:cs="Times New Roman"/>
          <w:sz w:val="28"/>
          <w:szCs w:val="28"/>
          <w:lang w:val="ru-RU"/>
        </w:rPr>
        <w:t>неопределенности, возможност</w:t>
      </w:r>
      <w:r w:rsidR="00034B6C" w:rsidRPr="0085681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C66B7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нелинейных связей, аналоговым эквивалентом всего ценного 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C66B7" w:rsidRPr="00856816">
        <w:rPr>
          <w:rFonts w:ascii="Times New Roman" w:hAnsi="Times New Roman" w:cs="Times New Roman"/>
          <w:sz w:val="28"/>
          <w:szCs w:val="28"/>
        </w:rPr>
        <w:t>NFT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>, аватары мета вселенной)</w:t>
      </w:r>
      <w:r w:rsidR="00DC66B7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4B6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иным </w:t>
      </w:r>
      <w:r w:rsidR="00DC66B7" w:rsidRPr="00856816">
        <w:rPr>
          <w:rFonts w:ascii="Times New Roman" w:hAnsi="Times New Roman" w:cs="Times New Roman"/>
          <w:sz w:val="28"/>
          <w:szCs w:val="28"/>
          <w:lang w:val="ru-RU"/>
        </w:rPr>
        <w:t>уровнем погружения в информационный поток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65995" w:rsidRPr="00856816">
        <w:rPr>
          <w:rFonts w:ascii="Times New Roman" w:hAnsi="Times New Roman" w:cs="Times New Roman"/>
          <w:sz w:val="28"/>
          <w:szCs w:val="28"/>
        </w:rPr>
        <w:t>VR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журналистика)</w:t>
      </w:r>
      <w:r w:rsidR="00DC66B7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, цифровым бессмертием. Для ориентации в новом пространстве следует </w:t>
      </w:r>
      <w:r w:rsidR="00034B6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с особенным вниманием </w:t>
      </w:r>
      <w:r w:rsidR="00DC66B7" w:rsidRPr="00856816">
        <w:rPr>
          <w:rFonts w:ascii="Times New Roman" w:hAnsi="Times New Roman" w:cs="Times New Roman"/>
          <w:sz w:val="28"/>
          <w:szCs w:val="28"/>
          <w:lang w:val="ru-RU"/>
        </w:rPr>
        <w:t>изуч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34B6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ть структуру нового информационного поля, </w:t>
      </w:r>
      <w:r w:rsidR="00974AC7" w:rsidRPr="00856816">
        <w:rPr>
          <w:rFonts w:ascii="Times New Roman" w:hAnsi="Times New Roman" w:cs="Times New Roman"/>
          <w:sz w:val="28"/>
          <w:szCs w:val="28"/>
          <w:lang w:val="ru-RU"/>
        </w:rPr>
        <w:t>его явления (</w:t>
      </w:r>
      <w:r w:rsidR="00827D29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к примеру, такие как </w:t>
      </w:r>
      <w:r w:rsidR="0073613A" w:rsidRPr="00856816">
        <w:rPr>
          <w:rFonts w:ascii="Times New Roman" w:hAnsi="Times New Roman" w:cs="Times New Roman"/>
          <w:sz w:val="28"/>
          <w:szCs w:val="28"/>
          <w:lang w:val="ru-RU"/>
        </w:rPr>
        <w:t>информационная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волна</w:t>
      </w:r>
      <w:r w:rsidR="00974AC7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="00974AC7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) и феномены, 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974AC7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ы и закономерности 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>взаимодействия</w:t>
      </w:r>
      <w:r w:rsidR="00034B6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4AC7" w:rsidRPr="00856816">
        <w:rPr>
          <w:rFonts w:ascii="Times New Roman" w:hAnsi="Times New Roman" w:cs="Times New Roman"/>
          <w:sz w:val="28"/>
          <w:szCs w:val="28"/>
          <w:lang w:val="ru-RU"/>
        </w:rPr>
        <w:t>его под</w:t>
      </w:r>
      <w:r w:rsidR="00034B6C" w:rsidRPr="00856816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974AC7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. Особенно важно понимание </w:t>
      </w:r>
      <w:r w:rsidR="00974AC7" w:rsidRPr="008568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информационного поля как системы для будущих журналистов, которым предстоит создавать проекты в условиях нового </w:t>
      </w:r>
      <w:r w:rsidR="001F49B2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мироустройства. </w:t>
      </w:r>
    </w:p>
    <w:p w14:paraId="6C46BFDF" w14:textId="5556AA0C" w:rsidR="000B3106" w:rsidRPr="00856816" w:rsidRDefault="00974AC7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sz w:val="28"/>
          <w:szCs w:val="28"/>
          <w:lang w:val="ru-RU"/>
        </w:rPr>
        <w:t>Системный подход к изучению информационной среды предприн</w:t>
      </w:r>
      <w:r w:rsidR="007F0DF4" w:rsidRPr="00856816">
        <w:rPr>
          <w:rFonts w:ascii="Times New Roman" w:hAnsi="Times New Roman" w:cs="Times New Roman"/>
          <w:sz w:val="28"/>
          <w:szCs w:val="28"/>
          <w:lang w:val="ru-RU"/>
        </w:rPr>
        <w:t>имали</w:t>
      </w:r>
      <w:r w:rsidR="00856816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многи</w:t>
      </w:r>
      <w:r w:rsidR="007F0DF4" w:rsidRPr="0085681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автор</w:t>
      </w:r>
      <w:r w:rsidR="007F0DF4" w:rsidRPr="0085681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56816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49B2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Так, </w:t>
      </w:r>
      <w:r w:rsidR="00890CE4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К. Левин проводил эксперименты по управлению информационным полем в США еще в 40-х годах прошлого вера, описывая </w:t>
      </w:r>
      <w:r w:rsidR="007F0DF4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890CE4" w:rsidRPr="00856816">
        <w:rPr>
          <w:rFonts w:ascii="Times New Roman" w:hAnsi="Times New Roman" w:cs="Times New Roman"/>
          <w:sz w:val="28"/>
          <w:szCs w:val="28"/>
          <w:lang w:val="ru-RU"/>
        </w:rPr>
        <w:t>как систему</w:t>
      </w:r>
      <w:r w:rsidR="001F49B2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C66B7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Э. </w:t>
      </w:r>
      <w:proofErr w:type="spellStart"/>
      <w:r w:rsidR="00DC66B7" w:rsidRPr="00856816">
        <w:rPr>
          <w:rFonts w:ascii="Times New Roman" w:hAnsi="Times New Roman" w:cs="Times New Roman"/>
          <w:sz w:val="28"/>
          <w:szCs w:val="28"/>
          <w:lang w:val="ru-RU"/>
        </w:rPr>
        <w:t>Тофлер</w:t>
      </w:r>
      <w:proofErr w:type="spellEnd"/>
      <w:r w:rsidR="00DC66B7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, предупреждая человечество о больших сложностях </w:t>
      </w:r>
      <w:r w:rsidR="000B3106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адаптации человека 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в условиях </w:t>
      </w:r>
      <w:r w:rsidR="000B3106" w:rsidRPr="00856816">
        <w:rPr>
          <w:rFonts w:ascii="Times New Roman" w:hAnsi="Times New Roman" w:cs="Times New Roman"/>
          <w:sz w:val="28"/>
          <w:szCs w:val="28"/>
          <w:lang w:val="ru-RU"/>
        </w:rPr>
        <w:t>«информационной волны»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B3106" w:rsidRPr="00856816">
        <w:rPr>
          <w:rFonts w:ascii="Times New Roman" w:hAnsi="Times New Roman" w:cs="Times New Roman"/>
          <w:sz w:val="28"/>
          <w:szCs w:val="28"/>
          <w:lang w:val="ru-RU"/>
        </w:rPr>
        <w:t>описыва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л </w:t>
      </w:r>
      <w:r w:rsidR="000B3106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новую реальность </w:t>
      </w:r>
      <w:r w:rsidR="007F0DF4" w:rsidRPr="00856816">
        <w:rPr>
          <w:rFonts w:ascii="Times New Roman" w:hAnsi="Times New Roman" w:cs="Times New Roman"/>
          <w:sz w:val="28"/>
          <w:szCs w:val="28"/>
          <w:lang w:val="ru-RU"/>
        </w:rPr>
        <w:t>как инфосферу</w:t>
      </w:r>
      <w:r w:rsidR="000B3106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62BBE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которой характерно </w:t>
      </w:r>
      <w:r w:rsidR="000B3106" w:rsidRPr="00856816">
        <w:rPr>
          <w:rFonts w:ascii="Times New Roman" w:hAnsi="Times New Roman" w:cs="Times New Roman"/>
          <w:sz w:val="28"/>
          <w:szCs w:val="28"/>
          <w:lang w:val="ru-RU"/>
        </w:rPr>
        <w:t>«упрощ</w:t>
      </w:r>
      <w:r w:rsidR="007F0DF4" w:rsidRPr="0085681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B3106" w:rsidRPr="00856816">
        <w:rPr>
          <w:rFonts w:ascii="Times New Roman" w:hAnsi="Times New Roman" w:cs="Times New Roman"/>
          <w:sz w:val="28"/>
          <w:szCs w:val="28"/>
          <w:lang w:val="ru-RU"/>
        </w:rPr>
        <w:t>нное производство информации потребителем, широкое применение средств связи в бизнесе»</w:t>
      </w:r>
      <w:r w:rsidR="0056599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и проч</w:t>
      </w:r>
      <w:r w:rsidR="000B3106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62BBE" w:rsidRPr="0085681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46933" w:rsidRPr="0085681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62BBE" w:rsidRPr="0085681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E7A98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FF9C7C8" w14:textId="66D35AFE" w:rsidR="00D26527" w:rsidRPr="00856816" w:rsidRDefault="00562BBE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="007F0DF4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А. Ожерел</w:t>
      </w:r>
      <w:r w:rsidR="005B405A" w:rsidRPr="00856816">
        <w:rPr>
          <w:rFonts w:ascii="Times New Roman" w:hAnsi="Times New Roman" w:cs="Times New Roman"/>
          <w:sz w:val="28"/>
          <w:szCs w:val="28"/>
          <w:lang w:val="ru-RU"/>
        </w:rPr>
        <w:t>ье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ва </w:t>
      </w:r>
      <w:r w:rsidR="00974AC7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дает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определение информационно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пол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через сравнительный анализ поняти</w:t>
      </w:r>
      <w:r w:rsidR="00974AC7" w:rsidRPr="0085681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информационное пространство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>и «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информационная среда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E7A98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Автор 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>считает понятие пространств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более масштабным и </w:t>
      </w:r>
      <w:r w:rsidR="00F73DD2" w:rsidRPr="00856816">
        <w:rPr>
          <w:rFonts w:ascii="Times New Roman" w:hAnsi="Times New Roman" w:cs="Times New Roman"/>
          <w:sz w:val="28"/>
          <w:szCs w:val="28"/>
          <w:lang w:val="ru-RU"/>
        </w:rPr>
        <w:t>раздел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яет его на </w:t>
      </w:r>
      <w:r w:rsidR="00F73DD2" w:rsidRPr="00856816">
        <w:rPr>
          <w:rFonts w:ascii="Times New Roman" w:hAnsi="Times New Roman" w:cs="Times New Roman"/>
          <w:sz w:val="28"/>
          <w:szCs w:val="28"/>
          <w:lang w:val="ru-RU"/>
        </w:rPr>
        <w:t>естественное и искусственное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(оно </w:t>
      </w:r>
      <w:r w:rsidR="00B85DCA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служит «инструментом </w:t>
      </w:r>
      <w:r w:rsidR="00F73DD2" w:rsidRPr="00856816">
        <w:rPr>
          <w:rFonts w:ascii="Times New Roman" w:hAnsi="Times New Roman" w:cs="Times New Roman"/>
          <w:sz w:val="28"/>
          <w:szCs w:val="28"/>
          <w:lang w:val="ru-RU"/>
        </w:rPr>
        <w:t>воздействия на окружающий мир</w:t>
      </w:r>
      <w:r w:rsidR="00B85DCA" w:rsidRPr="008568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рассматривая его </w:t>
      </w:r>
      <w:r w:rsidR="00B85DCA" w:rsidRPr="00856816">
        <w:rPr>
          <w:rFonts w:ascii="Times New Roman" w:hAnsi="Times New Roman" w:cs="Times New Roman"/>
          <w:sz w:val="28"/>
          <w:szCs w:val="28"/>
          <w:lang w:val="ru-RU"/>
        </w:rPr>
        <w:t>как «антропогенную систему, содержащ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ую </w:t>
      </w:r>
      <w:r w:rsidR="00B85DCA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связанные информационной сетью элементы пространства; информационные ресурсы, технологии их обмена и использования» и проч. Понятие 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85DCA" w:rsidRPr="00856816">
        <w:rPr>
          <w:rFonts w:ascii="Times New Roman" w:hAnsi="Times New Roman" w:cs="Times New Roman"/>
          <w:sz w:val="28"/>
          <w:szCs w:val="28"/>
          <w:lang w:val="ru-RU"/>
        </w:rPr>
        <w:t>поле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85DCA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5DCA" w:rsidRPr="00856816">
        <w:rPr>
          <w:rFonts w:ascii="Times New Roman" w:hAnsi="Times New Roman" w:cs="Times New Roman"/>
          <w:sz w:val="28"/>
          <w:szCs w:val="28"/>
          <w:lang w:val="ru-RU"/>
        </w:rPr>
        <w:t>А. Ожерел</w:t>
      </w:r>
      <w:r w:rsidR="005B405A" w:rsidRPr="00856816">
        <w:rPr>
          <w:rFonts w:ascii="Times New Roman" w:hAnsi="Times New Roman" w:cs="Times New Roman"/>
          <w:sz w:val="28"/>
          <w:szCs w:val="28"/>
          <w:lang w:val="ru-RU"/>
        </w:rPr>
        <w:t>ье</w:t>
      </w:r>
      <w:r w:rsidR="00B85DCA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ва 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>описывает как часть данного пространства</w:t>
      </w:r>
      <w:r w:rsidR="00856816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5769" w:rsidRPr="0085681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46933" w:rsidRPr="0085681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F5769" w:rsidRPr="0085681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56816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6527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И. А. Добровольская 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делает акцент на </w:t>
      </w:r>
      <w:r w:rsidR="007B3CA0" w:rsidRPr="00856816">
        <w:rPr>
          <w:rFonts w:ascii="Times New Roman" w:hAnsi="Times New Roman" w:cs="Times New Roman"/>
          <w:sz w:val="28"/>
          <w:szCs w:val="28"/>
          <w:lang w:val="ru-RU"/>
        </w:rPr>
        <w:t>информационно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B3CA0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B3CA0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45A5C" w:rsidRPr="00856816">
        <w:rPr>
          <w:rFonts w:ascii="Times New Roman" w:hAnsi="Times New Roman" w:cs="Times New Roman"/>
          <w:sz w:val="28"/>
          <w:szCs w:val="28"/>
          <w:lang w:val="ru-RU"/>
        </w:rPr>
        <w:t>полага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45A5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, что важно рассматривать этот феномен через призму гуманитарного и технического </w:t>
      </w:r>
      <w:r w:rsidR="00D26527" w:rsidRPr="00856816">
        <w:rPr>
          <w:rFonts w:ascii="Times New Roman" w:hAnsi="Times New Roman" w:cs="Times New Roman"/>
          <w:sz w:val="28"/>
          <w:szCs w:val="28"/>
          <w:lang w:val="ru-RU"/>
        </w:rPr>
        <w:t>подхода</w:t>
      </w:r>
      <w:r w:rsidR="00E45A5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5769" w:rsidRPr="0085681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46933" w:rsidRPr="0085681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F5769" w:rsidRPr="0085681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F7CDC" w:rsidRPr="008568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56816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8CA78D" w14:textId="1013E8B6" w:rsidR="00292E59" w:rsidRPr="00856816" w:rsidRDefault="007A4C71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На наш взгляд, информационное 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пространство </w:t>
      </w:r>
      <w:r w:rsidR="00DC25B4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– это 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слишком общее понятие,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которое сложно описать</w:t>
      </w:r>
      <w:r w:rsidR="00E954DC" w:rsidRPr="00856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4DC" w:rsidRPr="00856816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4D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сложно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выявить </w:t>
      </w:r>
      <w:r w:rsidR="00E954D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структуру. И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нформационное поле 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можно описать </w:t>
      </w:r>
      <w:r w:rsidR="00890CE4" w:rsidRPr="00856816">
        <w:rPr>
          <w:rFonts w:ascii="Times New Roman" w:hAnsi="Times New Roman" w:cs="Times New Roman"/>
          <w:sz w:val="28"/>
          <w:szCs w:val="28"/>
          <w:lang w:val="ru-RU"/>
        </w:rPr>
        <w:t>как виртуальное отражение реальности, п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оле </w:t>
      </w:r>
      <w:r w:rsidR="00890CE4" w:rsidRPr="00856816">
        <w:rPr>
          <w:rFonts w:ascii="Times New Roman" w:hAnsi="Times New Roman" w:cs="Times New Roman"/>
          <w:sz w:val="28"/>
          <w:szCs w:val="28"/>
          <w:lang w:val="ru-RU"/>
        </w:rPr>
        <w:t>обмена, интеграции, коммуникации, обновления и самовоспроизведения данных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как нечто </w:t>
      </w:r>
      <w:r w:rsidR="00560D41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принадлежащее 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t>каждо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му 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t>индивид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и явлени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. Информационное поле может быть индивидуальным, общим и глобальным. Методы исследования информационного поля широко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описаны 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в психологии, 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социологии, нейрофизиологии, филологии, политологии. Чаще всего методы исследования носят междисциплинарный характер. В частности, в рамках эксперимента</w:t>
      </w:r>
      <w:r w:rsidR="00E954DC" w:rsidRPr="00856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проводимого в КФУ</w:t>
      </w:r>
      <w:r w:rsidR="00E954DC" w:rsidRPr="00856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были применены методы исследования ЭЭГ</w:t>
      </w:r>
      <w:r w:rsidR="00E954DC" w:rsidRPr="00856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совмещ</w:t>
      </w:r>
      <w:r w:rsidR="00E954DC" w:rsidRPr="0085681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t>нные с методом описания и глубоким интервью для изучения стратегий управления информационным поиском [</w:t>
      </w:r>
      <w:r w:rsidR="00B46933" w:rsidRPr="0085681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2E59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r w:rsidR="00CF7CD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 управления и моделирования </w:t>
      </w:r>
      <w:r w:rsidR="00E954DC" w:rsidRPr="00856816">
        <w:rPr>
          <w:rFonts w:ascii="Times New Roman" w:hAnsi="Times New Roman" w:cs="Times New Roman"/>
          <w:sz w:val="28"/>
          <w:szCs w:val="28"/>
          <w:lang w:val="ru-RU"/>
        </w:rPr>
        <w:t>информационного поля</w:t>
      </w:r>
      <w:r w:rsidR="00CF7CD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также могут быть описаны с помощью системного подхода и применят</w:t>
      </w:r>
      <w:r w:rsidR="00E954DC" w:rsidRPr="0085681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CF7CD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ся в креативных индустриях. В частности, такой системный подход реализован в практике казанской медийной компании </w:t>
      </w:r>
      <w:r w:rsidR="00496C45" w:rsidRPr="0085681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F7CDC" w:rsidRPr="00856816">
        <w:rPr>
          <w:rFonts w:ascii="Times New Roman" w:hAnsi="Times New Roman" w:cs="Times New Roman"/>
          <w:sz w:val="28"/>
          <w:szCs w:val="28"/>
        </w:rPr>
        <w:t>AR</w:t>
      </w:r>
      <w:r w:rsidR="00CF7CD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медиа</w:t>
      </w:r>
      <w:r w:rsidR="00496C45" w:rsidRPr="008568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F7CDC" w:rsidRPr="008568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56816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7CD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 w:rsidR="00496C4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системного представления об информационном поле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при обучении будущих журналистов </w:t>
      </w:r>
      <w:r w:rsidR="00CF7CD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позволит </w:t>
      </w:r>
      <w:r w:rsidR="00496C45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им </w:t>
      </w:r>
      <w:r w:rsidR="00CF7CDC" w:rsidRPr="00856816">
        <w:rPr>
          <w:rFonts w:ascii="Times New Roman" w:hAnsi="Times New Roman" w:cs="Times New Roman"/>
          <w:sz w:val="28"/>
          <w:szCs w:val="28"/>
          <w:lang w:val="ru-RU"/>
        </w:rPr>
        <w:t>синтезировать возможности креативных индустрий</w:t>
      </w:r>
      <w:r w:rsidR="00B37464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F7CD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создавать уникальные проекты, </w:t>
      </w:r>
      <w:r w:rsidR="00B37464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занимая позиции </w:t>
      </w:r>
      <w:r w:rsidR="00CF7CDC" w:rsidRPr="00856816">
        <w:rPr>
          <w:rFonts w:ascii="Times New Roman" w:hAnsi="Times New Roman" w:cs="Times New Roman"/>
          <w:sz w:val="28"/>
          <w:szCs w:val="28"/>
          <w:lang w:val="ru-RU"/>
        </w:rPr>
        <w:t>профессиональной элит</w:t>
      </w:r>
      <w:r w:rsidR="005B405A" w:rsidRPr="0085681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CF7CDC"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информационного мира. </w:t>
      </w:r>
    </w:p>
    <w:p w14:paraId="6E17B4A0" w14:textId="77777777" w:rsidR="00382946" w:rsidRPr="00856816" w:rsidRDefault="00382946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FD209" w14:textId="2920E5AC" w:rsidR="000C6508" w:rsidRPr="00856816" w:rsidRDefault="000C6508" w:rsidP="0038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 w14:paraId="63A4B286" w14:textId="483AD163" w:rsidR="001D56E0" w:rsidRPr="00856816" w:rsidRDefault="001D56E0" w:rsidP="001D5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Андреева</w:t>
      </w:r>
      <w:r w:rsidRPr="00856816">
        <w:rPr>
          <w:lang w:val="ru-RU"/>
        </w:rPr>
        <w:t xml:space="preserve">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Ю. В., Липатова А.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информационной волной в контексте политического </w:t>
      </w:r>
      <w:proofErr w:type="spellStart"/>
      <w:r w:rsidRPr="00856816">
        <w:rPr>
          <w:rFonts w:ascii="Times New Roman" w:hAnsi="Times New Roman" w:cs="Times New Roman"/>
          <w:sz w:val="28"/>
          <w:szCs w:val="28"/>
          <w:lang w:val="ru-RU"/>
        </w:rPr>
        <w:t>медиаобраза</w:t>
      </w:r>
      <w:proofErr w:type="spellEnd"/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/ // Вопросы политологии. 2022. Т. 12. № 2 (78). С. 434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439</w:t>
      </w:r>
    </w:p>
    <w:p w14:paraId="4061BA16" w14:textId="38454A6D" w:rsidR="001D56E0" w:rsidRPr="00856816" w:rsidRDefault="001D56E0" w:rsidP="001D5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2. Добровольская И. А. Понятие «Информационное пространство»: различные подходы к его изучению и особенности // Вестник Рос. Ун-та дружбы народов. Серия: Литературоведение, журналистика. 2014. </w:t>
      </w:r>
      <w:proofErr w:type="spellStart"/>
      <w:r w:rsidRPr="00856816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. 4. 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С. 142–149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2CBE0E" w14:textId="65A0396C" w:rsidR="001D56E0" w:rsidRPr="00856816" w:rsidRDefault="001D56E0" w:rsidP="001D5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sz w:val="28"/>
          <w:szCs w:val="28"/>
          <w:lang w:val="ru-RU"/>
        </w:rPr>
        <w:t>3. Ожерельева Т. А. Об отношении понятий информационное пространство, информационное поле, информационная среда и семантическое окружение // Международный журнал прикладных и фундаментальных исследований. 2014. № 10. С. 21</w:t>
      </w:r>
      <w:bookmarkStart w:id="0" w:name="_Hlk115029857"/>
      <w:r w:rsidRPr="00856816">
        <w:rPr>
          <w:rFonts w:ascii="Times New Roman" w:hAnsi="Times New Roman" w:cs="Times New Roman"/>
          <w:sz w:val="28"/>
          <w:szCs w:val="28"/>
          <w:lang w:val="ru-RU"/>
        </w:rPr>
        <w:t>–</w:t>
      </w:r>
      <w:bookmarkEnd w:id="0"/>
      <w:r w:rsidRPr="00856816">
        <w:rPr>
          <w:rFonts w:ascii="Times New Roman" w:hAnsi="Times New Roman" w:cs="Times New Roman"/>
          <w:sz w:val="28"/>
          <w:szCs w:val="28"/>
          <w:lang w:val="ru-RU"/>
        </w:rPr>
        <w:t>24.</w:t>
      </w:r>
    </w:p>
    <w:p w14:paraId="4F83CD51" w14:textId="2F2E2DCE" w:rsidR="001D56E0" w:rsidRPr="00856816" w:rsidRDefault="001D56E0" w:rsidP="001D5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56816">
        <w:rPr>
          <w:rFonts w:ascii="Times New Roman" w:hAnsi="Times New Roman" w:cs="Times New Roman"/>
          <w:sz w:val="28"/>
          <w:szCs w:val="28"/>
          <w:lang w:val="ru-RU"/>
        </w:rPr>
        <w:t>Тоффлер</w:t>
      </w:r>
      <w:proofErr w:type="spellEnd"/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 Э. Третья волна. М.: АСТ, 2010.</w:t>
      </w:r>
    </w:p>
    <w:p w14:paraId="052F6ED1" w14:textId="7F9A82A7" w:rsidR="00B37464" w:rsidRPr="00856816" w:rsidRDefault="001D56E0" w:rsidP="001D5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16">
        <w:rPr>
          <w:rFonts w:ascii="Times New Roman" w:hAnsi="Times New Roman" w:cs="Times New Roman"/>
          <w:sz w:val="28"/>
          <w:szCs w:val="28"/>
        </w:rPr>
        <w:t xml:space="preserve">5. </w:t>
      </w:r>
      <w:r w:rsidR="00034B6C" w:rsidRPr="00856816">
        <w:rPr>
          <w:rFonts w:ascii="Times New Roman" w:hAnsi="Times New Roman" w:cs="Times New Roman"/>
          <w:sz w:val="28"/>
          <w:szCs w:val="28"/>
        </w:rPr>
        <w:t xml:space="preserve">Andreeva Y. V., </w:t>
      </w:r>
      <w:proofErr w:type="spellStart"/>
      <w:r w:rsidR="00034B6C" w:rsidRPr="00856816">
        <w:rPr>
          <w:rFonts w:ascii="Times New Roman" w:hAnsi="Times New Roman" w:cs="Times New Roman"/>
          <w:sz w:val="28"/>
          <w:szCs w:val="28"/>
        </w:rPr>
        <w:t>Polianina</w:t>
      </w:r>
      <w:proofErr w:type="spellEnd"/>
      <w:r w:rsidR="00034B6C" w:rsidRPr="00856816">
        <w:rPr>
          <w:rFonts w:ascii="Times New Roman" w:hAnsi="Times New Roman" w:cs="Times New Roman"/>
          <w:sz w:val="28"/>
          <w:szCs w:val="28"/>
        </w:rPr>
        <w:t xml:space="preserve"> A. K. </w:t>
      </w:r>
      <w:proofErr w:type="spellStart"/>
      <w:r w:rsidR="00034B6C" w:rsidRPr="00856816">
        <w:rPr>
          <w:rFonts w:ascii="Times New Roman" w:hAnsi="Times New Roman" w:cs="Times New Roman"/>
          <w:sz w:val="28"/>
          <w:szCs w:val="28"/>
        </w:rPr>
        <w:t>Stresso-genicity</w:t>
      </w:r>
      <w:proofErr w:type="spellEnd"/>
      <w:r w:rsidR="00034B6C" w:rsidRPr="00856816">
        <w:rPr>
          <w:rFonts w:ascii="Times New Roman" w:hAnsi="Times New Roman" w:cs="Times New Roman"/>
          <w:sz w:val="28"/>
          <w:szCs w:val="28"/>
        </w:rPr>
        <w:t xml:space="preserve"> of </w:t>
      </w:r>
      <w:r w:rsidR="005B64DA" w:rsidRPr="00856816">
        <w:rPr>
          <w:rFonts w:ascii="Times New Roman" w:hAnsi="Times New Roman" w:cs="Times New Roman"/>
          <w:sz w:val="28"/>
          <w:szCs w:val="28"/>
        </w:rPr>
        <w:t>media noise in the conditions of back-ground media consumption //</w:t>
      </w:r>
      <w:r w:rsidR="00034B6C" w:rsidRPr="00856816">
        <w:rPr>
          <w:rFonts w:ascii="Times New Roman" w:hAnsi="Times New Roman" w:cs="Times New Roman"/>
          <w:sz w:val="28"/>
          <w:szCs w:val="28"/>
        </w:rPr>
        <w:t xml:space="preserve"> International Journal of Criminology and Sociology</w:t>
      </w:r>
      <w:r w:rsidR="005B64DA" w:rsidRPr="00856816">
        <w:rPr>
          <w:rFonts w:ascii="Times New Roman" w:hAnsi="Times New Roman" w:cs="Times New Roman"/>
          <w:sz w:val="28"/>
          <w:szCs w:val="28"/>
        </w:rPr>
        <w:t>.</w:t>
      </w:r>
      <w:r w:rsidR="00034B6C" w:rsidRPr="00856816">
        <w:rPr>
          <w:rFonts w:ascii="Times New Roman" w:hAnsi="Times New Roman" w:cs="Times New Roman"/>
          <w:sz w:val="28"/>
          <w:szCs w:val="28"/>
        </w:rPr>
        <w:t xml:space="preserve"> </w:t>
      </w:r>
      <w:r w:rsidR="005B64DA" w:rsidRPr="00856816">
        <w:rPr>
          <w:rFonts w:ascii="Times New Roman" w:hAnsi="Times New Roman" w:cs="Times New Roman"/>
          <w:sz w:val="28"/>
          <w:szCs w:val="28"/>
        </w:rPr>
        <w:t xml:space="preserve">2021. Vol. </w:t>
      </w:r>
      <w:r w:rsidR="00034B6C" w:rsidRPr="00856816">
        <w:rPr>
          <w:rFonts w:ascii="Times New Roman" w:hAnsi="Times New Roman" w:cs="Times New Roman"/>
          <w:sz w:val="28"/>
          <w:szCs w:val="28"/>
        </w:rPr>
        <w:t>9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4B6C" w:rsidRPr="00856816">
        <w:rPr>
          <w:rFonts w:ascii="Times New Roman" w:hAnsi="Times New Roman" w:cs="Times New Roman"/>
          <w:sz w:val="28"/>
          <w:szCs w:val="28"/>
        </w:rPr>
        <w:t xml:space="preserve"> </w:t>
      </w:r>
      <w:r w:rsidRPr="00856816">
        <w:rPr>
          <w:rFonts w:ascii="Times New Roman" w:hAnsi="Times New Roman" w:cs="Times New Roman"/>
          <w:sz w:val="28"/>
          <w:szCs w:val="28"/>
        </w:rPr>
        <w:t>P</w:t>
      </w:r>
      <w:r w:rsidRPr="008568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34B6C" w:rsidRPr="00856816">
        <w:rPr>
          <w:rFonts w:ascii="Times New Roman" w:hAnsi="Times New Roman" w:cs="Times New Roman"/>
          <w:sz w:val="28"/>
          <w:szCs w:val="28"/>
        </w:rPr>
        <w:t>1740</w:t>
      </w:r>
      <w:r w:rsidR="00565EB4" w:rsidRPr="00856816">
        <w:rPr>
          <w:rFonts w:ascii="Times New Roman" w:hAnsi="Times New Roman" w:cs="Times New Roman"/>
          <w:sz w:val="28"/>
          <w:szCs w:val="28"/>
        </w:rPr>
        <w:t>–</w:t>
      </w:r>
      <w:r w:rsidR="00034B6C" w:rsidRPr="00856816">
        <w:rPr>
          <w:rFonts w:ascii="Times New Roman" w:hAnsi="Times New Roman" w:cs="Times New Roman"/>
          <w:sz w:val="28"/>
          <w:szCs w:val="28"/>
        </w:rPr>
        <w:t>1745.</w:t>
      </w:r>
    </w:p>
    <w:sectPr w:rsidR="00B37464" w:rsidRPr="00856816" w:rsidSect="00505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9F73" w14:textId="77777777" w:rsidR="000878D8" w:rsidRDefault="000878D8" w:rsidP="003F03A7">
      <w:pPr>
        <w:spacing w:after="0" w:line="240" w:lineRule="auto"/>
      </w:pPr>
      <w:r>
        <w:separator/>
      </w:r>
    </w:p>
  </w:endnote>
  <w:endnote w:type="continuationSeparator" w:id="0">
    <w:p w14:paraId="3DA45469" w14:textId="77777777" w:rsidR="000878D8" w:rsidRDefault="000878D8" w:rsidP="003F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A416" w14:textId="77777777" w:rsidR="000878D8" w:rsidRDefault="000878D8" w:rsidP="003F03A7">
      <w:pPr>
        <w:spacing w:after="0" w:line="240" w:lineRule="auto"/>
      </w:pPr>
      <w:r>
        <w:separator/>
      </w:r>
    </w:p>
  </w:footnote>
  <w:footnote w:type="continuationSeparator" w:id="0">
    <w:p w14:paraId="595309D8" w14:textId="77777777" w:rsidR="000878D8" w:rsidRDefault="000878D8" w:rsidP="003F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132E"/>
    <w:multiLevelType w:val="hybridMultilevel"/>
    <w:tmpl w:val="368E6DFA"/>
    <w:lvl w:ilvl="0" w:tplc="8736B86A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252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A1"/>
    <w:rsid w:val="00003534"/>
    <w:rsid w:val="00003ADA"/>
    <w:rsid w:val="0001614E"/>
    <w:rsid w:val="000214A6"/>
    <w:rsid w:val="00034B6C"/>
    <w:rsid w:val="00053D3F"/>
    <w:rsid w:val="0008091F"/>
    <w:rsid w:val="000817F2"/>
    <w:rsid w:val="000878D8"/>
    <w:rsid w:val="000B154F"/>
    <w:rsid w:val="000B3106"/>
    <w:rsid w:val="000B4129"/>
    <w:rsid w:val="000B50E2"/>
    <w:rsid w:val="000C6508"/>
    <w:rsid w:val="000F50AE"/>
    <w:rsid w:val="00105427"/>
    <w:rsid w:val="00134AF5"/>
    <w:rsid w:val="00145C4A"/>
    <w:rsid w:val="001461A5"/>
    <w:rsid w:val="00171A93"/>
    <w:rsid w:val="001C5019"/>
    <w:rsid w:val="001D56E0"/>
    <w:rsid w:val="001D6030"/>
    <w:rsid w:val="001E65B7"/>
    <w:rsid w:val="001F484B"/>
    <w:rsid w:val="001F49B2"/>
    <w:rsid w:val="001F737B"/>
    <w:rsid w:val="002066DA"/>
    <w:rsid w:val="00211F3D"/>
    <w:rsid w:val="00213FF8"/>
    <w:rsid w:val="00254761"/>
    <w:rsid w:val="00255541"/>
    <w:rsid w:val="00266FB5"/>
    <w:rsid w:val="00272A6A"/>
    <w:rsid w:val="00275C10"/>
    <w:rsid w:val="00286AB7"/>
    <w:rsid w:val="002912E5"/>
    <w:rsid w:val="00292E59"/>
    <w:rsid w:val="002A31F8"/>
    <w:rsid w:val="002F1B65"/>
    <w:rsid w:val="003024EA"/>
    <w:rsid w:val="00321057"/>
    <w:rsid w:val="00325191"/>
    <w:rsid w:val="003256BD"/>
    <w:rsid w:val="003466D9"/>
    <w:rsid w:val="00347373"/>
    <w:rsid w:val="00361176"/>
    <w:rsid w:val="00361D66"/>
    <w:rsid w:val="0036551C"/>
    <w:rsid w:val="00382946"/>
    <w:rsid w:val="00392374"/>
    <w:rsid w:val="003A622E"/>
    <w:rsid w:val="003C11AB"/>
    <w:rsid w:val="003D3C11"/>
    <w:rsid w:val="003D4DF1"/>
    <w:rsid w:val="003D5CAD"/>
    <w:rsid w:val="003F03A7"/>
    <w:rsid w:val="003F78D6"/>
    <w:rsid w:val="00401353"/>
    <w:rsid w:val="004370BC"/>
    <w:rsid w:val="00454532"/>
    <w:rsid w:val="004616A2"/>
    <w:rsid w:val="00462F16"/>
    <w:rsid w:val="00486863"/>
    <w:rsid w:val="00496C45"/>
    <w:rsid w:val="004A1581"/>
    <w:rsid w:val="004A77E6"/>
    <w:rsid w:val="004B0615"/>
    <w:rsid w:val="004E7A98"/>
    <w:rsid w:val="004F04CF"/>
    <w:rsid w:val="004F12BD"/>
    <w:rsid w:val="0050570F"/>
    <w:rsid w:val="0051167A"/>
    <w:rsid w:val="005222F0"/>
    <w:rsid w:val="00527A98"/>
    <w:rsid w:val="00530D64"/>
    <w:rsid w:val="005336EB"/>
    <w:rsid w:val="00560D41"/>
    <w:rsid w:val="00561482"/>
    <w:rsid w:val="00562BBE"/>
    <w:rsid w:val="00565995"/>
    <w:rsid w:val="00565EB4"/>
    <w:rsid w:val="00575107"/>
    <w:rsid w:val="00590CF6"/>
    <w:rsid w:val="00595762"/>
    <w:rsid w:val="0059646B"/>
    <w:rsid w:val="0059699A"/>
    <w:rsid w:val="005A39AE"/>
    <w:rsid w:val="005A4BD1"/>
    <w:rsid w:val="005A52DE"/>
    <w:rsid w:val="005A765D"/>
    <w:rsid w:val="005B405A"/>
    <w:rsid w:val="005B64DA"/>
    <w:rsid w:val="005F1F0C"/>
    <w:rsid w:val="005F642A"/>
    <w:rsid w:val="0060212A"/>
    <w:rsid w:val="00605688"/>
    <w:rsid w:val="00612BB0"/>
    <w:rsid w:val="006138FA"/>
    <w:rsid w:val="006254B5"/>
    <w:rsid w:val="00640088"/>
    <w:rsid w:val="00645E4C"/>
    <w:rsid w:val="0064704B"/>
    <w:rsid w:val="0066007A"/>
    <w:rsid w:val="00684149"/>
    <w:rsid w:val="00692A3B"/>
    <w:rsid w:val="006950DB"/>
    <w:rsid w:val="006B1B76"/>
    <w:rsid w:val="006B37FA"/>
    <w:rsid w:val="006D7C24"/>
    <w:rsid w:val="006E55D1"/>
    <w:rsid w:val="006E69C7"/>
    <w:rsid w:val="006F5769"/>
    <w:rsid w:val="0073613A"/>
    <w:rsid w:val="00754C20"/>
    <w:rsid w:val="00755BAC"/>
    <w:rsid w:val="00775725"/>
    <w:rsid w:val="007778CC"/>
    <w:rsid w:val="00786AB6"/>
    <w:rsid w:val="007A1BE5"/>
    <w:rsid w:val="007A4C71"/>
    <w:rsid w:val="007B0FAF"/>
    <w:rsid w:val="007B1BAE"/>
    <w:rsid w:val="007B3CA0"/>
    <w:rsid w:val="007C132A"/>
    <w:rsid w:val="007E18E8"/>
    <w:rsid w:val="007F0DF4"/>
    <w:rsid w:val="007F4C71"/>
    <w:rsid w:val="007F783D"/>
    <w:rsid w:val="007F7D21"/>
    <w:rsid w:val="007F7D80"/>
    <w:rsid w:val="00800C6F"/>
    <w:rsid w:val="0082053C"/>
    <w:rsid w:val="008239F6"/>
    <w:rsid w:val="00827D29"/>
    <w:rsid w:val="00851DEF"/>
    <w:rsid w:val="0085222C"/>
    <w:rsid w:val="00856816"/>
    <w:rsid w:val="00867436"/>
    <w:rsid w:val="00867B68"/>
    <w:rsid w:val="00890CE4"/>
    <w:rsid w:val="008A0773"/>
    <w:rsid w:val="008A1039"/>
    <w:rsid w:val="008A2D32"/>
    <w:rsid w:val="008A52AD"/>
    <w:rsid w:val="008D1C22"/>
    <w:rsid w:val="008E3B62"/>
    <w:rsid w:val="00902891"/>
    <w:rsid w:val="00903529"/>
    <w:rsid w:val="009038DC"/>
    <w:rsid w:val="009048E4"/>
    <w:rsid w:val="00930334"/>
    <w:rsid w:val="00932386"/>
    <w:rsid w:val="009374E9"/>
    <w:rsid w:val="009535A5"/>
    <w:rsid w:val="00974AC7"/>
    <w:rsid w:val="009802D7"/>
    <w:rsid w:val="00981688"/>
    <w:rsid w:val="00990A92"/>
    <w:rsid w:val="00992B0C"/>
    <w:rsid w:val="009B1D34"/>
    <w:rsid w:val="009B316A"/>
    <w:rsid w:val="009B7BA2"/>
    <w:rsid w:val="009C4F9B"/>
    <w:rsid w:val="009D1356"/>
    <w:rsid w:val="009E163C"/>
    <w:rsid w:val="009E4E0D"/>
    <w:rsid w:val="009F66E6"/>
    <w:rsid w:val="00A00E96"/>
    <w:rsid w:val="00A31331"/>
    <w:rsid w:val="00A53C1D"/>
    <w:rsid w:val="00A63F0D"/>
    <w:rsid w:val="00A64F2D"/>
    <w:rsid w:val="00A75FAE"/>
    <w:rsid w:val="00A84F99"/>
    <w:rsid w:val="00A866DE"/>
    <w:rsid w:val="00AA06D2"/>
    <w:rsid w:val="00AA1FD4"/>
    <w:rsid w:val="00AA630E"/>
    <w:rsid w:val="00AA7471"/>
    <w:rsid w:val="00AB1B39"/>
    <w:rsid w:val="00AD1212"/>
    <w:rsid w:val="00B04303"/>
    <w:rsid w:val="00B06846"/>
    <w:rsid w:val="00B10798"/>
    <w:rsid w:val="00B113B3"/>
    <w:rsid w:val="00B130A2"/>
    <w:rsid w:val="00B201A2"/>
    <w:rsid w:val="00B25520"/>
    <w:rsid w:val="00B30880"/>
    <w:rsid w:val="00B34F84"/>
    <w:rsid w:val="00B37464"/>
    <w:rsid w:val="00B46933"/>
    <w:rsid w:val="00B579A1"/>
    <w:rsid w:val="00B66674"/>
    <w:rsid w:val="00B85DCA"/>
    <w:rsid w:val="00B9244F"/>
    <w:rsid w:val="00B96C3D"/>
    <w:rsid w:val="00B96E6F"/>
    <w:rsid w:val="00BA1B43"/>
    <w:rsid w:val="00BB4FAB"/>
    <w:rsid w:val="00BD0049"/>
    <w:rsid w:val="00BD3DB7"/>
    <w:rsid w:val="00C243BD"/>
    <w:rsid w:val="00C549A1"/>
    <w:rsid w:val="00C57A1E"/>
    <w:rsid w:val="00C62D91"/>
    <w:rsid w:val="00C81194"/>
    <w:rsid w:val="00C81489"/>
    <w:rsid w:val="00C83E78"/>
    <w:rsid w:val="00C95B7D"/>
    <w:rsid w:val="00CB0DEE"/>
    <w:rsid w:val="00CC664E"/>
    <w:rsid w:val="00CD4003"/>
    <w:rsid w:val="00CE7D1A"/>
    <w:rsid w:val="00CF3F9D"/>
    <w:rsid w:val="00CF7CDC"/>
    <w:rsid w:val="00D14F48"/>
    <w:rsid w:val="00D237BA"/>
    <w:rsid w:val="00D26527"/>
    <w:rsid w:val="00D350AB"/>
    <w:rsid w:val="00D52E5D"/>
    <w:rsid w:val="00D63381"/>
    <w:rsid w:val="00D74BCB"/>
    <w:rsid w:val="00D75029"/>
    <w:rsid w:val="00D912D5"/>
    <w:rsid w:val="00DA34C2"/>
    <w:rsid w:val="00DC25B4"/>
    <w:rsid w:val="00DC66B7"/>
    <w:rsid w:val="00DD24A7"/>
    <w:rsid w:val="00DD7B78"/>
    <w:rsid w:val="00E00131"/>
    <w:rsid w:val="00E03ADC"/>
    <w:rsid w:val="00E06BC5"/>
    <w:rsid w:val="00E17838"/>
    <w:rsid w:val="00E23C39"/>
    <w:rsid w:val="00E30BAF"/>
    <w:rsid w:val="00E3330E"/>
    <w:rsid w:val="00E3577D"/>
    <w:rsid w:val="00E45829"/>
    <w:rsid w:val="00E45A5C"/>
    <w:rsid w:val="00E509B6"/>
    <w:rsid w:val="00E52ED8"/>
    <w:rsid w:val="00E56D63"/>
    <w:rsid w:val="00E60E97"/>
    <w:rsid w:val="00E62AE7"/>
    <w:rsid w:val="00E708C8"/>
    <w:rsid w:val="00E73CB8"/>
    <w:rsid w:val="00E83F53"/>
    <w:rsid w:val="00E84A3C"/>
    <w:rsid w:val="00E917BB"/>
    <w:rsid w:val="00E94892"/>
    <w:rsid w:val="00E954DC"/>
    <w:rsid w:val="00EC0BA1"/>
    <w:rsid w:val="00ED0439"/>
    <w:rsid w:val="00ED3589"/>
    <w:rsid w:val="00EE61ED"/>
    <w:rsid w:val="00EF06E1"/>
    <w:rsid w:val="00EF1051"/>
    <w:rsid w:val="00F0511F"/>
    <w:rsid w:val="00F10740"/>
    <w:rsid w:val="00F1523C"/>
    <w:rsid w:val="00F379C7"/>
    <w:rsid w:val="00F37EA8"/>
    <w:rsid w:val="00F70EF1"/>
    <w:rsid w:val="00F73DD2"/>
    <w:rsid w:val="00F90D36"/>
    <w:rsid w:val="00F963D5"/>
    <w:rsid w:val="00FB143A"/>
    <w:rsid w:val="00FC660C"/>
    <w:rsid w:val="00FE400B"/>
    <w:rsid w:val="00FE549E"/>
    <w:rsid w:val="00FE5FAA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D26"/>
  <w15:docId w15:val="{EE5038B8-0AE0-486B-B6E3-D0A63777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70F"/>
  </w:style>
  <w:style w:type="paragraph" w:styleId="2">
    <w:name w:val="heading 2"/>
    <w:basedOn w:val="a"/>
    <w:link w:val="20"/>
    <w:uiPriority w:val="9"/>
    <w:qFormat/>
    <w:rsid w:val="00AA7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60C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F03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03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03A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A747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ls2">
    <w:name w:val="ls2"/>
    <w:basedOn w:val="a0"/>
    <w:rsid w:val="005A765D"/>
  </w:style>
  <w:style w:type="character" w:customStyle="1" w:styleId="ls6">
    <w:name w:val="ls6"/>
    <w:basedOn w:val="a0"/>
    <w:rsid w:val="005A765D"/>
  </w:style>
  <w:style w:type="character" w:customStyle="1" w:styleId="ls7">
    <w:name w:val="ls7"/>
    <w:basedOn w:val="a0"/>
    <w:rsid w:val="005A765D"/>
  </w:style>
  <w:style w:type="character" w:customStyle="1" w:styleId="1">
    <w:name w:val="Неразрешенное упоминание1"/>
    <w:basedOn w:val="a0"/>
    <w:uiPriority w:val="99"/>
    <w:semiHidden/>
    <w:unhideWhenUsed/>
    <w:rsid w:val="005A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evsemen@mail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4A3D-5036-42B7-96AE-0E8A1367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Александр Николаевич</dc:creator>
  <cp:lastModifiedBy>PC Huawei</cp:lastModifiedBy>
  <cp:revision>4</cp:revision>
  <dcterms:created xsi:type="dcterms:W3CDTF">2022-09-25T16:52:00Z</dcterms:created>
  <dcterms:modified xsi:type="dcterms:W3CDTF">2022-09-25T17:36:00Z</dcterms:modified>
</cp:coreProperties>
</file>