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56D9" w14:textId="77777777" w:rsidR="002E0C94" w:rsidRPr="008F4260" w:rsidRDefault="002E0C94" w:rsidP="002E0C94">
      <w:pPr>
        <w:spacing w:after="200"/>
        <w:jc w:val="center"/>
        <w:rPr>
          <w:rFonts w:ascii="Times New Roman" w:hAnsi="Times New Roman" w:cs="Times New Roman"/>
          <w:sz w:val="16"/>
          <w:szCs w:val="16"/>
        </w:rPr>
      </w:pPr>
      <w:r w:rsidRPr="008F426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41830817" wp14:editId="5ADA2D60">
            <wp:extent cx="1593666" cy="1533832"/>
            <wp:effectExtent l="0" t="0" r="0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222" cy="15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E7BDB" w14:textId="77777777" w:rsidR="002E0C94" w:rsidRPr="008F4260" w:rsidRDefault="002E0C94" w:rsidP="002E0C94">
      <w:pPr>
        <w:spacing w:after="20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6223CCC" w14:textId="77777777" w:rsidR="002E0C94" w:rsidRPr="00B77523" w:rsidRDefault="002E0C94" w:rsidP="002E0C94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23">
        <w:rPr>
          <w:rFonts w:ascii="Times New Roman" w:hAnsi="Times New Roman" w:cs="Times New Roman"/>
          <w:b/>
          <w:sz w:val="24"/>
          <w:szCs w:val="24"/>
        </w:rPr>
        <w:t>Регламент соревнований «</w:t>
      </w:r>
      <w:r w:rsidRPr="00B77523">
        <w:rPr>
          <w:rFonts w:ascii="Times New Roman" w:hAnsi="Times New Roman" w:cs="Times New Roman"/>
          <w:b/>
          <w:sz w:val="24"/>
          <w:szCs w:val="24"/>
          <w:lang w:val="en-US"/>
        </w:rPr>
        <w:t>Nail</w:t>
      </w:r>
      <w:r w:rsidRPr="00B7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523">
        <w:rPr>
          <w:rFonts w:ascii="Times New Roman" w:hAnsi="Times New Roman" w:cs="Times New Roman"/>
          <w:b/>
          <w:sz w:val="24"/>
          <w:szCs w:val="24"/>
          <w:lang w:val="en-US"/>
        </w:rPr>
        <w:t>Progress</w:t>
      </w:r>
      <w:r w:rsidRPr="00B77523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 w:rsidR="00C10439" w:rsidRPr="00B77523">
        <w:rPr>
          <w:rFonts w:ascii="Times New Roman" w:hAnsi="Times New Roman" w:cs="Times New Roman"/>
          <w:b/>
          <w:sz w:val="24"/>
          <w:szCs w:val="24"/>
        </w:rPr>
        <w:t xml:space="preserve">маникюру, </w:t>
      </w:r>
      <w:r w:rsidRPr="00B77523">
        <w:rPr>
          <w:rFonts w:ascii="Times New Roman" w:hAnsi="Times New Roman" w:cs="Times New Roman"/>
          <w:b/>
          <w:sz w:val="24"/>
          <w:szCs w:val="24"/>
        </w:rPr>
        <w:t>моделированию и дизайну ногтей на 2023 год</w:t>
      </w:r>
    </w:p>
    <w:p w14:paraId="1A835FD0" w14:textId="77777777" w:rsidR="002E0C94" w:rsidRPr="008F4260" w:rsidRDefault="002E0C94" w:rsidP="002E0C94">
      <w:pPr>
        <w:spacing w:after="200"/>
        <w:jc w:val="center"/>
        <w:rPr>
          <w:rFonts w:ascii="Times New Roman" w:hAnsi="Times New Roman" w:cs="Times New Roman"/>
          <w:sz w:val="16"/>
          <w:szCs w:val="16"/>
        </w:rPr>
      </w:pPr>
    </w:p>
    <w:p w14:paraId="3CFF7239" w14:textId="77777777" w:rsidR="002E0C94" w:rsidRPr="00B77523" w:rsidRDefault="002E0C94" w:rsidP="002E0C94">
      <w:pPr>
        <w:spacing w:after="200"/>
        <w:rPr>
          <w:rFonts w:ascii="Times New Roman" w:hAnsi="Times New Roman" w:cs="Times New Roman"/>
          <w:sz w:val="21"/>
          <w:szCs w:val="21"/>
        </w:rPr>
      </w:pPr>
      <w:r w:rsidRPr="00B77523">
        <w:rPr>
          <w:rFonts w:ascii="Times New Roman" w:hAnsi="Times New Roman" w:cs="Times New Roman"/>
          <w:sz w:val="21"/>
          <w:szCs w:val="21"/>
        </w:rPr>
        <w:t xml:space="preserve">Чемпионат проводится в очном формате 23 марта 2023 года в г. Санкт – Петербург. </w:t>
      </w:r>
    </w:p>
    <w:p w14:paraId="2ECDCF5F" w14:textId="77777777" w:rsidR="002A56D3" w:rsidRPr="00B77523" w:rsidRDefault="002A56D3" w:rsidP="002E0C94">
      <w:pPr>
        <w:spacing w:after="200"/>
        <w:rPr>
          <w:rFonts w:ascii="Times New Roman" w:hAnsi="Times New Roman" w:cs="Times New Roman"/>
          <w:sz w:val="21"/>
          <w:szCs w:val="21"/>
        </w:rPr>
      </w:pPr>
      <w:r w:rsidRPr="00B77523">
        <w:rPr>
          <w:rFonts w:ascii="Times New Roman" w:hAnsi="Times New Roman" w:cs="Times New Roman"/>
          <w:sz w:val="21"/>
          <w:szCs w:val="21"/>
        </w:rPr>
        <w:t>Старт чемпионата 10.00</w:t>
      </w:r>
    </w:p>
    <w:p w14:paraId="2899411C" w14:textId="77777777" w:rsidR="002A56D3" w:rsidRPr="00B77523" w:rsidRDefault="002A56D3" w:rsidP="002E0C94">
      <w:pPr>
        <w:spacing w:after="200"/>
        <w:rPr>
          <w:rFonts w:ascii="Times New Roman" w:hAnsi="Times New Roman" w:cs="Times New Roman"/>
          <w:sz w:val="21"/>
          <w:szCs w:val="21"/>
        </w:rPr>
      </w:pPr>
      <w:r w:rsidRPr="00B77523">
        <w:rPr>
          <w:rFonts w:ascii="Times New Roman" w:hAnsi="Times New Roman" w:cs="Times New Roman"/>
          <w:sz w:val="21"/>
          <w:szCs w:val="21"/>
        </w:rPr>
        <w:t>Награждение участников 18.00</w:t>
      </w:r>
    </w:p>
    <w:p w14:paraId="1A63A198" w14:textId="00DDC161" w:rsidR="00B22F96" w:rsidRPr="008F3A56" w:rsidRDefault="00FE0969" w:rsidP="00B22F96">
      <w:pPr>
        <w:spacing w:after="20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Общие положения:</w:t>
      </w:r>
    </w:p>
    <w:p w14:paraId="7B3B1690" w14:textId="77777777" w:rsidR="00B22F96" w:rsidRPr="008F3A56" w:rsidRDefault="00B22F96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1. В каждой номинации 3 призовых места</w:t>
      </w:r>
    </w:p>
    <w:p w14:paraId="24DD840E" w14:textId="77777777" w:rsidR="002A56D3" w:rsidRPr="008F3A56" w:rsidRDefault="00B22F96" w:rsidP="002A56D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2. </w:t>
      </w:r>
      <w:r w:rsidR="002A56D3" w:rsidRPr="008F3A56">
        <w:rPr>
          <w:rFonts w:ascii="Times New Roman" w:hAnsi="Times New Roman" w:cs="Times New Roman"/>
          <w:sz w:val="20"/>
          <w:szCs w:val="20"/>
        </w:rPr>
        <w:t>Победители чемпионата, занявшие 1, 2, 3 места получают статус победителя, именные сертификаты, наградные кубки и приятные подарки от спонсоров чемпионата!</w:t>
      </w:r>
    </w:p>
    <w:p w14:paraId="611FDCBC" w14:textId="77777777" w:rsidR="002A56D3" w:rsidRPr="008F3A56" w:rsidRDefault="00B22F96" w:rsidP="002A56D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3. </w:t>
      </w:r>
      <w:r w:rsidR="002A56D3" w:rsidRPr="008F3A56">
        <w:rPr>
          <w:rFonts w:ascii="Times New Roman" w:hAnsi="Times New Roman" w:cs="Times New Roman"/>
          <w:sz w:val="20"/>
          <w:szCs w:val="20"/>
        </w:rPr>
        <w:t>Все участники чемпионата получают именные сертификаты и символические подарки от спонсоров!</w:t>
      </w:r>
    </w:p>
    <w:p w14:paraId="1E63F55C" w14:textId="77777777" w:rsidR="00D91947" w:rsidRPr="008F3A56" w:rsidRDefault="00D91947" w:rsidP="002A56D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4. ГРАН-ПРИ по сумме баллов получает участник, набравший наибольшее количество баллов по сумме в трех любых номинациях в поле (онлайн номинации не входят в Гран-При)</w:t>
      </w:r>
    </w:p>
    <w:p w14:paraId="7BC894D3" w14:textId="51A6942A" w:rsidR="00D91947" w:rsidRPr="008F3A56" w:rsidRDefault="00D91947" w:rsidP="002A56D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5. Постер, занявший первое место, становится визитной карточкой чемпионата на 2024 год и используется Организаторами конкурса для рекламы в средствах массовой информации (в том числе социальных сетях) с указанием имени и фамилии мастера</w:t>
      </w:r>
      <w:r w:rsidR="00F51F8A" w:rsidRPr="008F3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540E95" w14:textId="77777777" w:rsidR="00B77523" w:rsidRDefault="00B77523" w:rsidP="00812FEE">
      <w:pPr>
        <w:spacing w:after="200"/>
        <w:rPr>
          <w:rFonts w:ascii="Times New Roman" w:hAnsi="Times New Roman" w:cs="Times New Roman"/>
          <w:sz w:val="16"/>
          <w:szCs w:val="16"/>
        </w:rPr>
      </w:pPr>
    </w:p>
    <w:p w14:paraId="613D3F23" w14:textId="0496E822" w:rsidR="00812FEE" w:rsidRPr="008F3A56" w:rsidRDefault="00812FEE" w:rsidP="00812FEE">
      <w:pPr>
        <w:spacing w:after="200"/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Чтобы стать участником чемпионата:</w:t>
      </w:r>
    </w:p>
    <w:p w14:paraId="05AC1063" w14:textId="3F0B6F07" w:rsidR="00812FEE" w:rsidRPr="008F3A56" w:rsidRDefault="00812FEE" w:rsidP="00812FEE">
      <w:pPr>
        <w:pStyle w:val="aa"/>
        <w:numPr>
          <w:ilvl w:val="0"/>
          <w:numId w:val="16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Подать заявку на участие через сайт </w:t>
      </w:r>
      <w:hyperlink r:id="rId8" w:history="1">
        <w:r w:rsidR="00FE0969" w:rsidRPr="008F3A56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nail</w:t>
        </w:r>
        <w:r w:rsidR="00FE0969" w:rsidRPr="008F3A56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="00FE0969" w:rsidRPr="008F3A56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progress</w:t>
        </w:r>
        <w:r w:rsidR="00FE0969" w:rsidRPr="008F3A56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="00FE0969" w:rsidRPr="008F3A56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kolomna</w:t>
        </w:r>
        <w:r w:rsidR="00FE0969" w:rsidRPr="008F3A56">
          <w:rPr>
            <w:rStyle w:val="ac"/>
            <w:rFonts w:ascii="Times New Roman" w:hAnsi="Times New Roman" w:cs="Times New Roman"/>
            <w:sz w:val="20"/>
            <w:szCs w:val="20"/>
          </w:rPr>
          <w:t>@</w:t>
        </w:r>
        <w:r w:rsidR="00FE0969" w:rsidRPr="008F3A56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gmail</w:t>
        </w:r>
      </w:hyperlink>
      <w:r w:rsidR="00FE0969" w:rsidRPr="008F3A56">
        <w:rPr>
          <w:rFonts w:ascii="Times New Roman" w:hAnsi="Times New Roman" w:cs="Times New Roman"/>
          <w:sz w:val="20"/>
          <w:szCs w:val="20"/>
        </w:rPr>
        <w:t>.</w:t>
      </w:r>
      <w:r w:rsidR="00FE0969" w:rsidRPr="008F3A56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14:paraId="34FD644E" w14:textId="77777777" w:rsidR="00812FEE" w:rsidRPr="008F3A56" w:rsidRDefault="00B22F96" w:rsidP="00812FEE">
      <w:pPr>
        <w:pStyle w:val="aa"/>
        <w:numPr>
          <w:ilvl w:val="0"/>
          <w:numId w:val="16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Выбрать одну или несколько</w:t>
      </w:r>
      <w:r w:rsidR="00812FEE" w:rsidRPr="008F3A56">
        <w:rPr>
          <w:rFonts w:ascii="Times New Roman" w:hAnsi="Times New Roman" w:cs="Times New Roman"/>
          <w:sz w:val="20"/>
          <w:szCs w:val="20"/>
        </w:rPr>
        <w:t xml:space="preserve"> номинаци</w:t>
      </w:r>
      <w:r w:rsidRPr="008F3A56">
        <w:rPr>
          <w:rFonts w:ascii="Times New Roman" w:hAnsi="Times New Roman" w:cs="Times New Roman"/>
          <w:sz w:val="20"/>
          <w:szCs w:val="20"/>
        </w:rPr>
        <w:t>й для участия в чемпионате</w:t>
      </w:r>
    </w:p>
    <w:p w14:paraId="77FDE2F8" w14:textId="77777777" w:rsidR="00812FEE" w:rsidRPr="008F3A56" w:rsidRDefault="00812FEE" w:rsidP="00812FEE">
      <w:pPr>
        <w:pStyle w:val="aa"/>
        <w:numPr>
          <w:ilvl w:val="0"/>
          <w:numId w:val="16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Оплатить участие в 100% размере. </w:t>
      </w:r>
    </w:p>
    <w:p w14:paraId="6C24412E" w14:textId="77777777" w:rsidR="00B77523" w:rsidRPr="008F3A56" w:rsidRDefault="00812FEE" w:rsidP="00B77523">
      <w:pPr>
        <w:pStyle w:val="aa"/>
        <w:numPr>
          <w:ilvl w:val="0"/>
          <w:numId w:val="16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Отправить чек или скрин на почту </w:t>
      </w:r>
      <w:hyperlink r:id="rId9" w:history="1">
        <w:r w:rsidRPr="008F3A56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nail</w:t>
        </w:r>
        <w:r w:rsidRPr="008F3A56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8F3A56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progress</w:t>
        </w:r>
        <w:r w:rsidRPr="008F3A56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8F3A56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kolomna</w:t>
        </w:r>
        <w:r w:rsidRPr="008F3A56">
          <w:rPr>
            <w:rStyle w:val="ac"/>
            <w:rFonts w:ascii="Times New Roman" w:hAnsi="Times New Roman" w:cs="Times New Roman"/>
            <w:sz w:val="20"/>
            <w:szCs w:val="20"/>
          </w:rPr>
          <w:t>@</w:t>
        </w:r>
        <w:r w:rsidRPr="008F3A56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gmail</w:t>
        </w:r>
      </w:hyperlink>
      <w:r w:rsidRPr="008F3A56">
        <w:rPr>
          <w:rFonts w:ascii="Times New Roman" w:hAnsi="Times New Roman" w:cs="Times New Roman"/>
          <w:sz w:val="20"/>
          <w:szCs w:val="20"/>
        </w:rPr>
        <w:t>.</w:t>
      </w:r>
      <w:r w:rsidRPr="008F3A56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8F3A56">
        <w:rPr>
          <w:rFonts w:ascii="Times New Roman" w:hAnsi="Times New Roman" w:cs="Times New Roman"/>
          <w:sz w:val="20"/>
          <w:szCs w:val="20"/>
        </w:rPr>
        <w:t xml:space="preserve"> или в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месенджер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Pr="008F3A56">
        <w:rPr>
          <w:rFonts w:ascii="Times New Roman" w:hAnsi="Times New Roman" w:cs="Times New Roman"/>
          <w:b/>
          <w:bCs/>
          <w:sz w:val="20"/>
          <w:szCs w:val="20"/>
          <w:lang w:val="en-US"/>
        </w:rPr>
        <w:t>WhatsApp</w:t>
      </w:r>
      <w:r w:rsidRPr="008F3A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8F3A56">
        <w:rPr>
          <w:rFonts w:ascii="Times New Roman" w:hAnsi="Times New Roman" w:cs="Times New Roman"/>
          <w:sz w:val="20"/>
          <w:szCs w:val="20"/>
        </w:rPr>
        <w:t>8-916-814-77-74.</w:t>
      </w:r>
    </w:p>
    <w:p w14:paraId="6638F3D1" w14:textId="77777777" w:rsidR="00B77523" w:rsidRPr="008F3A56" w:rsidRDefault="00A86405" w:rsidP="00B77523">
      <w:pPr>
        <w:pStyle w:val="aa"/>
        <w:numPr>
          <w:ilvl w:val="0"/>
          <w:numId w:val="16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Все заявки принимаются в электронном виде по ссылке в шапке профиля. </w:t>
      </w:r>
    </w:p>
    <w:p w14:paraId="00AF5E5C" w14:textId="35F6923A" w:rsidR="00B77523" w:rsidRPr="008F3A56" w:rsidRDefault="00A86405" w:rsidP="00B77523">
      <w:pPr>
        <w:pStyle w:val="aa"/>
        <w:numPr>
          <w:ilvl w:val="0"/>
          <w:numId w:val="16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После подачи заявки участник получает сообщение по номеру в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вотсап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, указанный в заявке, реквизиты для оплаты регистрационного взноса. Оплатить регистрационный взнос необходимо в течении 5-7 </w:t>
      </w:r>
      <w:r w:rsidR="00FE0969" w:rsidRPr="008F3A56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Pr="008F3A56">
        <w:rPr>
          <w:rFonts w:ascii="Times New Roman" w:hAnsi="Times New Roman" w:cs="Times New Roman"/>
          <w:sz w:val="20"/>
          <w:szCs w:val="20"/>
        </w:rPr>
        <w:t xml:space="preserve">дней после обработки заявки, но не позднее 13 марта 2023 года. </w:t>
      </w:r>
    </w:p>
    <w:p w14:paraId="29949118" w14:textId="77777777" w:rsidR="00B77523" w:rsidRPr="008F3A56" w:rsidRDefault="00D91947" w:rsidP="00B77523">
      <w:pPr>
        <w:pStyle w:val="aa"/>
        <w:numPr>
          <w:ilvl w:val="0"/>
          <w:numId w:val="16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 случае подачи заявки после 13 марта (при наличии места), стоимость регистрационного сбора удваивается.</w:t>
      </w:r>
    </w:p>
    <w:p w14:paraId="5D3D1FCE" w14:textId="77777777" w:rsidR="00B77523" w:rsidRPr="008F3A56" w:rsidRDefault="00D91947" w:rsidP="00B77523">
      <w:pPr>
        <w:pStyle w:val="aa"/>
        <w:numPr>
          <w:ilvl w:val="0"/>
          <w:numId w:val="16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После 20 марта 2023 года заявки участников не принимаются</w:t>
      </w:r>
    </w:p>
    <w:p w14:paraId="4610D74A" w14:textId="77777777" w:rsidR="008F3A56" w:rsidRDefault="00A86405" w:rsidP="008F3A56">
      <w:pPr>
        <w:pStyle w:val="aa"/>
        <w:numPr>
          <w:ilvl w:val="0"/>
          <w:numId w:val="16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Регистрационный взнос оплачивается переводом на банковский счет</w:t>
      </w:r>
      <w:r w:rsidR="00FE0969" w:rsidRPr="008F3A56">
        <w:rPr>
          <w:rFonts w:ascii="Times New Roman" w:hAnsi="Times New Roman" w:cs="Times New Roman"/>
          <w:sz w:val="20"/>
          <w:szCs w:val="20"/>
        </w:rPr>
        <w:t xml:space="preserve"> или на сайте через платежную систему </w:t>
      </w:r>
      <w:proofErr w:type="spellStart"/>
      <w:r w:rsidR="00FE0969" w:rsidRPr="008F3A56">
        <w:rPr>
          <w:rFonts w:ascii="Times New Roman" w:hAnsi="Times New Roman" w:cs="Times New Roman"/>
          <w:sz w:val="20"/>
          <w:szCs w:val="20"/>
        </w:rPr>
        <w:t>робокасса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. Подтверждение платежа (скрин-фото) высылается в ответном сообщении. </w:t>
      </w:r>
    </w:p>
    <w:p w14:paraId="55B2D5D8" w14:textId="655697F7" w:rsidR="00B77523" w:rsidRPr="008F3A56" w:rsidRDefault="00A86405" w:rsidP="008F3A56">
      <w:pPr>
        <w:pStyle w:val="aa"/>
        <w:numPr>
          <w:ilvl w:val="0"/>
          <w:numId w:val="16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lastRenderedPageBreak/>
        <w:t xml:space="preserve">Ответным письмом </w:t>
      </w:r>
      <w:r w:rsidR="00FE0969" w:rsidRPr="008F3A56">
        <w:rPr>
          <w:rFonts w:ascii="Times New Roman" w:hAnsi="Times New Roman" w:cs="Times New Roman"/>
          <w:sz w:val="20"/>
          <w:szCs w:val="20"/>
        </w:rPr>
        <w:t xml:space="preserve">в течении 2-х рабочих дней </w:t>
      </w:r>
      <w:r w:rsidRPr="008F3A56">
        <w:rPr>
          <w:rFonts w:ascii="Times New Roman" w:hAnsi="Times New Roman" w:cs="Times New Roman"/>
          <w:sz w:val="20"/>
          <w:szCs w:val="20"/>
        </w:rPr>
        <w:t xml:space="preserve">вы получите подтверждение о получении оплаты, а также регистрационный номер участника (номер для онлайн номинаций). Конкурсные работы очных номинаций получают регистрационные номера перед началом чемпионата в отведенное для этого время. </w:t>
      </w:r>
    </w:p>
    <w:p w14:paraId="2F066AD0" w14:textId="782F31A9" w:rsidR="00A86405" w:rsidRPr="008F3A56" w:rsidRDefault="00A86405" w:rsidP="00A86405">
      <w:pPr>
        <w:pStyle w:val="aa"/>
        <w:numPr>
          <w:ilvl w:val="0"/>
          <w:numId w:val="16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Оплаченные регистрационные взносы являются добровольными и не подлежат возврату (включая форс-мажорные ситуации) т. к. внесенный регистрационный взнос идёт на организацию чемпионата. </w:t>
      </w:r>
    </w:p>
    <w:p w14:paraId="4591131C" w14:textId="77777777" w:rsidR="00B77523" w:rsidRPr="00B77523" w:rsidRDefault="00B77523" w:rsidP="00B77523">
      <w:pPr>
        <w:pStyle w:val="aa"/>
        <w:spacing w:after="200"/>
        <w:rPr>
          <w:rFonts w:ascii="Times New Roman" w:hAnsi="Times New Roman" w:cs="Times New Roman"/>
          <w:sz w:val="16"/>
          <w:szCs w:val="16"/>
        </w:rPr>
      </w:pPr>
    </w:p>
    <w:p w14:paraId="243C7E7D" w14:textId="77777777" w:rsidR="00812FEE" w:rsidRPr="008F3A56" w:rsidRDefault="00812FEE" w:rsidP="00A86405">
      <w:pPr>
        <w:pStyle w:val="aa"/>
        <w:spacing w:after="200"/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Основные правила чемпионата:</w:t>
      </w:r>
    </w:p>
    <w:p w14:paraId="3FCD3B7B" w14:textId="77777777" w:rsidR="00346844" w:rsidRPr="008F4260" w:rsidRDefault="00346844" w:rsidP="00A86405">
      <w:pPr>
        <w:pStyle w:val="aa"/>
        <w:spacing w:after="200"/>
        <w:rPr>
          <w:rFonts w:ascii="Times New Roman" w:hAnsi="Times New Roman" w:cs="Times New Roman"/>
          <w:sz w:val="16"/>
          <w:szCs w:val="16"/>
        </w:rPr>
      </w:pPr>
    </w:p>
    <w:p w14:paraId="3F6FAEC2" w14:textId="77777777" w:rsidR="00812FEE" w:rsidRPr="008F3A56" w:rsidRDefault="00812FEE" w:rsidP="00812FEE">
      <w:pPr>
        <w:pStyle w:val="aa"/>
        <w:spacing w:after="240"/>
        <w:rPr>
          <w:rFonts w:ascii="Times New Roman" w:hAnsi="Times New Roman" w:cs="Times New Roman"/>
          <w:color w:val="1A1A1A"/>
          <w:sz w:val="20"/>
          <w:szCs w:val="20"/>
        </w:rPr>
      </w:pPr>
      <w:r w:rsidRPr="008F3A56">
        <w:rPr>
          <w:rFonts w:ascii="Times New Roman" w:hAnsi="Times New Roman" w:cs="Times New Roman"/>
          <w:color w:val="1A1A1A"/>
          <w:sz w:val="20"/>
          <w:szCs w:val="20"/>
        </w:rPr>
        <w:t xml:space="preserve">Оргкомитет оставляет за собой право на использование фотографий судей, участников, моделей и гостей чемпионата, а </w:t>
      </w:r>
      <w:proofErr w:type="gramStart"/>
      <w:r w:rsidRPr="008F3A56">
        <w:rPr>
          <w:rFonts w:ascii="Times New Roman" w:hAnsi="Times New Roman" w:cs="Times New Roman"/>
          <w:color w:val="1A1A1A"/>
          <w:sz w:val="20"/>
          <w:szCs w:val="20"/>
        </w:rPr>
        <w:t>так же</w:t>
      </w:r>
      <w:proofErr w:type="gramEnd"/>
      <w:r w:rsidRPr="008F3A56">
        <w:rPr>
          <w:rFonts w:ascii="Times New Roman" w:hAnsi="Times New Roman" w:cs="Times New Roman"/>
          <w:color w:val="1A1A1A"/>
          <w:sz w:val="20"/>
          <w:szCs w:val="20"/>
        </w:rPr>
        <w:t xml:space="preserve"> фотографий работ</w:t>
      </w:r>
      <w:r w:rsidRPr="008F3A56">
        <w:rPr>
          <w:rFonts w:ascii="Times New Roman" w:hAnsi="Times New Roman" w:cs="Times New Roman"/>
          <w:color w:val="1A1A1A"/>
          <w:sz w:val="20"/>
          <w:szCs w:val="20"/>
        </w:rPr>
        <w:br/>
        <w:t>(очных) представленных на чемпионате для размещения в</w:t>
      </w:r>
      <w:r w:rsidRPr="008F3A56">
        <w:rPr>
          <w:rFonts w:ascii="Times New Roman" w:hAnsi="Times New Roman" w:cs="Times New Roman"/>
          <w:color w:val="1A1A1A"/>
          <w:sz w:val="20"/>
          <w:szCs w:val="20"/>
        </w:rPr>
        <w:br/>
        <w:t>профессиональных изданиях, на сайтах оргкомитета, социальных сетях и т.д.</w:t>
      </w:r>
    </w:p>
    <w:p w14:paraId="3A90107C" w14:textId="77777777" w:rsidR="00812FEE" w:rsidRPr="008F3A56" w:rsidRDefault="00812FEE" w:rsidP="00812FEE">
      <w:pPr>
        <w:pStyle w:val="aa"/>
        <w:spacing w:after="240"/>
        <w:rPr>
          <w:rFonts w:ascii="Times New Roman" w:hAnsi="Times New Roman" w:cs="Times New Roman"/>
          <w:color w:val="1A1A1A"/>
          <w:sz w:val="20"/>
          <w:szCs w:val="20"/>
        </w:rPr>
      </w:pPr>
    </w:p>
    <w:p w14:paraId="43D52DE1" w14:textId="77777777" w:rsidR="00812FEE" w:rsidRPr="008F3A56" w:rsidRDefault="00812FEE" w:rsidP="00812FEE">
      <w:pPr>
        <w:pStyle w:val="aa"/>
        <w:spacing w:after="200"/>
        <w:rPr>
          <w:rFonts w:ascii="Times New Roman" w:hAnsi="Times New Roman" w:cs="Times New Roman"/>
          <w:color w:val="1A1A1A"/>
          <w:sz w:val="20"/>
          <w:szCs w:val="20"/>
        </w:rPr>
      </w:pPr>
      <w:r w:rsidRPr="008F3A56">
        <w:rPr>
          <w:rFonts w:ascii="Times New Roman" w:hAnsi="Times New Roman" w:cs="Times New Roman"/>
          <w:color w:val="1A1A1A"/>
          <w:sz w:val="20"/>
          <w:szCs w:val="20"/>
        </w:rPr>
        <w:t xml:space="preserve">По окончанию чемпионата   подарки, дипломы, кубки </w:t>
      </w:r>
      <w:r w:rsidRPr="008F3A56">
        <w:rPr>
          <w:rFonts w:ascii="Times New Roman" w:hAnsi="Times New Roman" w:cs="Times New Roman"/>
          <w:color w:val="1A1A1A"/>
          <w:sz w:val="20"/>
          <w:szCs w:val="20"/>
        </w:rPr>
        <w:br/>
        <w:t xml:space="preserve">передаются конкурсантам или доверенным лицам. </w:t>
      </w:r>
    </w:p>
    <w:p w14:paraId="644DD97E" w14:textId="77777777" w:rsidR="006B0C73" w:rsidRPr="008F3A56" w:rsidRDefault="006B0C73" w:rsidP="00812FEE">
      <w:pPr>
        <w:pStyle w:val="aa"/>
        <w:spacing w:after="200"/>
        <w:rPr>
          <w:rFonts w:ascii="Times New Roman" w:hAnsi="Times New Roman" w:cs="Times New Roman"/>
          <w:sz w:val="20"/>
          <w:szCs w:val="20"/>
        </w:rPr>
      </w:pPr>
    </w:p>
    <w:p w14:paraId="199D9EED" w14:textId="77777777" w:rsidR="00B22F96" w:rsidRPr="008F3A56" w:rsidRDefault="00B22F96" w:rsidP="00B22F96">
      <w:pPr>
        <w:spacing w:after="20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3A56">
        <w:rPr>
          <w:rFonts w:ascii="Times New Roman" w:hAnsi="Times New Roman" w:cs="Times New Roman"/>
          <w:b/>
          <w:sz w:val="21"/>
          <w:szCs w:val="21"/>
        </w:rPr>
        <w:t>Суд</w:t>
      </w:r>
      <w:r w:rsidR="00974B3E" w:rsidRPr="008F3A56">
        <w:rPr>
          <w:rFonts w:ascii="Times New Roman" w:hAnsi="Times New Roman" w:cs="Times New Roman"/>
          <w:b/>
          <w:sz w:val="21"/>
          <w:szCs w:val="21"/>
        </w:rPr>
        <w:t>ейство</w:t>
      </w:r>
    </w:p>
    <w:p w14:paraId="4EE6B001" w14:textId="77777777" w:rsidR="0099695B" w:rsidRPr="008F3A56" w:rsidRDefault="0099695B" w:rsidP="0099695B">
      <w:pPr>
        <w:spacing w:after="200"/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Судейский состав:</w:t>
      </w:r>
    </w:p>
    <w:p w14:paraId="02FB0244" w14:textId="69572957" w:rsidR="0099695B" w:rsidRPr="008F3A56" w:rsidRDefault="0099695B" w:rsidP="00974B3E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</w:t>
      </w:r>
      <w:r w:rsidR="00974B3E" w:rsidRPr="008F3A56">
        <w:rPr>
          <w:rFonts w:ascii="Times New Roman" w:hAnsi="Times New Roman" w:cs="Times New Roman"/>
          <w:sz w:val="20"/>
          <w:szCs w:val="20"/>
        </w:rPr>
        <w:t>9 судей будут оценивать работы наших участников.</w:t>
      </w:r>
      <w:r w:rsidR="008F3A56" w:rsidRPr="008F3A56">
        <w:rPr>
          <w:rFonts w:ascii="Times New Roman" w:hAnsi="Times New Roman" w:cs="Times New Roman"/>
          <w:sz w:val="20"/>
          <w:szCs w:val="20"/>
        </w:rPr>
        <w:t xml:space="preserve"> Судейская </w:t>
      </w:r>
      <w:proofErr w:type="gramStart"/>
      <w:r w:rsidR="008F3A56" w:rsidRPr="008F3A56">
        <w:rPr>
          <w:rFonts w:ascii="Times New Roman" w:hAnsi="Times New Roman" w:cs="Times New Roman"/>
          <w:sz w:val="20"/>
          <w:szCs w:val="20"/>
        </w:rPr>
        <w:t xml:space="preserve">коллегия </w:t>
      </w:r>
      <w:r w:rsidR="00974B3E"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="008F3A56" w:rsidRPr="008F3A56">
        <w:rPr>
          <w:rFonts w:ascii="Times New Roman" w:hAnsi="Times New Roman" w:cs="Times New Roman"/>
          <w:sz w:val="20"/>
          <w:szCs w:val="20"/>
        </w:rPr>
        <w:t>ч</w:t>
      </w:r>
      <w:r w:rsidR="00974B3E" w:rsidRPr="008F3A56">
        <w:rPr>
          <w:rFonts w:ascii="Times New Roman" w:hAnsi="Times New Roman" w:cs="Times New Roman"/>
          <w:sz w:val="20"/>
          <w:szCs w:val="20"/>
        </w:rPr>
        <w:t>емпионата</w:t>
      </w:r>
      <w:proofErr w:type="gramEnd"/>
      <w:r w:rsidR="00974B3E" w:rsidRPr="008F3A56">
        <w:rPr>
          <w:rFonts w:ascii="Times New Roman" w:hAnsi="Times New Roman" w:cs="Times New Roman"/>
          <w:sz w:val="20"/>
          <w:szCs w:val="20"/>
        </w:rPr>
        <w:t xml:space="preserve"> состоит из судей-профессионалов ногтевого сервиса. </w:t>
      </w:r>
    </w:p>
    <w:p w14:paraId="72928D64" w14:textId="77777777" w:rsidR="00974B3E" w:rsidRPr="008F3A56" w:rsidRDefault="0099695B" w:rsidP="00974B3E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</w:t>
      </w:r>
      <w:r w:rsidR="00974B3E" w:rsidRPr="008F3A56">
        <w:rPr>
          <w:rFonts w:ascii="Times New Roman" w:hAnsi="Times New Roman" w:cs="Times New Roman"/>
          <w:sz w:val="20"/>
          <w:szCs w:val="20"/>
        </w:rPr>
        <w:t>Состав судей определяется организаторами</w:t>
      </w:r>
      <w:r w:rsidR="004A3901" w:rsidRPr="008F3A56">
        <w:rPr>
          <w:rFonts w:ascii="Times New Roman" w:hAnsi="Times New Roman" w:cs="Times New Roman"/>
          <w:sz w:val="20"/>
          <w:szCs w:val="20"/>
        </w:rPr>
        <w:t>, в состав судейства входит нечетное количество человек.</w:t>
      </w:r>
    </w:p>
    <w:p w14:paraId="7B47395A" w14:textId="77777777" w:rsidR="0099695B" w:rsidRPr="008F3A56" w:rsidRDefault="0099695B" w:rsidP="00974B3E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</w:t>
      </w:r>
      <w:r w:rsidR="00974B3E" w:rsidRPr="008F3A56">
        <w:rPr>
          <w:rFonts w:ascii="Times New Roman" w:hAnsi="Times New Roman" w:cs="Times New Roman"/>
          <w:sz w:val="20"/>
          <w:szCs w:val="20"/>
        </w:rPr>
        <w:t>Главный судья утверждается оргкомитетом. Главный судья – это независимый эксперт, который является компетентным экспертом во всех номинациях</w:t>
      </w:r>
      <w:r w:rsidRPr="008F3A56">
        <w:rPr>
          <w:rFonts w:ascii="Times New Roman" w:hAnsi="Times New Roman" w:cs="Times New Roman"/>
          <w:sz w:val="20"/>
          <w:szCs w:val="20"/>
        </w:rPr>
        <w:t>.</w:t>
      </w:r>
    </w:p>
    <w:p w14:paraId="7670248F" w14:textId="77777777" w:rsidR="0099695B" w:rsidRPr="008F3A56" w:rsidRDefault="0099695B" w:rsidP="0099695B">
      <w:pPr>
        <w:pStyle w:val="aa"/>
        <w:numPr>
          <w:ilvl w:val="0"/>
          <w:numId w:val="20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Контролирует соблюдение правил и инструкций чемпионата</w:t>
      </w:r>
      <w:r w:rsidR="00974B3E" w:rsidRPr="008F3A56">
        <w:rPr>
          <w:rFonts w:ascii="Times New Roman" w:hAnsi="Times New Roman" w:cs="Times New Roman"/>
          <w:sz w:val="20"/>
          <w:szCs w:val="20"/>
        </w:rPr>
        <w:t>.</w:t>
      </w:r>
    </w:p>
    <w:p w14:paraId="47376D52" w14:textId="77777777" w:rsidR="0099695B" w:rsidRPr="008F3A56" w:rsidRDefault="0099695B" w:rsidP="0099695B">
      <w:pPr>
        <w:pStyle w:val="aa"/>
        <w:numPr>
          <w:ilvl w:val="0"/>
          <w:numId w:val="20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Контролирует работу судейского состава</w:t>
      </w:r>
    </w:p>
    <w:p w14:paraId="3469C7DE" w14:textId="77777777" w:rsidR="0099695B" w:rsidRPr="008F3A56" w:rsidRDefault="0099695B" w:rsidP="0099695B">
      <w:pPr>
        <w:pStyle w:val="aa"/>
        <w:numPr>
          <w:ilvl w:val="0"/>
          <w:numId w:val="20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Следит за правильностью заполнения оценочных ведомостей и предоставления их для подсчета. </w:t>
      </w:r>
    </w:p>
    <w:p w14:paraId="59256AC3" w14:textId="77777777" w:rsidR="00974B3E" w:rsidRPr="008F3A56" w:rsidRDefault="0099695B" w:rsidP="0099695B">
      <w:pPr>
        <w:pStyle w:val="aa"/>
        <w:numPr>
          <w:ilvl w:val="0"/>
          <w:numId w:val="20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Решает спорные и иные вопросы, возникающие в ходе проведения чемпионата. </w:t>
      </w:r>
      <w:r w:rsidR="00974B3E" w:rsidRPr="008F3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7D8FE3" w14:textId="77777777" w:rsidR="00974B3E" w:rsidRPr="008F3A56" w:rsidRDefault="004A3901" w:rsidP="00974B3E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</w:t>
      </w:r>
      <w:r w:rsidR="00974B3E" w:rsidRPr="008F3A56">
        <w:rPr>
          <w:rFonts w:ascii="Times New Roman" w:hAnsi="Times New Roman" w:cs="Times New Roman"/>
          <w:sz w:val="20"/>
          <w:szCs w:val="20"/>
        </w:rPr>
        <w:t>Для каждой номинации формируется судейский состав из 5 человек</w:t>
      </w:r>
    </w:p>
    <w:p w14:paraId="6B05B128" w14:textId="77777777" w:rsidR="004A3901" w:rsidRPr="008F3A56" w:rsidRDefault="004A3901" w:rsidP="00974B3E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Судьи обязаны соблюдать правила и инструкции судейской коллегии</w:t>
      </w:r>
    </w:p>
    <w:p w14:paraId="1D39BB03" w14:textId="77777777" w:rsidR="00B22F96" w:rsidRPr="008F3A56" w:rsidRDefault="004A3901" w:rsidP="00B22F96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</w:t>
      </w:r>
      <w:r w:rsidR="00B22F96" w:rsidRPr="008F3A56">
        <w:rPr>
          <w:rFonts w:ascii="Times New Roman" w:hAnsi="Times New Roman" w:cs="Times New Roman"/>
          <w:sz w:val="20"/>
          <w:szCs w:val="20"/>
        </w:rPr>
        <w:t>Решения судей окончательны, и не полежат пересмотру и обсуждению.</w:t>
      </w:r>
    </w:p>
    <w:p w14:paraId="4AC811F8" w14:textId="7E10A15C" w:rsidR="00B22F96" w:rsidRPr="008F3A56" w:rsidRDefault="004A3901" w:rsidP="00B22F96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</w:t>
      </w:r>
      <w:r w:rsidR="00B22F96" w:rsidRPr="008F3A56">
        <w:rPr>
          <w:rFonts w:ascii="Times New Roman" w:hAnsi="Times New Roman" w:cs="Times New Roman"/>
          <w:sz w:val="20"/>
          <w:szCs w:val="20"/>
        </w:rPr>
        <w:t xml:space="preserve"> Для осуществления </w:t>
      </w:r>
      <w:r w:rsidR="00F51F8A" w:rsidRPr="008F3A5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закрытое судейство</w:t>
      </w:r>
      <w:r w:rsidR="00F51F8A"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="00B22F96" w:rsidRPr="008F3A56">
        <w:rPr>
          <w:rFonts w:ascii="Times New Roman" w:hAnsi="Times New Roman" w:cs="Times New Roman"/>
          <w:sz w:val="20"/>
          <w:szCs w:val="20"/>
        </w:rPr>
        <w:t xml:space="preserve">должны быть сооружены соответствующие </w:t>
      </w:r>
      <w:r w:rsidR="00F51F8A" w:rsidRPr="008F3A56">
        <w:rPr>
          <w:rFonts w:ascii="Times New Roman" w:hAnsi="Times New Roman" w:cs="Times New Roman"/>
          <w:sz w:val="20"/>
          <w:szCs w:val="20"/>
        </w:rPr>
        <w:t xml:space="preserve">перегородки </w:t>
      </w:r>
      <w:r w:rsidR="00B22F96" w:rsidRPr="008F3A56">
        <w:rPr>
          <w:rFonts w:ascii="Times New Roman" w:hAnsi="Times New Roman" w:cs="Times New Roman"/>
          <w:sz w:val="20"/>
          <w:szCs w:val="20"/>
        </w:rPr>
        <w:t>и должны быть установлены столы.</w:t>
      </w:r>
    </w:p>
    <w:p w14:paraId="7866338D" w14:textId="77777777" w:rsidR="00B22F96" w:rsidRPr="008F3A56" w:rsidRDefault="004A3901" w:rsidP="00B22F96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</w:t>
      </w:r>
      <w:r w:rsidR="00B22F96" w:rsidRPr="008F3A56">
        <w:rPr>
          <w:rFonts w:ascii="Times New Roman" w:hAnsi="Times New Roman" w:cs="Times New Roman"/>
          <w:sz w:val="20"/>
          <w:szCs w:val="20"/>
        </w:rPr>
        <w:t xml:space="preserve"> Оценка, выставленная судьями, должна соответствовать уровню выполненной работы.</w:t>
      </w:r>
    </w:p>
    <w:p w14:paraId="03D4ADF9" w14:textId="77777777" w:rsidR="00B22F96" w:rsidRPr="008F3A56" w:rsidRDefault="004A3901" w:rsidP="00B22F96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</w:t>
      </w:r>
      <w:r w:rsidR="00B22F96" w:rsidRPr="008F3A56">
        <w:rPr>
          <w:rFonts w:ascii="Times New Roman" w:hAnsi="Times New Roman" w:cs="Times New Roman"/>
          <w:sz w:val="20"/>
          <w:szCs w:val="20"/>
        </w:rPr>
        <w:t xml:space="preserve"> Умышленно завышенная или заниженная оценка судьи</w:t>
      </w:r>
      <w:r w:rsidRPr="008F3A56">
        <w:rPr>
          <w:rFonts w:ascii="Times New Roman" w:hAnsi="Times New Roman" w:cs="Times New Roman"/>
          <w:sz w:val="20"/>
          <w:szCs w:val="20"/>
        </w:rPr>
        <w:t xml:space="preserve"> сопровождается дисквалификацией. </w:t>
      </w:r>
    </w:p>
    <w:p w14:paraId="1122E5C7" w14:textId="77777777" w:rsidR="004A3901" w:rsidRPr="008F3A56" w:rsidRDefault="004A3901" w:rsidP="00B22F96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Судьям строго запрещено переговариваться между собой на площадке соревнований до сдачи протоколов. </w:t>
      </w:r>
    </w:p>
    <w:p w14:paraId="02D5BF3D" w14:textId="6996F69B" w:rsidR="00B22F96" w:rsidRPr="008F3A56" w:rsidRDefault="00B22F96" w:rsidP="00B22F96">
      <w:pPr>
        <w:spacing w:after="200"/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Процедура судейства</w:t>
      </w:r>
      <w:r w:rsidR="00B77523" w:rsidRPr="008F3A56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5D16469F" w14:textId="77777777" w:rsidR="00B22F96" w:rsidRPr="008F3A56" w:rsidRDefault="00B22F96" w:rsidP="00B22F96">
      <w:pPr>
        <w:pStyle w:val="aa"/>
        <w:numPr>
          <w:ilvl w:val="0"/>
          <w:numId w:val="19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Судейство осуществляется в зоне судейства</w:t>
      </w:r>
    </w:p>
    <w:p w14:paraId="3AA03C33" w14:textId="77777777" w:rsidR="00B22F96" w:rsidRPr="008F3A56" w:rsidRDefault="00B22F96" w:rsidP="00B22F96">
      <w:pPr>
        <w:pStyle w:val="aa"/>
        <w:numPr>
          <w:ilvl w:val="0"/>
          <w:numId w:val="19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Каждая конкурсная работа оценивается пятью судьями</w:t>
      </w:r>
    </w:p>
    <w:p w14:paraId="3032335D" w14:textId="77777777" w:rsidR="006A7E9E" w:rsidRPr="008F3A56" w:rsidRDefault="00B22F96" w:rsidP="006A7E9E">
      <w:pPr>
        <w:pStyle w:val="aa"/>
        <w:numPr>
          <w:ilvl w:val="0"/>
          <w:numId w:val="19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Судьи оценивают работу по заранее определенным критериям, оценки заносятся в оценочные листы</w:t>
      </w:r>
    </w:p>
    <w:p w14:paraId="10E95187" w14:textId="77777777" w:rsidR="006A7E9E" w:rsidRPr="008F3A56" w:rsidRDefault="006A7E9E" w:rsidP="006A7E9E">
      <w:pPr>
        <w:pStyle w:val="aa"/>
        <w:numPr>
          <w:ilvl w:val="0"/>
          <w:numId w:val="19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lastRenderedPageBreak/>
        <w:t>Судьи оценивают работы минимум за два прохода моделей. Первый проход служит для оценки общего впечатления. Модели проходят быстро, жюри внимательно рассматривает руки моделей и оценивает их в соответствии с критериями настоящего конкурса. Для выявления лучших работ модели могут быть вызваны для повторного осмотра.</w:t>
      </w:r>
    </w:p>
    <w:p w14:paraId="61E95A3E" w14:textId="77777777" w:rsidR="006A7E9E" w:rsidRPr="008F3A56" w:rsidRDefault="006A7E9E" w:rsidP="006A7E9E">
      <w:pPr>
        <w:pStyle w:val="aa"/>
        <w:numPr>
          <w:ilvl w:val="0"/>
          <w:numId w:val="19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После выставления оценок в ведомостях, главный судья собирает оценочные листы и передает их организаторам для подсчета результатов судейства. </w:t>
      </w:r>
    </w:p>
    <w:p w14:paraId="5037F130" w14:textId="77777777" w:rsidR="00B22F96" w:rsidRPr="008F3A56" w:rsidRDefault="00B22F96" w:rsidP="00B22F96">
      <w:pPr>
        <w:pStyle w:val="aa"/>
        <w:numPr>
          <w:ilvl w:val="0"/>
          <w:numId w:val="19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Подсчеты баллов осуществляется силами Оргкомитета Чемпионата</w:t>
      </w:r>
    </w:p>
    <w:p w14:paraId="0D2C9129" w14:textId="77777777" w:rsidR="00B22F96" w:rsidRPr="008F3A56" w:rsidRDefault="00B22F96" w:rsidP="00B22F96">
      <w:pPr>
        <w:pStyle w:val="aa"/>
        <w:numPr>
          <w:ilvl w:val="0"/>
          <w:numId w:val="19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Сумма бал</w:t>
      </w:r>
      <w:r w:rsidR="00D91947" w:rsidRPr="008F3A56">
        <w:rPr>
          <w:rFonts w:ascii="Times New Roman" w:hAnsi="Times New Roman" w:cs="Times New Roman"/>
          <w:sz w:val="20"/>
          <w:szCs w:val="20"/>
        </w:rPr>
        <w:t>л</w:t>
      </w:r>
      <w:r w:rsidRPr="008F3A56">
        <w:rPr>
          <w:rFonts w:ascii="Times New Roman" w:hAnsi="Times New Roman" w:cs="Times New Roman"/>
          <w:sz w:val="20"/>
          <w:szCs w:val="20"/>
        </w:rPr>
        <w:t>ов, выставленная за конкурсную работу всеми пятью судьями, является общим балом</w:t>
      </w:r>
    </w:p>
    <w:p w14:paraId="01C999C1" w14:textId="77777777" w:rsidR="00B22F96" w:rsidRPr="008F3A56" w:rsidRDefault="00B22F96" w:rsidP="00B22F96">
      <w:pPr>
        <w:pStyle w:val="aa"/>
        <w:numPr>
          <w:ilvl w:val="0"/>
          <w:numId w:val="19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Призерами чемпионата становятся участники, чей общий балл </w:t>
      </w:r>
      <w:proofErr w:type="gramStart"/>
      <w:r w:rsidRPr="008F3A56">
        <w:rPr>
          <w:rFonts w:ascii="Times New Roman" w:hAnsi="Times New Roman" w:cs="Times New Roman"/>
          <w:sz w:val="20"/>
          <w:szCs w:val="20"/>
        </w:rPr>
        <w:t>выше</w:t>
      </w:r>
      <w:proofErr w:type="gramEnd"/>
      <w:r w:rsidRPr="008F3A56">
        <w:rPr>
          <w:rFonts w:ascii="Times New Roman" w:hAnsi="Times New Roman" w:cs="Times New Roman"/>
          <w:sz w:val="20"/>
          <w:szCs w:val="20"/>
        </w:rPr>
        <w:t xml:space="preserve"> чем у других</w:t>
      </w:r>
    </w:p>
    <w:p w14:paraId="2E1C3C02" w14:textId="77777777" w:rsidR="00B22F96" w:rsidRPr="008F3A56" w:rsidRDefault="00B22F96" w:rsidP="00B22F96">
      <w:pPr>
        <w:pStyle w:val="aa"/>
        <w:numPr>
          <w:ilvl w:val="0"/>
          <w:numId w:val="19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 случае набора одинакового количества баллов у конкурсантов, модели конкурсантов вызываются судьями на осмотр работы еще раз</w:t>
      </w:r>
    </w:p>
    <w:p w14:paraId="0C36E9BB" w14:textId="77777777" w:rsidR="00974B3E" w:rsidRPr="008F4260" w:rsidRDefault="00974B3E" w:rsidP="00974B3E">
      <w:pPr>
        <w:pStyle w:val="aa"/>
        <w:ind w:right="567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1B15C9D" w14:textId="5F7F858D" w:rsidR="00974B3E" w:rsidRPr="008F3A56" w:rsidRDefault="00974B3E" w:rsidP="00974B3E">
      <w:pPr>
        <w:ind w:right="567"/>
        <w:rPr>
          <w:rFonts w:ascii="Times New Roman" w:hAnsi="Times New Roman" w:cs="Times New Roman"/>
          <w:color w:val="1A1A1A"/>
          <w:sz w:val="21"/>
          <w:szCs w:val="21"/>
        </w:rPr>
      </w:pPr>
      <w:r w:rsidRPr="008F426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8F3A56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Правило судейства</w:t>
      </w:r>
      <w:r w:rsidR="00B77523" w:rsidRPr="008F3A56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</w:p>
    <w:p w14:paraId="7C3AB6EB" w14:textId="77777777" w:rsidR="00974B3E" w:rsidRPr="008F3A56" w:rsidRDefault="00974B3E" w:rsidP="00974B3E">
      <w:pPr>
        <w:ind w:right="567"/>
        <w:rPr>
          <w:rFonts w:ascii="Times New Roman" w:hAnsi="Times New Roman" w:cs="Times New Roman"/>
          <w:color w:val="1A1A1A"/>
          <w:sz w:val="21"/>
          <w:szCs w:val="21"/>
        </w:rPr>
      </w:pPr>
    </w:p>
    <w:p w14:paraId="738844F0" w14:textId="77777777" w:rsidR="00974B3E" w:rsidRPr="008F3A56" w:rsidRDefault="00974B3E" w:rsidP="0099695B">
      <w:pPr>
        <w:pStyle w:val="aa"/>
        <w:numPr>
          <w:ilvl w:val="0"/>
          <w:numId w:val="19"/>
        </w:numPr>
        <w:ind w:right="567"/>
        <w:rPr>
          <w:rFonts w:ascii="Times New Roman" w:hAnsi="Times New Roman" w:cs="Times New Roman"/>
          <w:color w:val="1A1A1A"/>
          <w:sz w:val="20"/>
          <w:szCs w:val="20"/>
        </w:rPr>
      </w:pPr>
      <w:r w:rsidRPr="008F3A56">
        <w:rPr>
          <w:rFonts w:ascii="Times New Roman" w:hAnsi="Times New Roman" w:cs="Times New Roman"/>
          <w:color w:val="1A1A1A"/>
          <w:sz w:val="20"/>
          <w:szCs w:val="20"/>
        </w:rPr>
        <w:t xml:space="preserve">Оценка работ происходит по 10-ти бальной системе. </w:t>
      </w:r>
    </w:p>
    <w:p w14:paraId="4DC996DC" w14:textId="77777777" w:rsidR="00974B3E" w:rsidRPr="008F3A56" w:rsidRDefault="00974B3E" w:rsidP="00974B3E">
      <w:pPr>
        <w:pStyle w:val="aa"/>
        <w:numPr>
          <w:ilvl w:val="0"/>
          <w:numId w:val="19"/>
        </w:numPr>
        <w:ind w:right="567"/>
        <w:rPr>
          <w:rFonts w:ascii="Times New Roman" w:hAnsi="Times New Roman" w:cs="Times New Roman"/>
          <w:color w:val="1A1A1A"/>
          <w:sz w:val="20"/>
          <w:szCs w:val="20"/>
        </w:rPr>
      </w:pPr>
      <w:r w:rsidRPr="008F3A56">
        <w:rPr>
          <w:rFonts w:ascii="Times New Roman" w:hAnsi="Times New Roman" w:cs="Times New Roman"/>
          <w:color w:val="1A1A1A"/>
          <w:sz w:val="20"/>
          <w:szCs w:val="20"/>
        </w:rPr>
        <w:t>Минимальный балл-1</w:t>
      </w:r>
    </w:p>
    <w:p w14:paraId="49AD5083" w14:textId="77777777" w:rsidR="00974B3E" w:rsidRPr="008F3A56" w:rsidRDefault="00974B3E" w:rsidP="0099695B">
      <w:pPr>
        <w:pStyle w:val="aa"/>
        <w:numPr>
          <w:ilvl w:val="0"/>
          <w:numId w:val="19"/>
        </w:numPr>
        <w:ind w:right="567"/>
        <w:rPr>
          <w:rFonts w:ascii="Times New Roman" w:hAnsi="Times New Roman" w:cs="Times New Roman"/>
          <w:color w:val="1A1A1A"/>
          <w:sz w:val="20"/>
          <w:szCs w:val="20"/>
        </w:rPr>
      </w:pPr>
      <w:r w:rsidRPr="008F3A56">
        <w:rPr>
          <w:rFonts w:ascii="Times New Roman" w:hAnsi="Times New Roman" w:cs="Times New Roman"/>
          <w:color w:val="1A1A1A"/>
          <w:sz w:val="20"/>
          <w:szCs w:val="20"/>
        </w:rPr>
        <w:t>Максимальный -10</w:t>
      </w:r>
    </w:p>
    <w:p w14:paraId="18F67C39" w14:textId="77777777" w:rsidR="00974B3E" w:rsidRPr="008F3A56" w:rsidRDefault="00974B3E" w:rsidP="00974B3E">
      <w:pPr>
        <w:pStyle w:val="aa"/>
        <w:numPr>
          <w:ilvl w:val="0"/>
          <w:numId w:val="19"/>
        </w:numPr>
        <w:ind w:right="567"/>
        <w:rPr>
          <w:rFonts w:ascii="Times New Roman" w:hAnsi="Times New Roman" w:cs="Times New Roman"/>
          <w:color w:val="1A1A1A"/>
          <w:sz w:val="20"/>
          <w:szCs w:val="20"/>
        </w:rPr>
      </w:pPr>
      <w:r w:rsidRPr="008F3A56">
        <w:rPr>
          <w:rFonts w:ascii="Times New Roman" w:hAnsi="Times New Roman" w:cs="Times New Roman"/>
          <w:color w:val="1A1A1A"/>
          <w:sz w:val="20"/>
          <w:szCs w:val="20"/>
        </w:rPr>
        <w:t>Судья должен судить только в своей номинации!</w:t>
      </w:r>
    </w:p>
    <w:p w14:paraId="430846E3" w14:textId="77777777" w:rsidR="00974B3E" w:rsidRPr="008F3A56" w:rsidRDefault="00974B3E" w:rsidP="00974B3E">
      <w:pPr>
        <w:pStyle w:val="aa"/>
        <w:numPr>
          <w:ilvl w:val="0"/>
          <w:numId w:val="19"/>
        </w:numPr>
        <w:ind w:right="567"/>
        <w:rPr>
          <w:rFonts w:ascii="Times New Roman" w:hAnsi="Times New Roman" w:cs="Times New Roman"/>
          <w:color w:val="1A1A1A"/>
          <w:sz w:val="20"/>
          <w:szCs w:val="20"/>
        </w:rPr>
      </w:pPr>
      <w:r w:rsidRPr="008F3A56">
        <w:rPr>
          <w:rFonts w:ascii="Times New Roman" w:hAnsi="Times New Roman" w:cs="Times New Roman"/>
          <w:color w:val="1A1A1A"/>
          <w:sz w:val="20"/>
          <w:szCs w:val="20"/>
        </w:rPr>
        <w:t>Перед тем как объявить результат, все должны убедиться в объективности судейства.</w:t>
      </w:r>
    </w:p>
    <w:p w14:paraId="2F944470" w14:textId="77777777" w:rsidR="0099695B" w:rsidRPr="008F3A56" w:rsidRDefault="0099695B" w:rsidP="0099695B">
      <w:pPr>
        <w:pStyle w:val="aa"/>
        <w:numPr>
          <w:ilvl w:val="0"/>
          <w:numId w:val="19"/>
        </w:numPr>
        <w:ind w:right="567"/>
        <w:rPr>
          <w:rFonts w:ascii="Times New Roman" w:hAnsi="Times New Roman" w:cs="Times New Roman"/>
          <w:color w:val="1A1A1A"/>
          <w:sz w:val="20"/>
          <w:szCs w:val="20"/>
        </w:rPr>
      </w:pPr>
      <w:r w:rsidRPr="008F3A56">
        <w:rPr>
          <w:rFonts w:ascii="Times New Roman" w:hAnsi="Times New Roman" w:cs="Times New Roman"/>
          <w:color w:val="1A1A1A"/>
          <w:sz w:val="20"/>
          <w:szCs w:val="20"/>
        </w:rPr>
        <w:t xml:space="preserve">Спорные вопросы решаются коллегиально, если это решение спорное, то решающий вердикт может вынести главный судья. </w:t>
      </w:r>
    </w:p>
    <w:p w14:paraId="66124B96" w14:textId="77777777" w:rsidR="0099695B" w:rsidRPr="008F3A56" w:rsidRDefault="0099695B" w:rsidP="0099695B">
      <w:pPr>
        <w:pStyle w:val="aa"/>
        <w:numPr>
          <w:ilvl w:val="0"/>
          <w:numId w:val="19"/>
        </w:numPr>
        <w:ind w:right="567"/>
        <w:rPr>
          <w:rFonts w:ascii="Times New Roman" w:hAnsi="Times New Roman" w:cs="Times New Roman"/>
          <w:color w:val="1A1A1A"/>
          <w:sz w:val="20"/>
          <w:szCs w:val="20"/>
        </w:rPr>
      </w:pPr>
      <w:r w:rsidRPr="008F3A56">
        <w:rPr>
          <w:rFonts w:ascii="Times New Roman" w:hAnsi="Times New Roman" w:cs="Times New Roman"/>
          <w:color w:val="1A1A1A"/>
          <w:sz w:val="20"/>
          <w:szCs w:val="20"/>
        </w:rPr>
        <w:t>Решение судей окончательны и не подлежат пересмотру и обсуждению</w:t>
      </w:r>
    </w:p>
    <w:p w14:paraId="66EA9D98" w14:textId="77777777" w:rsidR="00974B3E" w:rsidRPr="008F3A56" w:rsidRDefault="00974B3E" w:rsidP="00974B3E">
      <w:pPr>
        <w:pStyle w:val="aa"/>
        <w:numPr>
          <w:ilvl w:val="0"/>
          <w:numId w:val="19"/>
        </w:numPr>
        <w:ind w:right="567"/>
        <w:rPr>
          <w:rFonts w:ascii="Times New Roman" w:hAnsi="Times New Roman" w:cs="Times New Roman"/>
          <w:color w:val="1A1A1A"/>
          <w:sz w:val="20"/>
          <w:szCs w:val="20"/>
        </w:rPr>
      </w:pPr>
      <w:r w:rsidRPr="008F3A56">
        <w:rPr>
          <w:rFonts w:ascii="Times New Roman" w:hAnsi="Times New Roman" w:cs="Times New Roman"/>
          <w:color w:val="1A1A1A"/>
          <w:sz w:val="20"/>
          <w:szCs w:val="20"/>
        </w:rPr>
        <w:t xml:space="preserve">Если у вас возникнут вопросы или сомнения по какой-то работе, то обращайтесь к организатору по номеру тел </w:t>
      </w:r>
      <w:r w:rsidRPr="008F3A56">
        <w:rPr>
          <w:rFonts w:ascii="Times New Roman" w:hAnsi="Times New Roman" w:cs="Times New Roman"/>
          <w:sz w:val="20"/>
          <w:szCs w:val="20"/>
        </w:rPr>
        <w:t>8-916-814-77-74.</w:t>
      </w:r>
    </w:p>
    <w:p w14:paraId="51ACC3D5" w14:textId="2A4A5AB1" w:rsidR="00974B3E" w:rsidRPr="008F3A56" w:rsidRDefault="00974B3E" w:rsidP="006A7E9E">
      <w:pPr>
        <w:pStyle w:val="aa"/>
        <w:numPr>
          <w:ilvl w:val="0"/>
          <w:numId w:val="19"/>
        </w:numPr>
        <w:ind w:right="567"/>
        <w:rPr>
          <w:rFonts w:ascii="Times New Roman" w:hAnsi="Times New Roman" w:cs="Times New Roman"/>
          <w:color w:val="1A1A1A"/>
          <w:sz w:val="20"/>
          <w:szCs w:val="20"/>
        </w:rPr>
      </w:pPr>
      <w:r w:rsidRPr="008F3A56">
        <w:rPr>
          <w:rFonts w:ascii="Times New Roman" w:hAnsi="Times New Roman" w:cs="Times New Roman"/>
          <w:color w:val="1A1A1A"/>
          <w:sz w:val="20"/>
          <w:szCs w:val="20"/>
        </w:rPr>
        <w:t>Если кто-то из судий не может по каким</w:t>
      </w:r>
      <w:r w:rsidR="00FB2CF9" w:rsidRPr="008F3A56">
        <w:rPr>
          <w:rFonts w:ascii="Times New Roman" w:hAnsi="Times New Roman" w:cs="Times New Roman"/>
          <w:color w:val="1A1A1A"/>
          <w:sz w:val="20"/>
          <w:szCs w:val="20"/>
        </w:rPr>
        <w:t>-</w:t>
      </w:r>
      <w:r w:rsidRPr="008F3A56">
        <w:rPr>
          <w:rFonts w:ascii="Times New Roman" w:hAnsi="Times New Roman" w:cs="Times New Roman"/>
          <w:color w:val="1A1A1A"/>
          <w:sz w:val="20"/>
          <w:szCs w:val="20"/>
        </w:rPr>
        <w:t>то причинам судить работы, в назначенное время организатор</w:t>
      </w:r>
      <w:r w:rsidR="00D91947" w:rsidRPr="008F3A56">
        <w:rPr>
          <w:rFonts w:ascii="Times New Roman" w:hAnsi="Times New Roman" w:cs="Times New Roman"/>
          <w:color w:val="1A1A1A"/>
          <w:sz w:val="20"/>
          <w:szCs w:val="20"/>
        </w:rPr>
        <w:t xml:space="preserve"> в</w:t>
      </w:r>
      <w:r w:rsidRPr="008F3A56">
        <w:rPr>
          <w:rFonts w:ascii="Times New Roman" w:hAnsi="Times New Roman" w:cs="Times New Roman"/>
          <w:color w:val="1A1A1A"/>
          <w:sz w:val="20"/>
          <w:szCs w:val="20"/>
        </w:rPr>
        <w:t xml:space="preserve">праве </w:t>
      </w:r>
      <w:r w:rsidR="0099695B" w:rsidRPr="008F3A56">
        <w:rPr>
          <w:rFonts w:ascii="Times New Roman" w:hAnsi="Times New Roman" w:cs="Times New Roman"/>
          <w:color w:val="1A1A1A"/>
          <w:sz w:val="20"/>
          <w:szCs w:val="20"/>
        </w:rPr>
        <w:t>с</w:t>
      </w:r>
      <w:r w:rsidRPr="008F3A56">
        <w:rPr>
          <w:rFonts w:ascii="Times New Roman" w:hAnsi="Times New Roman" w:cs="Times New Roman"/>
          <w:color w:val="1A1A1A"/>
          <w:sz w:val="20"/>
          <w:szCs w:val="20"/>
        </w:rPr>
        <w:t>делать замену!</w:t>
      </w:r>
    </w:p>
    <w:p w14:paraId="4AC2700A" w14:textId="0DFA31B2" w:rsidR="002E0C94" w:rsidRPr="008F3A56" w:rsidRDefault="00C10439" w:rsidP="00FB2CF9">
      <w:pPr>
        <w:spacing w:after="20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Чемпионат проводится по номинациям: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985"/>
        <w:gridCol w:w="2835"/>
      </w:tblGrid>
      <w:tr w:rsidR="002E0C94" w:rsidRPr="008F3A56" w14:paraId="27C5F68E" w14:textId="77777777" w:rsidTr="00D03EAA">
        <w:tc>
          <w:tcPr>
            <w:tcW w:w="675" w:type="dxa"/>
          </w:tcPr>
          <w:p w14:paraId="20510BB9" w14:textId="77777777" w:rsidR="002E0C94" w:rsidRPr="008F3A56" w:rsidRDefault="002E0C94" w:rsidP="002211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14:paraId="603B74BF" w14:textId="77777777" w:rsidR="002E0C94" w:rsidRPr="008F3A56" w:rsidRDefault="002E0C94" w:rsidP="002211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Номинации по маникюру и моделированию ногтей</w:t>
            </w:r>
          </w:p>
        </w:tc>
        <w:tc>
          <w:tcPr>
            <w:tcW w:w="1701" w:type="dxa"/>
          </w:tcPr>
          <w:p w14:paraId="63FABA99" w14:textId="58B0E76D" w:rsidR="002E0C94" w:rsidRPr="008F3A56" w:rsidRDefault="00086992" w:rsidP="0008699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Очно/заочно</w:t>
            </w:r>
          </w:p>
        </w:tc>
        <w:tc>
          <w:tcPr>
            <w:tcW w:w="4820" w:type="dxa"/>
            <w:gridSpan w:val="2"/>
          </w:tcPr>
          <w:p w14:paraId="24D5590C" w14:textId="77777777" w:rsidR="002E0C94" w:rsidRPr="008F3A56" w:rsidRDefault="002E0C94" w:rsidP="002211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Конкурсное время по категории «мастер»</w:t>
            </w:r>
          </w:p>
        </w:tc>
      </w:tr>
      <w:tr w:rsidR="00D03EAA" w:rsidRPr="008F3A56" w14:paraId="325010B1" w14:textId="77777777" w:rsidTr="00836D45">
        <w:trPr>
          <w:trHeight w:val="500"/>
        </w:trPr>
        <w:tc>
          <w:tcPr>
            <w:tcW w:w="675" w:type="dxa"/>
          </w:tcPr>
          <w:p w14:paraId="70906D37" w14:textId="77777777" w:rsidR="00D03EAA" w:rsidRPr="008F3A56" w:rsidRDefault="00D03EAA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905EE7" w14:textId="77777777" w:rsidR="00836D45" w:rsidRPr="008F3A56" w:rsidRDefault="00D03EAA" w:rsidP="00686560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ПОСТЕР </w:t>
            </w:r>
            <w:r w:rsidR="00686560" w:rsidRPr="008F3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«Ногти в образе» </w:t>
            </w:r>
          </w:p>
          <w:p w14:paraId="6FBAC9B1" w14:textId="5C2D667B" w:rsidR="00D03EAA" w:rsidRPr="008F3A56" w:rsidRDefault="00836D45" w:rsidP="00686560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  <w:r w:rsidR="00D03EAA" w:rsidRPr="008F3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ема свободная</w:t>
            </w:r>
          </w:p>
        </w:tc>
        <w:tc>
          <w:tcPr>
            <w:tcW w:w="1701" w:type="dxa"/>
          </w:tcPr>
          <w:p w14:paraId="6BD88F19" w14:textId="3CD7E35A" w:rsidR="00D03EAA" w:rsidRPr="008F3A56" w:rsidRDefault="00086992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Заочно/постер</w:t>
            </w:r>
          </w:p>
        </w:tc>
        <w:tc>
          <w:tcPr>
            <w:tcW w:w="1985" w:type="dxa"/>
          </w:tcPr>
          <w:p w14:paraId="6DF69F66" w14:textId="77777777" w:rsidR="00D03EAA" w:rsidRPr="008F3A56" w:rsidRDefault="00D03EAA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4E0CDC" w14:textId="77777777" w:rsidR="00D03EAA" w:rsidRPr="008F3A56" w:rsidRDefault="00D03EAA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560" w:rsidRPr="008F3A56" w14:paraId="664A3B6D" w14:textId="77777777" w:rsidTr="00D03EAA">
        <w:tc>
          <w:tcPr>
            <w:tcW w:w="675" w:type="dxa"/>
          </w:tcPr>
          <w:p w14:paraId="46B26C41" w14:textId="77777777" w:rsidR="00686560" w:rsidRPr="008F3A56" w:rsidRDefault="00686560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68EA42" w14:textId="77777777" w:rsidR="00686560" w:rsidRPr="008F3A56" w:rsidRDefault="00686560" w:rsidP="00686560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="00953393" w:rsidRPr="008F3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Художественный </w:t>
            </w:r>
            <w:proofErr w:type="spellStart"/>
            <w:r w:rsidR="00953393" w:rsidRPr="008F3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стемпинг</w:t>
            </w:r>
            <w:proofErr w:type="spellEnd"/>
            <w:r w:rsidR="00953393" w:rsidRPr="008F3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14:paraId="45EFDE04" w14:textId="68AF11C8" w:rsidR="00953393" w:rsidRPr="008F3A56" w:rsidRDefault="00874924" w:rsidP="00686560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Тема: «Поп-Арт»</w:t>
            </w:r>
          </w:p>
        </w:tc>
        <w:tc>
          <w:tcPr>
            <w:tcW w:w="1701" w:type="dxa"/>
          </w:tcPr>
          <w:p w14:paraId="1E252894" w14:textId="6DA0E6B1" w:rsidR="00686560" w:rsidRPr="008F3A56" w:rsidRDefault="00086992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Заочно/</w:t>
            </w:r>
            <w:proofErr w:type="spellStart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типсы</w:t>
            </w:r>
            <w:proofErr w:type="spellEnd"/>
          </w:p>
        </w:tc>
        <w:tc>
          <w:tcPr>
            <w:tcW w:w="1985" w:type="dxa"/>
          </w:tcPr>
          <w:p w14:paraId="1292898A" w14:textId="77777777" w:rsidR="00686560" w:rsidRPr="008F3A56" w:rsidRDefault="00686560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B32975" w14:textId="77777777" w:rsidR="00686560" w:rsidRPr="008F3A56" w:rsidRDefault="00686560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C94" w:rsidRPr="008F3A56" w14:paraId="59B1B45C" w14:textId="77777777" w:rsidTr="00D03EAA">
        <w:tc>
          <w:tcPr>
            <w:tcW w:w="675" w:type="dxa"/>
          </w:tcPr>
          <w:p w14:paraId="449D15B1" w14:textId="77777777" w:rsidR="002E0C94" w:rsidRPr="008F3A56" w:rsidRDefault="002E0C94" w:rsidP="0008699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5955F467" w14:textId="77777777" w:rsidR="002E0C94" w:rsidRPr="008F3A56" w:rsidRDefault="002E0C94" w:rsidP="002211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Маникюр с покрытием гель-лак</w:t>
            </w:r>
          </w:p>
        </w:tc>
        <w:tc>
          <w:tcPr>
            <w:tcW w:w="1701" w:type="dxa"/>
          </w:tcPr>
          <w:p w14:paraId="518DE9BC" w14:textId="48F11C07" w:rsidR="002E0C94" w:rsidRPr="008F3A56" w:rsidRDefault="00086992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Очно/</w:t>
            </w:r>
            <w:r w:rsidR="002E0C94" w:rsidRPr="008F3A56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1985" w:type="dxa"/>
          </w:tcPr>
          <w:p w14:paraId="4C4CB4BA" w14:textId="77777777" w:rsidR="002E0C94" w:rsidRPr="008F3A56" w:rsidRDefault="002E0C94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Одна рука</w:t>
            </w:r>
          </w:p>
        </w:tc>
        <w:tc>
          <w:tcPr>
            <w:tcW w:w="2835" w:type="dxa"/>
          </w:tcPr>
          <w:p w14:paraId="35BE1ED5" w14:textId="77777777" w:rsidR="002E0C94" w:rsidRPr="008F3A56" w:rsidRDefault="002E0C94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D91947" w:rsidRPr="008F3A56" w14:paraId="0545D390" w14:textId="77777777" w:rsidTr="00D03EAA">
        <w:tc>
          <w:tcPr>
            <w:tcW w:w="675" w:type="dxa"/>
          </w:tcPr>
          <w:p w14:paraId="1161053E" w14:textId="7B120CB2" w:rsidR="00D91947" w:rsidRPr="008F3A56" w:rsidRDefault="00086992" w:rsidP="0008699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5212CA81" w14:textId="6211CDE2" w:rsidR="00D91947" w:rsidRPr="008F3A56" w:rsidRDefault="00D91947" w:rsidP="00820CA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Мужской маникюр </w:t>
            </w:r>
          </w:p>
        </w:tc>
        <w:tc>
          <w:tcPr>
            <w:tcW w:w="1701" w:type="dxa"/>
          </w:tcPr>
          <w:p w14:paraId="35EF8C6F" w14:textId="6BAD78EA" w:rsidR="00D91947" w:rsidRPr="008F3A56" w:rsidRDefault="00086992" w:rsidP="00820CA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Очно/</w:t>
            </w:r>
            <w:r w:rsidR="00D91947" w:rsidRPr="008F3A56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1985" w:type="dxa"/>
          </w:tcPr>
          <w:p w14:paraId="41EB426F" w14:textId="77777777" w:rsidR="00D91947" w:rsidRPr="008F3A56" w:rsidRDefault="00D91947" w:rsidP="00820CA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Одна рука</w:t>
            </w:r>
          </w:p>
        </w:tc>
        <w:tc>
          <w:tcPr>
            <w:tcW w:w="2835" w:type="dxa"/>
          </w:tcPr>
          <w:p w14:paraId="79607A6E" w14:textId="61C25C64" w:rsidR="00D91947" w:rsidRPr="008F3A56" w:rsidRDefault="00B77523" w:rsidP="00820CA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1947" w:rsidRPr="008F3A56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  <w:tr w:rsidR="00D91947" w:rsidRPr="008F3A56" w14:paraId="6134985F" w14:textId="77777777" w:rsidTr="00D03EAA">
        <w:tc>
          <w:tcPr>
            <w:tcW w:w="675" w:type="dxa"/>
          </w:tcPr>
          <w:p w14:paraId="62D1E9B1" w14:textId="77777777" w:rsidR="00D91947" w:rsidRPr="008F3A56" w:rsidRDefault="00D91947" w:rsidP="0008699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29FF15DA" w14:textId="4A3A9EE6" w:rsidR="00D91947" w:rsidRPr="008F3A56" w:rsidRDefault="00D91947" w:rsidP="00820CA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Дизайн</w:t>
            </w:r>
            <w:r w:rsidR="00447A99"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7A99"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47A99"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Свадьба</w:t>
            </w: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9F60AE9" w14:textId="69027DAC" w:rsidR="00D91947" w:rsidRPr="008F3A56" w:rsidRDefault="00086992" w:rsidP="00820CA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Очно/</w:t>
            </w:r>
            <w:r w:rsidR="00D91947" w:rsidRPr="008F3A56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1985" w:type="dxa"/>
          </w:tcPr>
          <w:p w14:paraId="2F0D67C2" w14:textId="77777777" w:rsidR="00D91947" w:rsidRPr="008F3A56" w:rsidRDefault="00D91947" w:rsidP="00820CA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Одна рука  </w:t>
            </w:r>
          </w:p>
        </w:tc>
        <w:tc>
          <w:tcPr>
            <w:tcW w:w="2835" w:type="dxa"/>
          </w:tcPr>
          <w:p w14:paraId="30525285" w14:textId="77777777" w:rsidR="00D91947" w:rsidRPr="008F3A56" w:rsidRDefault="00D91947" w:rsidP="00820CA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2E0C94" w:rsidRPr="008F3A56" w14:paraId="17381AF9" w14:textId="77777777" w:rsidTr="00D03EAA">
        <w:tc>
          <w:tcPr>
            <w:tcW w:w="675" w:type="dxa"/>
          </w:tcPr>
          <w:p w14:paraId="39C66F78" w14:textId="626945FC" w:rsidR="002E0C94" w:rsidRPr="008F3A56" w:rsidRDefault="00086992" w:rsidP="0008699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0CAF2B35" w14:textId="77777777" w:rsidR="002E0C94" w:rsidRPr="008F3A56" w:rsidRDefault="002E0C94" w:rsidP="002211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Салонное моделирование ногтей</w:t>
            </w:r>
          </w:p>
        </w:tc>
        <w:tc>
          <w:tcPr>
            <w:tcW w:w="1701" w:type="dxa"/>
          </w:tcPr>
          <w:p w14:paraId="37195736" w14:textId="642FC28F" w:rsidR="002E0C94" w:rsidRPr="008F3A56" w:rsidRDefault="00086992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Очно/</w:t>
            </w:r>
            <w:r w:rsidR="002E0C94" w:rsidRPr="008F3A56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1985" w:type="dxa"/>
          </w:tcPr>
          <w:p w14:paraId="62338CFB" w14:textId="77777777" w:rsidR="002E0C94" w:rsidRPr="008F3A56" w:rsidRDefault="002E0C94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Одна рука </w:t>
            </w:r>
          </w:p>
        </w:tc>
        <w:tc>
          <w:tcPr>
            <w:tcW w:w="2835" w:type="dxa"/>
          </w:tcPr>
          <w:p w14:paraId="6EB45545" w14:textId="77777777" w:rsidR="002E0C94" w:rsidRPr="008F3A56" w:rsidRDefault="002E0C94" w:rsidP="0022116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1час 30 минут</w:t>
            </w:r>
          </w:p>
        </w:tc>
      </w:tr>
    </w:tbl>
    <w:p w14:paraId="50E9EBB7" w14:textId="77777777" w:rsidR="00686560" w:rsidRDefault="00686560" w:rsidP="00346844">
      <w:pPr>
        <w:spacing w:after="2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BD2BBE" w14:textId="5ADFA5D6" w:rsidR="002E0C94" w:rsidRPr="008F3A56" w:rsidRDefault="002E0C94" w:rsidP="00346844">
      <w:pPr>
        <w:spacing w:after="20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3A56">
        <w:rPr>
          <w:rFonts w:ascii="Times New Roman" w:hAnsi="Times New Roman" w:cs="Times New Roman"/>
          <w:b/>
          <w:sz w:val="21"/>
          <w:szCs w:val="21"/>
        </w:rPr>
        <w:t>Основные положения конкурса</w:t>
      </w:r>
      <w:r w:rsidRPr="008F3A56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6C44003F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1. В конкурсе имеют права принимать участие мастера,</w:t>
      </w:r>
      <w:r w:rsidR="00C10439" w:rsidRPr="008F3A56">
        <w:rPr>
          <w:rFonts w:ascii="Times New Roman" w:hAnsi="Times New Roman" w:cs="Times New Roman"/>
          <w:sz w:val="20"/>
          <w:szCs w:val="20"/>
        </w:rPr>
        <w:t xml:space="preserve"> владеющий всеми техниками маникюра, моделирования и дизайна ногтей,</w:t>
      </w:r>
      <w:r w:rsidRPr="008F3A56">
        <w:rPr>
          <w:rFonts w:ascii="Times New Roman" w:hAnsi="Times New Roman" w:cs="Times New Roman"/>
          <w:sz w:val="20"/>
          <w:szCs w:val="20"/>
        </w:rPr>
        <w:t xml:space="preserve"> работающие на профессиональных материал, подавшие и оплатившие заявку в оргкомитет</w:t>
      </w:r>
      <w:r w:rsidR="00C10439" w:rsidRPr="008F3A56">
        <w:rPr>
          <w:rFonts w:ascii="Times New Roman" w:hAnsi="Times New Roman" w:cs="Times New Roman"/>
          <w:sz w:val="20"/>
          <w:szCs w:val="20"/>
        </w:rPr>
        <w:t xml:space="preserve">. В конкурсе имеют право принимать участие мастера, подавшие и оплатившие </w:t>
      </w:r>
      <w:r w:rsidR="00C10439" w:rsidRPr="008F3A56">
        <w:rPr>
          <w:rFonts w:ascii="Times New Roman" w:hAnsi="Times New Roman" w:cs="Times New Roman"/>
          <w:sz w:val="20"/>
          <w:szCs w:val="20"/>
        </w:rPr>
        <w:lastRenderedPageBreak/>
        <w:t xml:space="preserve">заявку на участие до 20 марта. Один участник может принять в неограниченном количестве номинаций в рамках чемпионата. </w:t>
      </w:r>
    </w:p>
    <w:p w14:paraId="07CA6421" w14:textId="77777777" w:rsidR="002E0C94" w:rsidRPr="008F3A56" w:rsidRDefault="00D03EAA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2</w:t>
      </w:r>
      <w:r w:rsidR="002E0C94" w:rsidRPr="008F3A56">
        <w:rPr>
          <w:rFonts w:ascii="Times New Roman" w:hAnsi="Times New Roman" w:cs="Times New Roman"/>
          <w:sz w:val="20"/>
          <w:szCs w:val="20"/>
        </w:rPr>
        <w:t>. Контроль времени и регламент осуществляется хронометрис</w:t>
      </w:r>
      <w:r w:rsidR="00C10439" w:rsidRPr="008F3A56">
        <w:rPr>
          <w:rFonts w:ascii="Times New Roman" w:hAnsi="Times New Roman" w:cs="Times New Roman"/>
          <w:sz w:val="20"/>
          <w:szCs w:val="20"/>
        </w:rPr>
        <w:t>т</w:t>
      </w:r>
      <w:r w:rsidR="002E0C94" w:rsidRPr="008F3A56">
        <w:rPr>
          <w:rFonts w:ascii="Times New Roman" w:hAnsi="Times New Roman" w:cs="Times New Roman"/>
          <w:sz w:val="20"/>
          <w:szCs w:val="20"/>
        </w:rPr>
        <w:t>ом. По истечении конкурсного времени конкурсант обязан немедленно прекратить работу, у</w:t>
      </w:r>
      <w:r w:rsidRPr="008F3A56">
        <w:rPr>
          <w:rFonts w:ascii="Times New Roman" w:hAnsi="Times New Roman" w:cs="Times New Roman"/>
          <w:sz w:val="20"/>
          <w:szCs w:val="20"/>
        </w:rPr>
        <w:t>брать рабочее место и, в течение</w:t>
      </w:r>
      <w:r w:rsidR="002E0C94" w:rsidRPr="008F3A56">
        <w:rPr>
          <w:rFonts w:ascii="Times New Roman" w:hAnsi="Times New Roman" w:cs="Times New Roman"/>
          <w:sz w:val="20"/>
          <w:szCs w:val="20"/>
        </w:rPr>
        <w:t xml:space="preserve"> пяти минут покинуть его.</w:t>
      </w:r>
    </w:p>
    <w:p w14:paraId="7A70078C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4. Конкурс проходит в категории «Мастера».</w:t>
      </w:r>
    </w:p>
    <w:p w14:paraId="36DE8397" w14:textId="77777777" w:rsidR="002E673D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5. Организатор предоставляет</w:t>
      </w:r>
      <w:r w:rsidR="002E673D" w:rsidRPr="008F3A56">
        <w:rPr>
          <w:rFonts w:ascii="Times New Roman" w:hAnsi="Times New Roman" w:cs="Times New Roman"/>
          <w:sz w:val="20"/>
          <w:szCs w:val="20"/>
        </w:rPr>
        <w:t>:</w:t>
      </w:r>
    </w:p>
    <w:p w14:paraId="116B09E8" w14:textId="77777777" w:rsidR="002E673D" w:rsidRPr="008F3A56" w:rsidRDefault="002E673D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</w:t>
      </w:r>
      <w:r w:rsidR="002E0C94" w:rsidRPr="008F3A56">
        <w:rPr>
          <w:rFonts w:ascii="Times New Roman" w:hAnsi="Times New Roman" w:cs="Times New Roman"/>
          <w:sz w:val="20"/>
          <w:szCs w:val="20"/>
        </w:rPr>
        <w:t>стол</w:t>
      </w:r>
      <w:r w:rsidRPr="008F3A56">
        <w:rPr>
          <w:rFonts w:ascii="Times New Roman" w:hAnsi="Times New Roman" w:cs="Times New Roman"/>
          <w:sz w:val="20"/>
          <w:szCs w:val="20"/>
        </w:rPr>
        <w:t xml:space="preserve"> и</w:t>
      </w:r>
      <w:r w:rsidR="002E0C94" w:rsidRPr="008F3A56">
        <w:rPr>
          <w:rFonts w:ascii="Times New Roman" w:hAnsi="Times New Roman" w:cs="Times New Roman"/>
          <w:sz w:val="20"/>
          <w:szCs w:val="20"/>
        </w:rPr>
        <w:t xml:space="preserve"> два стула</w:t>
      </w:r>
    </w:p>
    <w:p w14:paraId="69CD0EFD" w14:textId="77777777" w:rsidR="002E673D" w:rsidRPr="008F3A56" w:rsidRDefault="002E673D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</w:t>
      </w:r>
      <w:r w:rsidR="002E0C94" w:rsidRPr="008F3A56">
        <w:rPr>
          <w:rFonts w:ascii="Times New Roman" w:hAnsi="Times New Roman" w:cs="Times New Roman"/>
          <w:sz w:val="20"/>
          <w:szCs w:val="20"/>
        </w:rPr>
        <w:t>од</w:t>
      </w:r>
      <w:r w:rsidRPr="008F3A56">
        <w:rPr>
          <w:rFonts w:ascii="Times New Roman" w:hAnsi="Times New Roman" w:cs="Times New Roman"/>
          <w:sz w:val="20"/>
          <w:szCs w:val="20"/>
        </w:rPr>
        <w:t>и</w:t>
      </w:r>
      <w:r w:rsidR="002E0C94" w:rsidRPr="008F3A56">
        <w:rPr>
          <w:rFonts w:ascii="Times New Roman" w:hAnsi="Times New Roman" w:cs="Times New Roman"/>
          <w:sz w:val="20"/>
          <w:szCs w:val="20"/>
        </w:rPr>
        <w:t xml:space="preserve">н </w:t>
      </w:r>
      <w:r w:rsidRPr="008F3A56">
        <w:rPr>
          <w:rFonts w:ascii="Times New Roman" w:hAnsi="Times New Roman" w:cs="Times New Roman"/>
          <w:sz w:val="20"/>
          <w:szCs w:val="20"/>
        </w:rPr>
        <w:t>удлинитель с 3-мя розетками</w:t>
      </w:r>
      <w:r w:rsidR="002E0C94" w:rsidRPr="008F3A56">
        <w:rPr>
          <w:rFonts w:ascii="Times New Roman" w:hAnsi="Times New Roman" w:cs="Times New Roman"/>
          <w:sz w:val="20"/>
          <w:szCs w:val="20"/>
        </w:rPr>
        <w:t xml:space="preserve"> для подключения трех электроприборов (при необходимости дополнительного оборудования конкурсант должен обеспечить себя тройником)</w:t>
      </w:r>
    </w:p>
    <w:p w14:paraId="7AC4E0A4" w14:textId="1F4D0DE4" w:rsidR="002E0C94" w:rsidRPr="008F3A56" w:rsidRDefault="002E0C94" w:rsidP="002E0C94">
      <w:pPr>
        <w:spacing w:after="20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6. Фото и видео съемка в зоне соревнований разрешена только </w:t>
      </w:r>
      <w:r w:rsidR="009B08AE" w:rsidRPr="008F3A56">
        <w:rPr>
          <w:rFonts w:ascii="Times New Roman" w:hAnsi="Times New Roman" w:cs="Times New Roman"/>
          <w:sz w:val="20"/>
          <w:szCs w:val="20"/>
        </w:rPr>
        <w:t>фотографам от организации конкурса</w:t>
      </w:r>
    </w:p>
    <w:p w14:paraId="4C9CA081" w14:textId="77777777" w:rsidR="00331568" w:rsidRPr="008F3A56" w:rsidRDefault="002E0C94" w:rsidP="00331568">
      <w:pPr>
        <w:spacing w:after="200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7. Перед началом конкурса главный комиссар проводит 3-х минутное собрание, во время которого дополнительно разъясняет участникам условия использования препаратов на конкурсной площадке. В это время судьи в поле имеют право дополнительно проверить столы участников на наличие запрещенных к использованию в рамках конкурса препаратов и, в случае обнаружения, попросить мастера убрать их. </w:t>
      </w:r>
      <w:r w:rsidR="00331568" w:rsidRPr="008F3A5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Статист сообщает о нарушении Главному судье, мастер доделывает работу в конкурсной зоне.</w:t>
      </w:r>
      <w:r w:rsidR="00331568" w:rsidRPr="008F3A5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331568" w:rsidRPr="008F3A5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По окончании соревнования Оргкомитет совместно с Главным судьей принимает решение о дисквалификации</w:t>
      </w:r>
    </w:p>
    <w:p w14:paraId="2ED60ED3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8. Оргкомитет мероприятия оставляет за собой право на внесение изменений, дополнений в настоящее положение и имеет право. Участники, подавшие заявку в соответствующую номинацию, будут заранее проинформированы о принятом решении.</w:t>
      </w:r>
    </w:p>
    <w:p w14:paraId="65036E0C" w14:textId="77777777" w:rsidR="002E0C94" w:rsidRPr="008F4260" w:rsidRDefault="002E0C94" w:rsidP="00346844">
      <w:pPr>
        <w:spacing w:after="200"/>
        <w:jc w:val="center"/>
        <w:rPr>
          <w:rFonts w:ascii="Times New Roman" w:hAnsi="Times New Roman" w:cs="Times New Roman"/>
          <w:sz w:val="16"/>
          <w:szCs w:val="16"/>
        </w:rPr>
      </w:pPr>
    </w:p>
    <w:p w14:paraId="4FA1A171" w14:textId="77777777" w:rsidR="002E0C94" w:rsidRPr="008F3A56" w:rsidRDefault="002E0C94" w:rsidP="00346844">
      <w:pPr>
        <w:spacing w:after="20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3A56">
        <w:rPr>
          <w:rFonts w:ascii="Times New Roman" w:hAnsi="Times New Roman" w:cs="Times New Roman"/>
          <w:b/>
          <w:sz w:val="21"/>
          <w:szCs w:val="21"/>
        </w:rPr>
        <w:t>Требования к участникам и моделям</w:t>
      </w:r>
    </w:p>
    <w:p w14:paraId="06BB5926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1. Конкурсант должен предоставить:</w:t>
      </w:r>
    </w:p>
    <w:p w14:paraId="5C57CC43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модель</w:t>
      </w:r>
    </w:p>
    <w:p w14:paraId="2F440ECB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все инструменты и материалы, необходимые для выполнения работы.</w:t>
      </w:r>
    </w:p>
    <w:p w14:paraId="60F83D2A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</w:t>
      </w:r>
      <w:r w:rsidRPr="008F3A56">
        <w:rPr>
          <w:rFonts w:ascii="Times New Roman" w:hAnsi="Times New Roman" w:cs="Times New Roman"/>
          <w:sz w:val="20"/>
          <w:szCs w:val="20"/>
          <w:lang w:val="en-US"/>
        </w:rPr>
        <w:t>UV</w:t>
      </w:r>
      <w:r w:rsidRPr="008F3A56">
        <w:rPr>
          <w:rFonts w:ascii="Times New Roman" w:hAnsi="Times New Roman" w:cs="Times New Roman"/>
          <w:sz w:val="20"/>
          <w:szCs w:val="20"/>
        </w:rPr>
        <w:t>/</w:t>
      </w:r>
      <w:r w:rsidRPr="008F3A56">
        <w:rPr>
          <w:rFonts w:ascii="Times New Roman" w:hAnsi="Times New Roman" w:cs="Times New Roman"/>
          <w:sz w:val="20"/>
          <w:szCs w:val="20"/>
          <w:lang w:val="en-US"/>
        </w:rPr>
        <w:t>LED</w:t>
      </w:r>
      <w:r w:rsidRPr="008F3A56">
        <w:rPr>
          <w:rFonts w:ascii="Times New Roman" w:hAnsi="Times New Roman" w:cs="Times New Roman"/>
          <w:sz w:val="20"/>
          <w:szCs w:val="20"/>
        </w:rPr>
        <w:t xml:space="preserve"> лампу (для гелевых технологий)</w:t>
      </w:r>
    </w:p>
    <w:p w14:paraId="2E4F4FAC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все емкости с расходными материалами должны быть профессиональными</w:t>
      </w:r>
    </w:p>
    <w:p w14:paraId="33B0440A" w14:textId="77777777" w:rsidR="002E673D" w:rsidRPr="008F3A56" w:rsidRDefault="002E673D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-дополнительное оборудование при необходимости</w:t>
      </w:r>
    </w:p>
    <w:p w14:paraId="0C2F0336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2. Конкурсант должен заранее, в установленные сроки, оплатить участие и пройти регистрацию</w:t>
      </w:r>
      <w:r w:rsidR="002E673D"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Pr="008F3A56">
        <w:rPr>
          <w:rFonts w:ascii="Times New Roman" w:hAnsi="Times New Roman" w:cs="Times New Roman"/>
          <w:sz w:val="20"/>
          <w:szCs w:val="20"/>
        </w:rPr>
        <w:t xml:space="preserve">(получить квитанцию об оплате,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бэйдж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на себя,</w:t>
      </w:r>
      <w:r w:rsidR="002E673D"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Pr="008F3A56">
        <w:rPr>
          <w:rFonts w:ascii="Times New Roman" w:hAnsi="Times New Roman" w:cs="Times New Roman"/>
          <w:sz w:val="20"/>
          <w:szCs w:val="20"/>
        </w:rPr>
        <w:t>модель).</w:t>
      </w:r>
    </w:p>
    <w:p w14:paraId="029ADE5A" w14:textId="19394CEE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3. Модели для конкурса должны быть не м</w:t>
      </w:r>
      <w:r w:rsidR="002E673D" w:rsidRPr="008F3A56">
        <w:rPr>
          <w:rFonts w:ascii="Times New Roman" w:hAnsi="Times New Roman" w:cs="Times New Roman"/>
          <w:sz w:val="20"/>
          <w:szCs w:val="20"/>
        </w:rPr>
        <w:t>ладш</w:t>
      </w:r>
      <w:r w:rsidR="003C0FD3" w:rsidRPr="008F3A56">
        <w:rPr>
          <w:rFonts w:ascii="Times New Roman" w:hAnsi="Times New Roman" w:cs="Times New Roman"/>
          <w:sz w:val="20"/>
          <w:szCs w:val="20"/>
        </w:rPr>
        <w:t>е</w:t>
      </w:r>
      <w:r w:rsidRPr="008F3A56">
        <w:rPr>
          <w:rFonts w:ascii="Times New Roman" w:hAnsi="Times New Roman" w:cs="Times New Roman"/>
          <w:sz w:val="20"/>
          <w:szCs w:val="20"/>
        </w:rPr>
        <w:t xml:space="preserve"> 16 лет</w:t>
      </w:r>
      <w:r w:rsidR="003C0FD3" w:rsidRPr="008F3A56">
        <w:rPr>
          <w:rFonts w:ascii="Times New Roman" w:hAnsi="Times New Roman" w:cs="Times New Roman"/>
          <w:sz w:val="20"/>
          <w:szCs w:val="20"/>
        </w:rPr>
        <w:t xml:space="preserve"> (при себе иметь </w:t>
      </w:r>
      <w:proofErr w:type="gramStart"/>
      <w:r w:rsidR="003C0FD3" w:rsidRPr="008F3A56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="003C0FD3" w:rsidRPr="008F3A56">
        <w:rPr>
          <w:rFonts w:ascii="Times New Roman" w:hAnsi="Times New Roman" w:cs="Times New Roman"/>
          <w:sz w:val="20"/>
          <w:szCs w:val="20"/>
        </w:rPr>
        <w:t xml:space="preserve"> удостоверяющий личность)</w:t>
      </w:r>
      <w:r w:rsidRPr="008F3A56">
        <w:rPr>
          <w:rFonts w:ascii="Times New Roman" w:hAnsi="Times New Roman" w:cs="Times New Roman"/>
          <w:sz w:val="20"/>
          <w:szCs w:val="20"/>
        </w:rPr>
        <w:t>, а также не должны быть преподавателем или тренером.</w:t>
      </w:r>
      <w:r w:rsidR="00664FD5"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="00086992" w:rsidRPr="008F3A56">
        <w:rPr>
          <w:rFonts w:ascii="Times New Roman" w:hAnsi="Times New Roman" w:cs="Times New Roman"/>
          <w:sz w:val="20"/>
          <w:szCs w:val="20"/>
        </w:rPr>
        <w:t xml:space="preserve">Если модель является преподавателем </w:t>
      </w:r>
      <w:proofErr w:type="gramStart"/>
      <w:r w:rsidR="00086992" w:rsidRPr="008F3A56">
        <w:rPr>
          <w:rFonts w:ascii="Times New Roman" w:hAnsi="Times New Roman" w:cs="Times New Roman"/>
          <w:sz w:val="20"/>
          <w:szCs w:val="20"/>
        </w:rPr>
        <w:t>или  тренером</w:t>
      </w:r>
      <w:proofErr w:type="gramEnd"/>
      <w:r w:rsidR="00086992" w:rsidRPr="008F3A56">
        <w:rPr>
          <w:rFonts w:ascii="Times New Roman" w:hAnsi="Times New Roman" w:cs="Times New Roman"/>
          <w:sz w:val="20"/>
          <w:szCs w:val="20"/>
        </w:rPr>
        <w:t xml:space="preserve">, начисляются штрафные баллы. </w:t>
      </w:r>
    </w:p>
    <w:p w14:paraId="0A50CADC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4. Конкурсант может использовать во время конкурса материалы и технологии любого профессионального бренда.</w:t>
      </w:r>
    </w:p>
    <w:p w14:paraId="58831B30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5. Модели проходят процедуру «Нейл-чек» после объявления ведущего. К этому времени все конкурсанты должны сидеть на своих рабочих местах, а </w:t>
      </w:r>
      <w:r w:rsidR="00664FD5" w:rsidRPr="008F3A56">
        <w:rPr>
          <w:rFonts w:ascii="Times New Roman" w:hAnsi="Times New Roman" w:cs="Times New Roman"/>
          <w:sz w:val="20"/>
          <w:szCs w:val="20"/>
        </w:rPr>
        <w:t>посторонние</w:t>
      </w:r>
      <w:r w:rsidRPr="008F3A56">
        <w:rPr>
          <w:rFonts w:ascii="Times New Roman" w:hAnsi="Times New Roman" w:cs="Times New Roman"/>
          <w:sz w:val="20"/>
          <w:szCs w:val="20"/>
        </w:rPr>
        <w:t xml:space="preserve"> обязаны покинуть зону соревнований.</w:t>
      </w:r>
    </w:p>
    <w:p w14:paraId="38B6D2ED" w14:textId="77777777" w:rsidR="00664FD5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 На руках модели не должно быть каких-либо украшений: часов, браслетов, колец, татуировок и т.п</w:t>
      </w:r>
      <w:r w:rsidR="00664FD5" w:rsidRPr="008F3A56">
        <w:rPr>
          <w:rFonts w:ascii="Times New Roman" w:hAnsi="Times New Roman" w:cs="Times New Roman"/>
          <w:sz w:val="20"/>
          <w:szCs w:val="20"/>
        </w:rPr>
        <w:t>.</w:t>
      </w:r>
    </w:p>
    <w:p w14:paraId="58C69820" w14:textId="77777777" w:rsidR="00664FD5" w:rsidRPr="008F3A56" w:rsidRDefault="00664FD5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lastRenderedPageBreak/>
        <w:t>Модель должна быть в черной футболке/блузке/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свитщоте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C6EF25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Модели, на руках которых выполнены элементы работы, либо выявлены заранее сделанные заготовки, не регламентированные условиями, к участию в конкурсе не допускаются.</w:t>
      </w:r>
    </w:p>
    <w:p w14:paraId="4BD15162" w14:textId="77777777" w:rsidR="00664FD5" w:rsidRPr="008F3A56" w:rsidRDefault="00664FD5" w:rsidP="005116FD">
      <w:pPr>
        <w:pStyle w:val="aa"/>
        <w:numPr>
          <w:ilvl w:val="0"/>
          <w:numId w:val="24"/>
        </w:numPr>
        <w:spacing w:after="2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Во время </w:t>
      </w:r>
      <w:proofErr w:type="spellStart"/>
      <w:r w:rsidRPr="008F3A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нэйл</w:t>
      </w:r>
      <w:proofErr w:type="spellEnd"/>
      <w:r w:rsidRPr="008F3A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-чека:</w:t>
      </w:r>
    </w:p>
    <w:p w14:paraId="382BE881" w14:textId="77777777" w:rsidR="00664FD5" w:rsidRPr="008F3A56" w:rsidRDefault="00664FD5" w:rsidP="00664FD5">
      <w:pPr>
        <w:pStyle w:val="aa"/>
        <w:spacing w:after="2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 осматриваются руки модели</w:t>
      </w:r>
    </w:p>
    <w:p w14:paraId="078376C8" w14:textId="77777777" w:rsidR="005116FD" w:rsidRPr="008F3A56" w:rsidRDefault="005116FD" w:rsidP="00664FD5">
      <w:pPr>
        <w:pStyle w:val="aa"/>
        <w:spacing w:after="2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 оценивается сложность кутикулы Главным Судьей (для номинаций по маникюру)</w:t>
      </w:r>
    </w:p>
    <w:p w14:paraId="597088EF" w14:textId="77777777" w:rsidR="005116FD" w:rsidRPr="008F3A56" w:rsidRDefault="005116FD" w:rsidP="00664FD5">
      <w:pPr>
        <w:pStyle w:val="aa"/>
        <w:spacing w:after="2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 оценивается соответствие внешнего вида мастера</w:t>
      </w:r>
    </w:p>
    <w:p w14:paraId="4D420E18" w14:textId="77777777" w:rsidR="005116FD" w:rsidRPr="008F3A56" w:rsidRDefault="005116FD" w:rsidP="00664FD5">
      <w:pPr>
        <w:pStyle w:val="aa"/>
        <w:spacing w:after="2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 оценивается соответствие внешнего вида модели</w:t>
      </w:r>
    </w:p>
    <w:p w14:paraId="7A237D51" w14:textId="77777777" w:rsidR="002E0C94" w:rsidRPr="008F3A56" w:rsidRDefault="005116FD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7</w:t>
      </w:r>
      <w:r w:rsidR="002E0C94" w:rsidRPr="008F3A56">
        <w:rPr>
          <w:rFonts w:ascii="Times New Roman" w:hAnsi="Times New Roman" w:cs="Times New Roman"/>
          <w:sz w:val="20"/>
          <w:szCs w:val="20"/>
        </w:rPr>
        <w:t>.</w:t>
      </w:r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="002E0C94" w:rsidRPr="008F3A56">
        <w:rPr>
          <w:rFonts w:ascii="Times New Roman" w:hAnsi="Times New Roman" w:cs="Times New Roman"/>
          <w:sz w:val="20"/>
          <w:szCs w:val="20"/>
        </w:rPr>
        <w:t xml:space="preserve"> С момента начала процедуры «Нейл-чек» конкурсантам запрещено касаться рук моделей до объявления старта. В противном случае мастеру будут начислены штрафные бал</w:t>
      </w:r>
      <w:r w:rsidRPr="008F3A56">
        <w:rPr>
          <w:rFonts w:ascii="Times New Roman" w:hAnsi="Times New Roman" w:cs="Times New Roman"/>
          <w:sz w:val="20"/>
          <w:szCs w:val="20"/>
        </w:rPr>
        <w:t>л</w:t>
      </w:r>
      <w:r w:rsidR="002E0C94" w:rsidRPr="008F3A56">
        <w:rPr>
          <w:rFonts w:ascii="Times New Roman" w:hAnsi="Times New Roman" w:cs="Times New Roman"/>
          <w:sz w:val="20"/>
          <w:szCs w:val="20"/>
        </w:rPr>
        <w:t>ы.</w:t>
      </w:r>
    </w:p>
    <w:p w14:paraId="3E8B7B05" w14:textId="77777777" w:rsidR="002E0C94" w:rsidRPr="008F3A56" w:rsidRDefault="005116FD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8</w:t>
      </w:r>
      <w:r w:rsidR="002E0C94" w:rsidRPr="008F3A56">
        <w:rPr>
          <w:rFonts w:ascii="Times New Roman" w:hAnsi="Times New Roman" w:cs="Times New Roman"/>
          <w:sz w:val="20"/>
          <w:szCs w:val="20"/>
        </w:rPr>
        <w:t>. Во время конкурса участникам и моделям запрещается громко разговаривать, покидать рабочие места, курить, принимать пищу</w:t>
      </w:r>
      <w:r w:rsidR="003C0FD3" w:rsidRPr="008F3A5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FB4C8E" w14:textId="77777777" w:rsidR="002E0C94" w:rsidRPr="008F3A56" w:rsidRDefault="005116FD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9</w:t>
      </w:r>
      <w:r w:rsidR="002E0C94" w:rsidRPr="008F3A56">
        <w:rPr>
          <w:rFonts w:ascii="Times New Roman" w:hAnsi="Times New Roman" w:cs="Times New Roman"/>
          <w:sz w:val="20"/>
          <w:szCs w:val="20"/>
        </w:rPr>
        <w:t>. Конкурсанты и модели с личными вещами и верхней одеждой в зону соревнований не допускаются.</w:t>
      </w:r>
    </w:p>
    <w:p w14:paraId="4EB49FFA" w14:textId="2CD9E8CE" w:rsidR="002E0C94" w:rsidRPr="008F3A56" w:rsidRDefault="005116FD" w:rsidP="002E0C94">
      <w:pPr>
        <w:spacing w:after="200"/>
        <w:rPr>
          <w:rFonts w:ascii="Times New Roman" w:hAnsi="Times New Roman" w:cs="Times New Roman"/>
          <w:b/>
          <w:i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10</w:t>
      </w:r>
      <w:r w:rsidR="002E0C94" w:rsidRPr="008F3A56">
        <w:rPr>
          <w:rFonts w:ascii="Times New Roman" w:hAnsi="Times New Roman" w:cs="Times New Roman"/>
          <w:sz w:val="20"/>
          <w:szCs w:val="20"/>
        </w:rPr>
        <w:t xml:space="preserve">. Каждый участник должен иметь модель для работы с натуральными не отполированными и не зашлифованными ногтями. Модели с ногтями, покрытыми искусственным материалом (акрил, гель и т.д.) на конкурс не допускаются. На руках модели кутикула должна быть ярко выраженной. Так же должно быть наличие </w:t>
      </w:r>
      <w:proofErr w:type="spellStart"/>
      <w:r w:rsidR="002E0C94" w:rsidRPr="008F3A56">
        <w:rPr>
          <w:rFonts w:ascii="Times New Roman" w:hAnsi="Times New Roman" w:cs="Times New Roman"/>
          <w:sz w:val="20"/>
          <w:szCs w:val="20"/>
        </w:rPr>
        <w:t>птеригия</w:t>
      </w:r>
      <w:proofErr w:type="spellEnd"/>
      <w:r w:rsidR="002E0C94" w:rsidRPr="008F3A5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2E0C94" w:rsidRPr="008F3A56">
        <w:rPr>
          <w:rFonts w:ascii="Times New Roman" w:hAnsi="Times New Roman" w:cs="Times New Roman"/>
          <w:sz w:val="20"/>
          <w:szCs w:val="20"/>
        </w:rPr>
        <w:t>надкожицы)</w:t>
      </w:r>
      <w:r w:rsidRPr="008F3A56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Pr="008F3A56">
        <w:rPr>
          <w:rFonts w:ascii="Times New Roman" w:hAnsi="Times New Roman" w:cs="Times New Roman"/>
          <w:b/>
          <w:i/>
          <w:sz w:val="20"/>
          <w:szCs w:val="20"/>
        </w:rPr>
        <w:t>только для номинаций по маникюру</w:t>
      </w:r>
      <w:r w:rsidR="00086992" w:rsidRPr="008F3A5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14:paraId="026A2319" w14:textId="77777777" w:rsidR="003C0FD3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10. Руки моделей перед началом соревнований будут проверены судьями в поле с заполнением специальных листов, на которых делаются отметки о состоянии кутикулы на конкурсной руке, наличие повреждений т других дефектов кожи и ногтей. Состояние кожи вокруг ногтя,</w:t>
      </w:r>
      <w:r w:rsidR="003C0FD3"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Pr="008F3A56">
        <w:rPr>
          <w:rFonts w:ascii="Times New Roman" w:hAnsi="Times New Roman" w:cs="Times New Roman"/>
          <w:sz w:val="20"/>
          <w:szCs w:val="20"/>
        </w:rPr>
        <w:t>равна</w:t>
      </w:r>
      <w:r w:rsidR="003C0FD3" w:rsidRPr="008F3A56">
        <w:rPr>
          <w:rFonts w:ascii="Times New Roman" w:hAnsi="Times New Roman" w:cs="Times New Roman"/>
          <w:sz w:val="20"/>
          <w:szCs w:val="20"/>
        </w:rPr>
        <w:t xml:space="preserve">, </w:t>
      </w:r>
      <w:r w:rsidRPr="008F3A56">
        <w:rPr>
          <w:rFonts w:ascii="Times New Roman" w:hAnsi="Times New Roman" w:cs="Times New Roman"/>
          <w:sz w:val="20"/>
          <w:szCs w:val="20"/>
        </w:rPr>
        <w:t>как и кожа кистей, также учитывается при судействе.</w:t>
      </w:r>
    </w:p>
    <w:p w14:paraId="3CD1316D" w14:textId="77777777" w:rsidR="003C0FD3" w:rsidRPr="008F3A56" w:rsidRDefault="003C0FD3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Модели запрещено называть судьям фамилию мастера. </w:t>
      </w:r>
    </w:p>
    <w:p w14:paraId="4061F70B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11. Гель-лаки для создания «французского» маникюра, а также красный</w:t>
      </w:r>
      <w:r w:rsidR="005116FD" w:rsidRPr="008F3A56">
        <w:rPr>
          <w:rFonts w:ascii="Times New Roman" w:hAnsi="Times New Roman" w:cs="Times New Roman"/>
          <w:sz w:val="20"/>
          <w:szCs w:val="20"/>
        </w:rPr>
        <w:t xml:space="preserve">, черный и белый </w:t>
      </w:r>
      <w:r w:rsidRPr="008F3A56">
        <w:rPr>
          <w:rFonts w:ascii="Times New Roman" w:hAnsi="Times New Roman" w:cs="Times New Roman"/>
          <w:sz w:val="20"/>
          <w:szCs w:val="20"/>
        </w:rPr>
        <w:t>гель-лак</w:t>
      </w:r>
      <w:r w:rsidR="005116FD" w:rsidRPr="008F3A56">
        <w:rPr>
          <w:rFonts w:ascii="Times New Roman" w:hAnsi="Times New Roman" w:cs="Times New Roman"/>
          <w:sz w:val="20"/>
          <w:szCs w:val="20"/>
        </w:rPr>
        <w:t>и</w:t>
      </w:r>
      <w:r w:rsidRPr="008F3A56">
        <w:rPr>
          <w:rFonts w:ascii="Times New Roman" w:hAnsi="Times New Roman" w:cs="Times New Roman"/>
          <w:sz w:val="20"/>
          <w:szCs w:val="20"/>
        </w:rPr>
        <w:t xml:space="preserve"> должны быть эмалевыми, не содержащими каких-либо блесток или перламутра.</w:t>
      </w:r>
    </w:p>
    <w:p w14:paraId="094F46AD" w14:textId="77777777" w:rsidR="005116FD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12. До начала конкурса инструменты которыми будет выполняться работа </w:t>
      </w:r>
      <w:proofErr w:type="gramStart"/>
      <w:r w:rsidRPr="008F3A56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пушер</w:t>
      </w:r>
      <w:proofErr w:type="spellEnd"/>
      <w:proofErr w:type="gramEnd"/>
      <w:r w:rsidRPr="008F3A56">
        <w:rPr>
          <w:rFonts w:ascii="Times New Roman" w:hAnsi="Times New Roman" w:cs="Times New Roman"/>
          <w:sz w:val="20"/>
          <w:szCs w:val="20"/>
        </w:rPr>
        <w:t>, кусачки, ножницы и т.п.), должны находиться в закрытых крафт-пакетах. Герметичность крафт-пакетов проверяют судьи в поле. Крафт-пакеты вскрываются по команде за 5 минут до ст</w:t>
      </w:r>
      <w:r w:rsidR="005116FD" w:rsidRPr="008F3A56">
        <w:rPr>
          <w:rFonts w:ascii="Times New Roman" w:hAnsi="Times New Roman" w:cs="Times New Roman"/>
          <w:sz w:val="20"/>
          <w:szCs w:val="20"/>
        </w:rPr>
        <w:t>арта, впоследствии</w:t>
      </w:r>
      <w:r w:rsidRPr="008F3A56">
        <w:rPr>
          <w:rFonts w:ascii="Times New Roman" w:hAnsi="Times New Roman" w:cs="Times New Roman"/>
          <w:sz w:val="20"/>
          <w:szCs w:val="20"/>
        </w:rPr>
        <w:t xml:space="preserve"> инструмент должен находиться на специальных лотках. </w:t>
      </w:r>
    </w:p>
    <w:p w14:paraId="415720FB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b/>
          <w:sz w:val="21"/>
          <w:szCs w:val="21"/>
        </w:rPr>
      </w:pPr>
      <w:r w:rsidRPr="008F3A56">
        <w:rPr>
          <w:rFonts w:ascii="Times New Roman" w:hAnsi="Times New Roman" w:cs="Times New Roman"/>
          <w:b/>
          <w:sz w:val="21"/>
          <w:szCs w:val="21"/>
        </w:rPr>
        <w:t>Участник может быть дисквалифицирован в следующих случаях:</w:t>
      </w:r>
    </w:p>
    <w:p w14:paraId="4699179F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опоздание к началу соревнований.</w:t>
      </w:r>
    </w:p>
    <w:p w14:paraId="7A2C11D0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некорректное поведение в зоне соревнований.</w:t>
      </w:r>
    </w:p>
    <w:p w14:paraId="07B45DB7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продолжение работы после финального сигнала соревнований.</w:t>
      </w:r>
    </w:p>
    <w:p w14:paraId="2D7BE06A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самостоятельное покидание зоны соревнований.</w:t>
      </w:r>
    </w:p>
    <w:p w14:paraId="045D1F6C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использование в работе запрещенных материалов и инструментов.</w:t>
      </w:r>
    </w:p>
    <w:p w14:paraId="038B2EB5" w14:textId="77777777" w:rsidR="00797A15" w:rsidRPr="008F3A56" w:rsidRDefault="00797A15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-несоблюдение правил чемпионата. </w:t>
      </w:r>
    </w:p>
    <w:p w14:paraId="0D8B7946" w14:textId="77777777" w:rsidR="00797A15" w:rsidRPr="008F3A56" w:rsidRDefault="00797A15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-несоблюдение требований к внешнему виду. </w:t>
      </w:r>
    </w:p>
    <w:p w14:paraId="3AB829A7" w14:textId="77777777" w:rsidR="00797A15" w:rsidRPr="008F3A56" w:rsidRDefault="00797A15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-участники и модели с подозрениями на острые инфекционные заболевания. </w:t>
      </w:r>
    </w:p>
    <w:p w14:paraId="4622C07D" w14:textId="77777777" w:rsidR="00797A15" w:rsidRPr="008F3A56" w:rsidRDefault="00797A15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-модели с грибковыми поражением ногтей, с открытыми нарывами и воспалительными процессами, открытыми ранами и травмами кожного покрова. </w:t>
      </w:r>
    </w:p>
    <w:p w14:paraId="3E3F4690" w14:textId="77777777" w:rsidR="00797A15" w:rsidRPr="008F3A56" w:rsidRDefault="00797A15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</w:p>
    <w:p w14:paraId="1C82E346" w14:textId="77777777" w:rsidR="00797A15" w:rsidRPr="008F3A56" w:rsidRDefault="00797A15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lastRenderedPageBreak/>
        <w:t xml:space="preserve">Решение о дисквалификации участника может быть принято до, </w:t>
      </w:r>
      <w:proofErr w:type="gramStart"/>
      <w:r w:rsidRPr="008F3A56">
        <w:rPr>
          <w:rFonts w:ascii="Times New Roman" w:hAnsi="Times New Roman" w:cs="Times New Roman"/>
          <w:sz w:val="20"/>
          <w:szCs w:val="20"/>
        </w:rPr>
        <w:t>во-время</w:t>
      </w:r>
      <w:proofErr w:type="gramEnd"/>
      <w:r w:rsidRPr="008F3A56">
        <w:rPr>
          <w:rFonts w:ascii="Times New Roman" w:hAnsi="Times New Roman" w:cs="Times New Roman"/>
          <w:sz w:val="20"/>
          <w:szCs w:val="20"/>
        </w:rPr>
        <w:t xml:space="preserve"> и после соревнований. Это решение принадлежит только Оргкомитету (судьи и статисты не наделены такими полномочиями. Они только фиксируют нарушения и доводят их до сведения организаторов чемпионата)</w:t>
      </w:r>
    </w:p>
    <w:p w14:paraId="6455A98D" w14:textId="77777777" w:rsidR="00797A15" w:rsidRPr="008F3A56" w:rsidRDefault="00797A15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При дисквалификации мастера регистрационные взносы не возвращаются. </w:t>
      </w:r>
    </w:p>
    <w:p w14:paraId="45567E1C" w14:textId="77777777" w:rsidR="002E0C94" w:rsidRPr="008F4260" w:rsidRDefault="002E0C94" w:rsidP="00346844">
      <w:pPr>
        <w:spacing w:after="200"/>
        <w:jc w:val="center"/>
        <w:rPr>
          <w:rFonts w:ascii="Times New Roman" w:hAnsi="Times New Roman" w:cs="Times New Roman"/>
          <w:sz w:val="16"/>
          <w:szCs w:val="16"/>
        </w:rPr>
      </w:pPr>
    </w:p>
    <w:p w14:paraId="2230C3A0" w14:textId="77777777" w:rsidR="002E0C94" w:rsidRPr="008F3A56" w:rsidRDefault="002E0C94" w:rsidP="00346844">
      <w:pPr>
        <w:spacing w:after="20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3A56">
        <w:rPr>
          <w:rFonts w:ascii="Times New Roman" w:hAnsi="Times New Roman" w:cs="Times New Roman"/>
          <w:b/>
          <w:sz w:val="21"/>
          <w:szCs w:val="21"/>
        </w:rPr>
        <w:t>Общие правила для участников</w:t>
      </w:r>
    </w:p>
    <w:p w14:paraId="43CDA798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  <w:u w:val="single"/>
        </w:rPr>
      </w:pPr>
      <w:r w:rsidRPr="008F3A56">
        <w:rPr>
          <w:rFonts w:ascii="Times New Roman" w:hAnsi="Times New Roman" w:cs="Times New Roman"/>
          <w:sz w:val="20"/>
          <w:szCs w:val="20"/>
        </w:rPr>
        <w:t>1. В конкурсе имеет право принять участие любой мастер, обладающий знаниями и навыками по заявленной номинации.</w:t>
      </w:r>
    </w:p>
    <w:p w14:paraId="43A33D39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2. Конкурс проводится в одной категории «Мастер», независимо от профессионального стажа и иных регалий.</w:t>
      </w:r>
    </w:p>
    <w:p w14:paraId="687086BA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3. Участнику конкурса необходимо:</w:t>
      </w:r>
    </w:p>
    <w:p w14:paraId="3FED714D" w14:textId="5F7CBC33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предоставить заявку </w:t>
      </w:r>
      <w:r w:rsidR="00FE0969" w:rsidRPr="008F3A56">
        <w:rPr>
          <w:rFonts w:ascii="Times New Roman" w:hAnsi="Times New Roman" w:cs="Times New Roman"/>
          <w:sz w:val="20"/>
          <w:szCs w:val="20"/>
        </w:rPr>
        <w:t xml:space="preserve">на оплату </w:t>
      </w:r>
      <w:r w:rsidRPr="008F3A56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3C0FD3" w:rsidRPr="008F3A56">
        <w:rPr>
          <w:rFonts w:ascii="Times New Roman" w:hAnsi="Times New Roman" w:cs="Times New Roman"/>
          <w:sz w:val="20"/>
          <w:szCs w:val="20"/>
        </w:rPr>
        <w:t>20</w:t>
      </w:r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="003C0FD3" w:rsidRPr="008F3A56">
        <w:rPr>
          <w:rFonts w:ascii="Times New Roman" w:hAnsi="Times New Roman" w:cs="Times New Roman"/>
          <w:sz w:val="20"/>
          <w:szCs w:val="20"/>
        </w:rPr>
        <w:t>марта</w:t>
      </w:r>
      <w:r w:rsidRPr="008F3A56">
        <w:rPr>
          <w:rFonts w:ascii="Times New Roman" w:hAnsi="Times New Roman" w:cs="Times New Roman"/>
          <w:sz w:val="20"/>
          <w:szCs w:val="20"/>
        </w:rPr>
        <w:t xml:space="preserve"> 202</w:t>
      </w:r>
      <w:r w:rsidR="003C0FD3" w:rsidRPr="008F3A56">
        <w:rPr>
          <w:rFonts w:ascii="Times New Roman" w:hAnsi="Times New Roman" w:cs="Times New Roman"/>
          <w:sz w:val="20"/>
          <w:szCs w:val="20"/>
        </w:rPr>
        <w:t>3</w:t>
      </w:r>
      <w:r w:rsidRPr="008F3A56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132067C0" w14:textId="77777777" w:rsidR="002E0C94" w:rsidRPr="008F3A56" w:rsidRDefault="002E0C94" w:rsidP="003C0FD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оплатить регистрационный взнос.</w:t>
      </w:r>
    </w:p>
    <w:p w14:paraId="5D38DCE2" w14:textId="77777777" w:rsidR="002E0C94" w:rsidRPr="008F3A56" w:rsidRDefault="003C0FD3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4</w:t>
      </w:r>
      <w:r w:rsidR="002E0C94" w:rsidRPr="008F3A56">
        <w:rPr>
          <w:rFonts w:ascii="Times New Roman" w:hAnsi="Times New Roman" w:cs="Times New Roman"/>
          <w:sz w:val="20"/>
          <w:szCs w:val="20"/>
        </w:rPr>
        <w:t>. Организаторы не рассматривают жалобы, касающиеся хода проведения конкурса и его результатов. Закон Российской Федерации не предусматривает обжалование итогов конкурса в судебном порядке.</w:t>
      </w:r>
    </w:p>
    <w:p w14:paraId="697EA36A" w14:textId="77777777" w:rsidR="002E0C94" w:rsidRPr="008F3A56" w:rsidRDefault="00797A15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5</w:t>
      </w:r>
      <w:r w:rsidR="002E0C94" w:rsidRPr="008F3A56">
        <w:rPr>
          <w:rFonts w:ascii="Times New Roman" w:hAnsi="Times New Roman" w:cs="Times New Roman"/>
          <w:sz w:val="20"/>
          <w:szCs w:val="20"/>
        </w:rPr>
        <w:t>. Организаторы не несут ответственности за возможный вред, причиненный моделям во время проведения конкурса. Поданные в оргкомитет заявки на участие в конкурсе служат подтверждением согласия с условиями участия.</w:t>
      </w:r>
    </w:p>
    <w:p w14:paraId="3A500721" w14:textId="77777777" w:rsidR="002E0C94" w:rsidRPr="008F3A56" w:rsidRDefault="00797A15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6</w:t>
      </w:r>
      <w:r w:rsidR="002E0C94" w:rsidRPr="008F3A56">
        <w:rPr>
          <w:rFonts w:ascii="Times New Roman" w:hAnsi="Times New Roman" w:cs="Times New Roman"/>
          <w:sz w:val="20"/>
          <w:szCs w:val="20"/>
        </w:rPr>
        <w:t>. Участник самостоятельно подбирает себе модель для конкурса.</w:t>
      </w:r>
    </w:p>
    <w:p w14:paraId="2B2E4CDD" w14:textId="77777777" w:rsidR="002E0C94" w:rsidRPr="008F3A56" w:rsidRDefault="001A36B2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</w:t>
      </w:r>
      <w:r w:rsidR="002E0C94" w:rsidRPr="008F3A56">
        <w:rPr>
          <w:rFonts w:ascii="Times New Roman" w:hAnsi="Times New Roman" w:cs="Times New Roman"/>
          <w:sz w:val="20"/>
          <w:szCs w:val="20"/>
        </w:rPr>
        <w:t>Модели с подозрениями на острые инфекционные заболевания, с открытыми нарывами и воспалительными процессами, открытыми ранами и травмами кожного покрова на конкурс допущены быть не могут.</w:t>
      </w:r>
    </w:p>
    <w:p w14:paraId="2A4785E4" w14:textId="77777777" w:rsidR="002E0C94" w:rsidRPr="008F3A56" w:rsidRDefault="00797A15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7</w:t>
      </w:r>
      <w:r w:rsidR="002E0C94" w:rsidRPr="008F3A56">
        <w:rPr>
          <w:rFonts w:ascii="Times New Roman" w:hAnsi="Times New Roman" w:cs="Times New Roman"/>
          <w:sz w:val="20"/>
          <w:szCs w:val="20"/>
        </w:rPr>
        <w:t>. Условия для допуска к конкурсу участников:</w:t>
      </w:r>
    </w:p>
    <w:p w14:paraId="14E839DF" w14:textId="457D25C2" w:rsidR="002E0C94" w:rsidRPr="008F3A56" w:rsidRDefault="002E0C94" w:rsidP="002E0C94">
      <w:pPr>
        <w:spacing w:after="200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Обязательно наличие форменной одежды, сменной обуви, головного убора, защитных перчаток, маски. Наличие защитного экрана или специальных очков приветствуется.</w:t>
      </w:r>
      <w:r w:rsidR="005116FD"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="005116FD" w:rsidRPr="008F3A5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На бланке </w:t>
      </w:r>
      <w:proofErr w:type="spellStart"/>
      <w:r w:rsidR="005116FD" w:rsidRPr="008F3A5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нэйл</w:t>
      </w:r>
      <w:proofErr w:type="spellEnd"/>
      <w:r w:rsidR="005116FD" w:rsidRPr="008F3A5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-чека статисты делают пометки о наличии/отсутствии у мастера всех элементов формы. За несоблюдение этого пункта мастеру начисляются штрафные баллы.</w:t>
      </w:r>
    </w:p>
    <w:p w14:paraId="2C00E2C6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Мастер самостоятельно комплектует рабочее место необходимыми косметическими средствами, дезинфекторами, антисептиками, кровоостанавливающими средствами, расходными материалами и дополнительным оборудованием.</w:t>
      </w:r>
    </w:p>
    <w:p w14:paraId="390899B3" w14:textId="77777777" w:rsidR="002E0C94" w:rsidRPr="008F3A56" w:rsidRDefault="002E0C94" w:rsidP="002E0C94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Все инструменты и фрезы, необходимые для выполнения работы, должны быть простерилизованы и упакованы в крафт-пакеты. Необходимо наличие двух комплектов инструментов, на случай непредвиденной ситуации (упал инструмент на пол, сломался и т.д.)</w:t>
      </w:r>
      <w:r w:rsidR="00E775D5" w:rsidRPr="008F3A56">
        <w:rPr>
          <w:rFonts w:ascii="Times New Roman" w:hAnsi="Times New Roman" w:cs="Times New Roman"/>
          <w:sz w:val="20"/>
          <w:szCs w:val="20"/>
        </w:rPr>
        <w:t xml:space="preserve">, пилки и шлифовщики должны быть новыми. </w:t>
      </w:r>
    </w:p>
    <w:p w14:paraId="19FD44B7" w14:textId="77777777" w:rsidR="00346844" w:rsidRPr="008F3A56" w:rsidRDefault="00346844" w:rsidP="001A36B2">
      <w:pPr>
        <w:spacing w:after="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41EE68" w14:textId="77777777" w:rsidR="001A36B2" w:rsidRPr="008F3A56" w:rsidRDefault="001A36B2" w:rsidP="001A36B2">
      <w:pPr>
        <w:spacing w:after="20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 xml:space="preserve">Процедура </w:t>
      </w:r>
      <w:proofErr w:type="spellStart"/>
      <w:r w:rsidRPr="008F3A56">
        <w:rPr>
          <w:rFonts w:ascii="Times New Roman" w:hAnsi="Times New Roman" w:cs="Times New Roman"/>
          <w:b/>
          <w:bCs/>
          <w:sz w:val="21"/>
          <w:szCs w:val="21"/>
          <w:lang w:val="en-US"/>
        </w:rPr>
        <w:t>NailCheck</w:t>
      </w:r>
      <w:proofErr w:type="spellEnd"/>
    </w:p>
    <w:p w14:paraId="1063E207" w14:textId="77777777" w:rsidR="001A36B2" w:rsidRPr="008F3A56" w:rsidRDefault="001A36B2" w:rsidP="001A36B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До начала соревнований </w:t>
      </w:r>
      <w:proofErr w:type="gramStart"/>
      <w:r w:rsidR="00F80FF6" w:rsidRPr="008F3A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СТАТИСТЫ</w:t>
      </w:r>
      <w:r w:rsidR="00F80FF6" w:rsidRPr="008F3A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3A56">
        <w:rPr>
          <w:rFonts w:ascii="Times New Roman" w:hAnsi="Times New Roman" w:cs="Times New Roman"/>
          <w:sz w:val="20"/>
          <w:szCs w:val="20"/>
        </w:rPr>
        <w:t xml:space="preserve"> проводит</w:t>
      </w:r>
      <w:proofErr w:type="gramEnd"/>
      <w:r w:rsidRPr="008F3A56">
        <w:rPr>
          <w:rFonts w:ascii="Times New Roman" w:hAnsi="Times New Roman" w:cs="Times New Roman"/>
          <w:sz w:val="20"/>
          <w:szCs w:val="20"/>
        </w:rPr>
        <w:t xml:space="preserve"> процедуру </w:t>
      </w:r>
      <w:proofErr w:type="spellStart"/>
      <w:r w:rsidRPr="008F3A56">
        <w:rPr>
          <w:rFonts w:ascii="Times New Roman" w:hAnsi="Times New Roman" w:cs="Times New Roman"/>
          <w:sz w:val="20"/>
          <w:szCs w:val="20"/>
          <w:lang w:val="en-US"/>
        </w:rPr>
        <w:t>NailCheck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. Полученная информация фиксируется в специально разработанном бланке. </w:t>
      </w:r>
    </w:p>
    <w:p w14:paraId="62E2DCA4" w14:textId="77777777" w:rsidR="001A36B2" w:rsidRPr="008F3A56" w:rsidRDefault="001A36B2" w:rsidP="001A36B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Во время процедуры </w:t>
      </w:r>
      <w:proofErr w:type="spellStart"/>
      <w:r w:rsidRPr="008F3A56">
        <w:rPr>
          <w:rFonts w:ascii="Times New Roman" w:hAnsi="Times New Roman" w:cs="Times New Roman"/>
          <w:sz w:val="20"/>
          <w:szCs w:val="20"/>
          <w:lang w:val="en-US"/>
        </w:rPr>
        <w:t>NailCheck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отмечается наличие:</w:t>
      </w:r>
    </w:p>
    <w:p w14:paraId="34375EF6" w14:textId="77777777" w:rsidR="001A36B2" w:rsidRPr="008F3A56" w:rsidRDefault="001A36B2" w:rsidP="001A36B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сломанных ногтей</w:t>
      </w:r>
    </w:p>
    <w:p w14:paraId="4B42E5F9" w14:textId="77777777" w:rsidR="001A36B2" w:rsidRPr="008F3A56" w:rsidRDefault="001A36B2" w:rsidP="001A36B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онихолизиса</w:t>
      </w:r>
      <w:proofErr w:type="spellEnd"/>
    </w:p>
    <w:p w14:paraId="607D5CCB" w14:textId="77777777" w:rsidR="001A36B2" w:rsidRPr="008F3A56" w:rsidRDefault="001A36B2" w:rsidP="001A36B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перепилов</w:t>
      </w:r>
      <w:proofErr w:type="spellEnd"/>
    </w:p>
    <w:p w14:paraId="445DC1B2" w14:textId="77777777" w:rsidR="001A36B2" w:rsidRPr="008F3A56" w:rsidRDefault="001A36B2" w:rsidP="001A36B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каких-либо повреждений на поверхности кожи и ногтей </w:t>
      </w:r>
    </w:p>
    <w:p w14:paraId="5BDC9D5C" w14:textId="77777777" w:rsidR="001A36B2" w:rsidRPr="008F3A56" w:rsidRDefault="001A36B2" w:rsidP="001A36B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инфекционных заболеваний</w:t>
      </w:r>
    </w:p>
    <w:p w14:paraId="398DA824" w14:textId="16D838EF" w:rsidR="001A36B2" w:rsidRPr="008F3A56" w:rsidRDefault="001A36B2" w:rsidP="001A36B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определяется конкурсная рука</w:t>
      </w:r>
      <w:r w:rsidR="00F80FF6"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="007715C1" w:rsidRPr="008F3A56">
        <w:rPr>
          <w:rFonts w:ascii="Times New Roman" w:hAnsi="Times New Roman" w:cs="Times New Roman"/>
          <w:sz w:val="20"/>
          <w:szCs w:val="20"/>
        </w:rPr>
        <w:t>(</w:t>
      </w:r>
      <w:r w:rsidR="00F80FF6" w:rsidRPr="008F3A5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Мастер сам выбирает руку</w:t>
      </w:r>
      <w:r w:rsidR="007715C1" w:rsidRPr="008F3A5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)</w:t>
      </w:r>
    </w:p>
    <w:p w14:paraId="0A783F21" w14:textId="77777777" w:rsidR="001A36B2" w:rsidRPr="008F3A56" w:rsidRDefault="001A36B2" w:rsidP="001A36B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оценивается внешний вид мастера </w:t>
      </w:r>
    </w:p>
    <w:p w14:paraId="421A847E" w14:textId="77777777" w:rsidR="005116FD" w:rsidRPr="008F3A56" w:rsidRDefault="005116FD" w:rsidP="001A36B2">
      <w:pPr>
        <w:spacing w:after="200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- </w:t>
      </w:r>
      <w:r w:rsidR="00F80FF6" w:rsidRPr="008F3A5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Главным Судьей </w:t>
      </w:r>
      <w:r w:rsidRPr="008F3A5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оценивается сложность кутикулы для номинаций по маникюру</w:t>
      </w:r>
    </w:p>
    <w:p w14:paraId="0E59B5C3" w14:textId="77777777" w:rsidR="001A36B2" w:rsidRPr="008F3A56" w:rsidRDefault="001A36B2" w:rsidP="001A36B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Затем главный судья подписывает дисквалификационный лист, подтверждая допуск конкурсанта и модели к соревнованиям, а также выставляет балл за сложность в чек-листе моделей и подписывает их. </w:t>
      </w:r>
    </w:p>
    <w:p w14:paraId="229EA11B" w14:textId="77777777" w:rsidR="002E0C94" w:rsidRPr="008F3A56" w:rsidRDefault="00E775D5" w:rsidP="00E775D5">
      <w:pPr>
        <w:spacing w:after="20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Правила подготовки рабочего места, модели, мастера</w:t>
      </w:r>
    </w:p>
    <w:p w14:paraId="3A97432E" w14:textId="77777777" w:rsidR="00E775D5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Перед началом чемпионата мастер должен:</w:t>
      </w:r>
    </w:p>
    <w:p w14:paraId="57F9024B" w14:textId="77777777" w:rsidR="00E775D5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Пройти регистрацию и получить регистрационный номер</w:t>
      </w:r>
    </w:p>
    <w:p w14:paraId="06D9D523" w14:textId="77777777" w:rsidR="00E775D5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Верхнюю одежду, свою и модели убрать в гардеробную</w:t>
      </w:r>
    </w:p>
    <w:p w14:paraId="6DD243AE" w14:textId="77777777" w:rsidR="00E775D5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Сумки и личные вещи свои и модели, разместить со стороны модели под столом</w:t>
      </w:r>
    </w:p>
    <w:p w14:paraId="367B4B3E" w14:textId="77777777" w:rsidR="00E775D5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Телефоны перевести в </w:t>
      </w:r>
      <w:r w:rsidR="00F80FF6" w:rsidRPr="008F3A56">
        <w:rPr>
          <w:rFonts w:ascii="Times New Roman" w:hAnsi="Times New Roman" w:cs="Times New Roman"/>
          <w:sz w:val="20"/>
          <w:szCs w:val="20"/>
        </w:rPr>
        <w:t>беззвучный</w:t>
      </w:r>
      <w:r w:rsidRPr="008F3A56">
        <w:rPr>
          <w:rFonts w:ascii="Times New Roman" w:hAnsi="Times New Roman" w:cs="Times New Roman"/>
          <w:sz w:val="20"/>
          <w:szCs w:val="20"/>
        </w:rPr>
        <w:t xml:space="preserve"> режим</w:t>
      </w:r>
    </w:p>
    <w:p w14:paraId="33026C0E" w14:textId="77777777" w:rsidR="00E775D5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Переодеться в профессиональную одежду</w:t>
      </w:r>
    </w:p>
    <w:p w14:paraId="7EF82974" w14:textId="77777777" w:rsidR="00E775D5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Подготовить все необходимые инструменты и материалы для работы</w:t>
      </w:r>
    </w:p>
    <w:p w14:paraId="115B3537" w14:textId="77777777" w:rsidR="00E775D5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 Проконтролировать выполнение требований ко внешнему виду модели</w:t>
      </w:r>
    </w:p>
    <w:p w14:paraId="73152C02" w14:textId="77777777" w:rsidR="00BD6F96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 Подготовить модель к процедуре </w:t>
      </w:r>
      <w:proofErr w:type="spellStart"/>
      <w:r w:rsidRPr="008F3A56">
        <w:rPr>
          <w:rFonts w:ascii="Times New Roman" w:hAnsi="Times New Roman" w:cs="Times New Roman"/>
          <w:sz w:val="20"/>
          <w:szCs w:val="20"/>
          <w:lang w:val="en-US"/>
        </w:rPr>
        <w:t>NailChe</w:t>
      </w:r>
      <w:r w:rsidR="001A36B2" w:rsidRPr="008F3A5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8F3A56">
        <w:rPr>
          <w:rFonts w:ascii="Times New Roman" w:hAnsi="Times New Roman" w:cs="Times New Roman"/>
          <w:sz w:val="20"/>
          <w:szCs w:val="20"/>
          <w:lang w:val="en-US"/>
        </w:rPr>
        <w:t>k</w:t>
      </w:r>
      <w:proofErr w:type="spellEnd"/>
    </w:p>
    <w:p w14:paraId="0E464F4D" w14:textId="77777777" w:rsidR="00BD6F96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 процессе работы мастер обязан поддерживать чистоту рабочего места и опрятный внешний вид</w:t>
      </w:r>
      <w:r w:rsidR="00BD6F96" w:rsidRPr="008F3A5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5CF924" w14:textId="77777777" w:rsidR="00BD6F96" w:rsidRPr="008F3A56" w:rsidRDefault="00BD6F96" w:rsidP="00BD6F96">
      <w:pPr>
        <w:spacing w:after="200"/>
        <w:jc w:val="center"/>
        <w:rPr>
          <w:rFonts w:ascii="Times New Roman" w:hAnsi="Times New Roman" w:cs="Times New Roman"/>
          <w:sz w:val="20"/>
          <w:szCs w:val="20"/>
        </w:rPr>
      </w:pPr>
    </w:p>
    <w:p w14:paraId="1BCEAE73" w14:textId="77777777" w:rsidR="00E775D5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После команды «Стоп» модели встают с рабочих мест и проходят в зону судейства под руководством </w:t>
      </w:r>
      <w:r w:rsidR="00F80FF6" w:rsidRPr="008F3A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СТАТИСТА</w:t>
      </w:r>
      <w:r w:rsidRPr="008F3A56">
        <w:rPr>
          <w:rFonts w:ascii="Times New Roman" w:hAnsi="Times New Roman" w:cs="Times New Roman"/>
          <w:sz w:val="20"/>
          <w:szCs w:val="20"/>
        </w:rPr>
        <w:t xml:space="preserve">, мастера тем </w:t>
      </w:r>
      <w:proofErr w:type="gramStart"/>
      <w:r w:rsidRPr="008F3A56">
        <w:rPr>
          <w:rFonts w:ascii="Times New Roman" w:hAnsi="Times New Roman" w:cs="Times New Roman"/>
          <w:sz w:val="20"/>
          <w:szCs w:val="20"/>
        </w:rPr>
        <w:t>временем  собирают</w:t>
      </w:r>
      <w:proofErr w:type="gramEnd"/>
      <w:r w:rsidRPr="008F3A56">
        <w:rPr>
          <w:rFonts w:ascii="Times New Roman" w:hAnsi="Times New Roman" w:cs="Times New Roman"/>
          <w:sz w:val="20"/>
          <w:szCs w:val="20"/>
        </w:rPr>
        <w:t xml:space="preserve"> все вещи и инструменты и покидают зону соревнований. </w:t>
      </w:r>
    </w:p>
    <w:p w14:paraId="6307397B" w14:textId="77777777" w:rsidR="00E775D5" w:rsidRPr="008F3A56" w:rsidRDefault="00E775D5" w:rsidP="00E775D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Конкурсанты, участвующие в следующей по времени номинации, могут остаться в зо</w:t>
      </w:r>
      <w:r w:rsidR="001A36B2" w:rsidRPr="008F3A56">
        <w:rPr>
          <w:rFonts w:ascii="Times New Roman" w:hAnsi="Times New Roman" w:cs="Times New Roman"/>
          <w:sz w:val="20"/>
          <w:szCs w:val="20"/>
        </w:rPr>
        <w:t xml:space="preserve">не соревнований и готовить рабочее место к конкурсу. </w:t>
      </w:r>
    </w:p>
    <w:p w14:paraId="27351D5E" w14:textId="77777777" w:rsidR="002E0C94" w:rsidRPr="00086992" w:rsidRDefault="002E0C94" w:rsidP="002E0C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86992">
        <w:rPr>
          <w:rFonts w:ascii="Times New Roman" w:hAnsi="Times New Roman" w:cs="Times New Roman"/>
          <w:b/>
          <w:sz w:val="21"/>
          <w:szCs w:val="21"/>
        </w:rPr>
        <w:t>Номинация «ДИЗАЙН ГЕЛЬ - ЛАКОМ».</w:t>
      </w:r>
    </w:p>
    <w:p w14:paraId="3BB47863" w14:textId="000CD722" w:rsidR="002E0C94" w:rsidRPr="00086992" w:rsidRDefault="002E0C94" w:rsidP="002E0C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8699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Тема </w:t>
      </w:r>
      <w:r w:rsidR="00F80FF6" w:rsidRPr="00086992">
        <w:rPr>
          <w:rFonts w:ascii="Times New Roman" w:hAnsi="Times New Roman" w:cs="Times New Roman"/>
          <w:b/>
          <w:iCs/>
          <w:color w:val="000000" w:themeColor="text1"/>
          <w:sz w:val="21"/>
          <w:szCs w:val="21"/>
        </w:rPr>
        <w:t>«Свадьба»</w:t>
      </w:r>
    </w:p>
    <w:p w14:paraId="157B549F" w14:textId="77777777" w:rsidR="002E0C94" w:rsidRPr="00086992" w:rsidRDefault="002E0C94" w:rsidP="002E0C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76A0565" w14:textId="56504F39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Участие могут принимать мастера с любым опытом работы.</w:t>
      </w:r>
    </w:p>
    <w:p w14:paraId="61FC2542" w14:textId="7AF016D5" w:rsidR="00FE0969" w:rsidRPr="008F3A56" w:rsidRDefault="00FE0969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За конкурсное время участник должен выполнить покрытие непрозрачным гель лаком</w:t>
      </w:r>
    </w:p>
    <w:p w14:paraId="795DBEEB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C72254D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F3A56">
        <w:rPr>
          <w:rFonts w:ascii="Times New Roman" w:hAnsi="Times New Roman" w:cs="Times New Roman"/>
          <w:b/>
          <w:bCs/>
          <w:sz w:val="20"/>
          <w:szCs w:val="20"/>
        </w:rPr>
        <w:t>Задание:</w:t>
      </w:r>
    </w:p>
    <w:p w14:paraId="620DAC0D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18E4796" w14:textId="501A6CDA" w:rsidR="002E0C94" w:rsidRPr="008F3A56" w:rsidRDefault="002E0C94" w:rsidP="002E0C94">
      <w:pPr>
        <w:pStyle w:val="aa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Участник должен выполнить дизайн ногтей по заявленной теме на одной руке модели </w:t>
      </w:r>
      <w:r w:rsidR="00FE0969" w:rsidRPr="008F3A56">
        <w:rPr>
          <w:rFonts w:ascii="Times New Roman" w:hAnsi="Times New Roman" w:cs="Times New Roman"/>
          <w:sz w:val="20"/>
          <w:szCs w:val="20"/>
        </w:rPr>
        <w:t xml:space="preserve">на 5-ти ногтях. </w:t>
      </w:r>
    </w:p>
    <w:p w14:paraId="0A5D2FAB" w14:textId="71A97243" w:rsidR="002E0C94" w:rsidRPr="008F3A56" w:rsidRDefault="002E0C94" w:rsidP="002E0C94">
      <w:pPr>
        <w:pStyle w:val="aa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При выполнении дизайна мастер может использовать только гелевые материалы для салонного дизайна (гель-лаки, гель-краски, гель-пасты, цветные гели, текстурные гели, витражные, 3D гель, блестки и т.п. материалы для нейл-арта).</w:t>
      </w:r>
      <w:r w:rsidR="00F80FF6" w:rsidRPr="008F3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FA755C" w14:textId="29A79964" w:rsidR="002E0C94" w:rsidRPr="008F3A56" w:rsidRDefault="002E0C94" w:rsidP="002E0C94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Разрешается использовать наброски на бумаге,</w:t>
      </w:r>
      <w:r w:rsidR="00FE0969" w:rsidRPr="008F3A56">
        <w:rPr>
          <w:rFonts w:ascii="Times New Roman" w:hAnsi="Times New Roman" w:cs="Times New Roman"/>
          <w:sz w:val="20"/>
          <w:szCs w:val="20"/>
        </w:rPr>
        <w:t xml:space="preserve"> сделанные в конкурсной зоне</w:t>
      </w:r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="007715C1" w:rsidRPr="008F3A56">
        <w:rPr>
          <w:rFonts w:ascii="Times New Roman" w:hAnsi="Times New Roman" w:cs="Times New Roman"/>
          <w:sz w:val="20"/>
          <w:szCs w:val="20"/>
        </w:rPr>
        <w:t xml:space="preserve">с </w:t>
      </w:r>
      <w:r w:rsidRPr="008F3A56">
        <w:rPr>
          <w:rFonts w:ascii="Times New Roman" w:hAnsi="Times New Roman" w:cs="Times New Roman"/>
          <w:sz w:val="20"/>
          <w:szCs w:val="20"/>
        </w:rPr>
        <w:t>делени</w:t>
      </w:r>
      <w:r w:rsidR="007715C1" w:rsidRPr="008F3A56">
        <w:rPr>
          <w:rFonts w:ascii="Times New Roman" w:hAnsi="Times New Roman" w:cs="Times New Roman"/>
          <w:sz w:val="20"/>
          <w:szCs w:val="20"/>
        </w:rPr>
        <w:t xml:space="preserve">ем </w:t>
      </w:r>
      <w:r w:rsidRPr="008F3A56">
        <w:rPr>
          <w:rFonts w:ascii="Times New Roman" w:hAnsi="Times New Roman" w:cs="Times New Roman"/>
          <w:sz w:val="20"/>
          <w:szCs w:val="20"/>
        </w:rPr>
        <w:t>эскиза на ногти.</w:t>
      </w:r>
      <w:r w:rsidR="00221164" w:rsidRPr="008F3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7513C7" w14:textId="77777777" w:rsidR="002E0C94" w:rsidRPr="008F3A56" w:rsidRDefault="002E0C94" w:rsidP="002E0C94">
      <w:pPr>
        <w:pStyle w:val="aa"/>
        <w:rPr>
          <w:rFonts w:ascii="Times New Roman" w:hAnsi="Times New Roman" w:cs="Times New Roman"/>
          <w:color w:val="FF0000"/>
          <w:sz w:val="20"/>
          <w:szCs w:val="20"/>
        </w:rPr>
      </w:pPr>
    </w:p>
    <w:p w14:paraId="68848C76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Конкурсное время: 40 минут</w:t>
      </w:r>
    </w:p>
    <w:p w14:paraId="400D7C89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06F5C4C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F3A56">
        <w:rPr>
          <w:rFonts w:ascii="Times New Roman" w:hAnsi="Times New Roman" w:cs="Times New Roman"/>
          <w:b/>
          <w:bCs/>
          <w:sz w:val="20"/>
          <w:szCs w:val="20"/>
        </w:rPr>
        <w:t>Запрещено:</w:t>
      </w:r>
    </w:p>
    <w:p w14:paraId="2B34C938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3183B9E" w14:textId="419F98A7" w:rsidR="002E0C94" w:rsidRPr="008F3A56" w:rsidRDefault="002E0C94" w:rsidP="002E0C94">
      <w:pPr>
        <w:pStyle w:val="aa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Весь декор, который может быть сделан вручную, должен быть изготовлен участником на конкурсном поле во время соревнования.</w:t>
      </w:r>
    </w:p>
    <w:p w14:paraId="73B3E0CE" w14:textId="77777777" w:rsidR="002E0C94" w:rsidRPr="008F3A56" w:rsidRDefault="002E0C94" w:rsidP="002E0C94">
      <w:pPr>
        <w:pStyle w:val="aa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Использование акриловых красок</w:t>
      </w:r>
    </w:p>
    <w:p w14:paraId="56C438D1" w14:textId="77777777" w:rsidR="002E0C94" w:rsidRPr="008F3A56" w:rsidRDefault="002E0C94" w:rsidP="002E0C94">
      <w:pPr>
        <w:pStyle w:val="aa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Использование лаков</w:t>
      </w:r>
    </w:p>
    <w:p w14:paraId="40C49F0A" w14:textId="77777777" w:rsidR="002E0C94" w:rsidRPr="008F3A56" w:rsidRDefault="002E0C94" w:rsidP="002E0C94">
      <w:pPr>
        <w:pStyle w:val="aa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Использование прозрачного геля как основного цвета</w:t>
      </w:r>
    </w:p>
    <w:p w14:paraId="521618CD" w14:textId="09208990" w:rsidR="002E0C94" w:rsidRPr="008F3A56" w:rsidRDefault="002E0C94" w:rsidP="002E0C94">
      <w:pPr>
        <w:pStyle w:val="aa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Использование переводных картинок, наклеек, сухоцветов, сетки,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фимоэлементов</w:t>
      </w:r>
      <w:proofErr w:type="spellEnd"/>
      <w:r w:rsidR="00FE0969" w:rsidRPr="008F3A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E0969" w:rsidRPr="008F3A56">
        <w:rPr>
          <w:rFonts w:ascii="Times New Roman" w:hAnsi="Times New Roman" w:cs="Times New Roman"/>
          <w:sz w:val="20"/>
          <w:szCs w:val="20"/>
        </w:rPr>
        <w:t>стемпинг</w:t>
      </w:r>
      <w:proofErr w:type="spellEnd"/>
      <w:r w:rsidR="00FE0969" w:rsidRPr="008F3A5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C245F8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C02F83D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F3A56">
        <w:rPr>
          <w:rFonts w:ascii="Times New Roman" w:hAnsi="Times New Roman" w:cs="Times New Roman"/>
          <w:b/>
          <w:bCs/>
          <w:sz w:val="20"/>
          <w:szCs w:val="20"/>
        </w:rPr>
        <w:t>Требования:</w:t>
      </w:r>
    </w:p>
    <w:p w14:paraId="38F9F807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8AD0366" w14:textId="774247E9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1. Каждый участник для работы должен иметь свою модель </w:t>
      </w:r>
      <w:r w:rsidR="00FE0969" w:rsidRPr="008F3A56">
        <w:rPr>
          <w:rFonts w:ascii="Times New Roman" w:hAnsi="Times New Roman" w:cs="Times New Roman"/>
          <w:sz w:val="20"/>
          <w:szCs w:val="20"/>
        </w:rPr>
        <w:t xml:space="preserve">только </w:t>
      </w:r>
      <w:r w:rsidRPr="008F3A56">
        <w:rPr>
          <w:rFonts w:ascii="Times New Roman" w:hAnsi="Times New Roman" w:cs="Times New Roman"/>
          <w:sz w:val="20"/>
          <w:szCs w:val="20"/>
        </w:rPr>
        <w:t xml:space="preserve">с натуральными </w:t>
      </w:r>
      <w:r w:rsidR="005C67BD" w:rsidRPr="008F3A56">
        <w:rPr>
          <w:rFonts w:ascii="Times New Roman" w:hAnsi="Times New Roman" w:cs="Times New Roman"/>
          <w:sz w:val="20"/>
          <w:szCs w:val="20"/>
        </w:rPr>
        <w:t xml:space="preserve">ногтями. </w:t>
      </w:r>
    </w:p>
    <w:p w14:paraId="50685E9C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2. Руки моделей перед началом соревнований должны быть проверены </w:t>
      </w:r>
      <w:proofErr w:type="spellStart"/>
      <w:r w:rsidR="00F80FF6" w:rsidRPr="008F3A56">
        <w:rPr>
          <w:rFonts w:ascii="Times New Roman" w:hAnsi="Times New Roman" w:cs="Times New Roman"/>
          <w:sz w:val="20"/>
          <w:szCs w:val="20"/>
        </w:rPr>
        <w:t>статситом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с заполнением специальных листов «нейл-чек». </w:t>
      </w:r>
      <w:r w:rsidR="00F80FF6" w:rsidRPr="008F3A56">
        <w:rPr>
          <w:rFonts w:ascii="Times New Roman" w:hAnsi="Times New Roman" w:cs="Times New Roman"/>
          <w:sz w:val="20"/>
          <w:szCs w:val="20"/>
        </w:rPr>
        <w:t>Статисты</w:t>
      </w:r>
      <w:r w:rsidRPr="008F3A56">
        <w:rPr>
          <w:rFonts w:ascii="Times New Roman" w:hAnsi="Times New Roman" w:cs="Times New Roman"/>
          <w:sz w:val="20"/>
          <w:szCs w:val="20"/>
        </w:rPr>
        <w:t xml:space="preserve"> отмечают первоначальное состояние ногтей.</w:t>
      </w:r>
    </w:p>
    <w:p w14:paraId="4F02587E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3. В случае обнаружения каких-либо отклонений, </w:t>
      </w:r>
      <w:r w:rsidR="00F80FF6" w:rsidRPr="008F3A56">
        <w:rPr>
          <w:rFonts w:ascii="Times New Roman" w:hAnsi="Times New Roman" w:cs="Times New Roman"/>
          <w:sz w:val="20"/>
          <w:szCs w:val="20"/>
        </w:rPr>
        <w:t>статист</w:t>
      </w:r>
      <w:r w:rsidRPr="008F3A56">
        <w:rPr>
          <w:rFonts w:ascii="Times New Roman" w:hAnsi="Times New Roman" w:cs="Times New Roman"/>
          <w:sz w:val="20"/>
          <w:szCs w:val="20"/>
        </w:rPr>
        <w:t xml:space="preserve"> фиксирует их на листах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Nail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Check и оповещает об этом судейскую коллегию.</w:t>
      </w:r>
    </w:p>
    <w:p w14:paraId="2809C11A" w14:textId="77777777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941C86E" w14:textId="44CDAE6E" w:rsidR="002E0C94" w:rsidRPr="008F3A56" w:rsidRDefault="002E0C94" w:rsidP="002E0C94">
      <w:pPr>
        <w:pStyle w:val="aa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Внимание конкурсант не займет призовое место, если работа не соответствует заданным условиям!</w:t>
      </w:r>
    </w:p>
    <w:p w14:paraId="21A9844F" w14:textId="1D9137B5" w:rsidR="005C67BD" w:rsidRPr="008F3A56" w:rsidRDefault="005C67BD" w:rsidP="002E0C94">
      <w:pPr>
        <w:pStyle w:val="aa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Маникюр делается до конкурса. </w:t>
      </w:r>
    </w:p>
    <w:p w14:paraId="0BB2F077" w14:textId="5E5C4453" w:rsidR="002E0C94" w:rsidRPr="008F3A56" w:rsidRDefault="002E0C94" w:rsidP="002E0C94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23D1E4" w14:textId="77777777" w:rsidR="00086992" w:rsidRDefault="00086992" w:rsidP="00BD6F9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7DB9482" w14:textId="3DE61611" w:rsidR="002E0C94" w:rsidRDefault="002E0C94" w:rsidP="00BD6F9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86992">
        <w:rPr>
          <w:rFonts w:ascii="Times New Roman" w:hAnsi="Times New Roman" w:cs="Times New Roman"/>
          <w:b/>
          <w:sz w:val="21"/>
          <w:szCs w:val="21"/>
        </w:rPr>
        <w:t>Критерии</w:t>
      </w:r>
    </w:p>
    <w:p w14:paraId="19784D18" w14:textId="77777777" w:rsidR="00086992" w:rsidRPr="008F3A56" w:rsidRDefault="00086992" w:rsidP="00086992">
      <w:pPr>
        <w:jc w:val="center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Внимание! Оцениваются ногти одной руки.</w:t>
      </w:r>
    </w:p>
    <w:p w14:paraId="37325BD3" w14:textId="77777777" w:rsidR="00086992" w:rsidRPr="008F4260" w:rsidRDefault="00086992" w:rsidP="00086992">
      <w:pPr>
        <w:rPr>
          <w:rFonts w:ascii="Times New Roman" w:hAnsi="Times New Roman" w:cs="Times New Roman"/>
          <w:sz w:val="16"/>
          <w:szCs w:val="16"/>
        </w:rPr>
      </w:pPr>
    </w:p>
    <w:p w14:paraId="3EE95BEC" w14:textId="77777777" w:rsidR="00086992" w:rsidRPr="00086992" w:rsidRDefault="00086992" w:rsidP="00086992">
      <w:pPr>
        <w:widowControl w:val="0"/>
        <w:spacing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9"/>
        <w:tblW w:w="10251" w:type="dxa"/>
        <w:tblLook w:val="04A0" w:firstRow="1" w:lastRow="0" w:firstColumn="1" w:lastColumn="0" w:noHBand="0" w:noVBand="1"/>
      </w:tblPr>
      <w:tblGrid>
        <w:gridCol w:w="676"/>
        <w:gridCol w:w="2789"/>
        <w:gridCol w:w="3376"/>
        <w:gridCol w:w="1786"/>
        <w:gridCol w:w="1624"/>
      </w:tblGrid>
      <w:tr w:rsidR="002E0C94" w:rsidRPr="008F3A56" w14:paraId="22F0CD27" w14:textId="77777777" w:rsidTr="00221164">
        <w:trPr>
          <w:trHeight w:val="717"/>
        </w:trPr>
        <w:tc>
          <w:tcPr>
            <w:tcW w:w="676" w:type="dxa"/>
          </w:tcPr>
          <w:p w14:paraId="6DDD3E61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89" w:type="dxa"/>
          </w:tcPr>
          <w:p w14:paraId="5BAEF271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376" w:type="dxa"/>
          </w:tcPr>
          <w:p w14:paraId="6197C5C5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условий выполнения и оценки</w:t>
            </w:r>
          </w:p>
        </w:tc>
        <w:tc>
          <w:tcPr>
            <w:tcW w:w="1786" w:type="dxa"/>
          </w:tcPr>
          <w:p w14:paraId="168B05EA" w14:textId="74F79E5D" w:rsidR="002E0C94" w:rsidRPr="008F3A56" w:rsidRDefault="00086992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624" w:type="dxa"/>
          </w:tcPr>
          <w:p w14:paraId="6E6E9256" w14:textId="58705E98" w:rsidR="002E0C94" w:rsidRPr="008F3A56" w:rsidRDefault="00086992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оценка</w:t>
            </w:r>
          </w:p>
        </w:tc>
      </w:tr>
      <w:tr w:rsidR="002E0C94" w:rsidRPr="008F3A56" w14:paraId="2C95B3E7" w14:textId="77777777" w:rsidTr="00221164">
        <w:trPr>
          <w:trHeight w:val="781"/>
        </w:trPr>
        <w:tc>
          <w:tcPr>
            <w:tcW w:w="676" w:type="dxa"/>
          </w:tcPr>
          <w:p w14:paraId="0AFB17D4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89" w:type="dxa"/>
          </w:tcPr>
          <w:p w14:paraId="5DCDDE81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впечатление</w:t>
            </w:r>
          </w:p>
        </w:tc>
        <w:tc>
          <w:tcPr>
            <w:tcW w:w="3376" w:type="dxa"/>
          </w:tcPr>
          <w:p w14:paraId="3DDDE76F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Общее впечатление от работы в целом.</w:t>
            </w:r>
          </w:p>
          <w:p w14:paraId="05046EBC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Гармоничность, чистота.</w:t>
            </w:r>
          </w:p>
        </w:tc>
        <w:tc>
          <w:tcPr>
            <w:tcW w:w="1786" w:type="dxa"/>
          </w:tcPr>
          <w:p w14:paraId="1618DADF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624" w:type="dxa"/>
          </w:tcPr>
          <w:p w14:paraId="529155CE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2E0C94" w:rsidRPr="008F3A56" w14:paraId="0C8B5034" w14:textId="77777777" w:rsidTr="00221164">
        <w:trPr>
          <w:trHeight w:val="633"/>
        </w:trPr>
        <w:tc>
          <w:tcPr>
            <w:tcW w:w="676" w:type="dxa"/>
          </w:tcPr>
          <w:p w14:paraId="06236642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89" w:type="dxa"/>
          </w:tcPr>
          <w:p w14:paraId="1716B471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Цветовое решение</w:t>
            </w:r>
          </w:p>
        </w:tc>
        <w:tc>
          <w:tcPr>
            <w:tcW w:w="3376" w:type="dxa"/>
          </w:tcPr>
          <w:p w14:paraId="5D150AF2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Гармония цвета, подбор цветов и их сочетание.</w:t>
            </w:r>
          </w:p>
        </w:tc>
        <w:tc>
          <w:tcPr>
            <w:tcW w:w="1786" w:type="dxa"/>
          </w:tcPr>
          <w:p w14:paraId="0B51D317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624" w:type="dxa"/>
          </w:tcPr>
          <w:p w14:paraId="5D1BBF6B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2E0C94" w:rsidRPr="008F3A56" w14:paraId="1CF7CCA5" w14:textId="77777777" w:rsidTr="00221164">
        <w:trPr>
          <w:trHeight w:val="593"/>
        </w:trPr>
        <w:tc>
          <w:tcPr>
            <w:tcW w:w="676" w:type="dxa"/>
          </w:tcPr>
          <w:p w14:paraId="579096AF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89" w:type="dxa"/>
          </w:tcPr>
          <w:p w14:paraId="60F18F77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Сложность работы</w:t>
            </w:r>
          </w:p>
        </w:tc>
        <w:tc>
          <w:tcPr>
            <w:tcW w:w="3376" w:type="dxa"/>
          </w:tcPr>
          <w:p w14:paraId="2E19A48B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Точность, чистота работы. Оценивается разнообразие используемых технологий и техник. Умение мастера работать цветными гелями. Миниатюрность композиций.</w:t>
            </w:r>
          </w:p>
        </w:tc>
        <w:tc>
          <w:tcPr>
            <w:tcW w:w="1786" w:type="dxa"/>
          </w:tcPr>
          <w:p w14:paraId="28CA39F2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624" w:type="dxa"/>
          </w:tcPr>
          <w:p w14:paraId="711DBD65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2E0C94" w:rsidRPr="008F3A56" w14:paraId="45252FF3" w14:textId="77777777" w:rsidTr="00221164">
        <w:trPr>
          <w:trHeight w:val="1085"/>
        </w:trPr>
        <w:tc>
          <w:tcPr>
            <w:tcW w:w="676" w:type="dxa"/>
          </w:tcPr>
          <w:p w14:paraId="6972A0A5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89" w:type="dxa"/>
          </w:tcPr>
          <w:p w14:paraId="6D89B773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Композиция/компоновка</w:t>
            </w:r>
          </w:p>
        </w:tc>
        <w:tc>
          <w:tcPr>
            <w:tcW w:w="3376" w:type="dxa"/>
          </w:tcPr>
          <w:p w14:paraId="574FAAFD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Оценивается целостность созданной картин (Заполнение, перегруженность или пустота). Умение составлять элементы рисунка на ногтях.</w:t>
            </w:r>
          </w:p>
        </w:tc>
        <w:tc>
          <w:tcPr>
            <w:tcW w:w="1786" w:type="dxa"/>
          </w:tcPr>
          <w:p w14:paraId="265FA1A0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624" w:type="dxa"/>
          </w:tcPr>
          <w:p w14:paraId="3DC83850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2E0C94" w:rsidRPr="008F3A56" w14:paraId="0CD1C448" w14:textId="77777777" w:rsidTr="00221164">
        <w:trPr>
          <w:trHeight w:val="796"/>
        </w:trPr>
        <w:tc>
          <w:tcPr>
            <w:tcW w:w="676" w:type="dxa"/>
          </w:tcPr>
          <w:p w14:paraId="3EAD63C8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89" w:type="dxa"/>
          </w:tcPr>
          <w:p w14:paraId="1CD9B5B7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Чистота исполнения дизайна</w:t>
            </w:r>
          </w:p>
        </w:tc>
        <w:tc>
          <w:tcPr>
            <w:tcW w:w="3376" w:type="dxa"/>
          </w:tcPr>
          <w:p w14:paraId="671D00F3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Четкость и чистота цветов и линий. Аккуратность выполнения дизайна.</w:t>
            </w:r>
          </w:p>
          <w:p w14:paraId="5EBA5174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D3AD8D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624" w:type="dxa"/>
          </w:tcPr>
          <w:p w14:paraId="4FB5CEF7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2E0C94" w:rsidRPr="008F3A56" w14:paraId="282193F3" w14:textId="77777777" w:rsidTr="00221164">
        <w:trPr>
          <w:trHeight w:val="1365"/>
        </w:trPr>
        <w:tc>
          <w:tcPr>
            <w:tcW w:w="676" w:type="dxa"/>
          </w:tcPr>
          <w:p w14:paraId="6663BCDF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89" w:type="dxa"/>
          </w:tcPr>
          <w:p w14:paraId="1B519221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Плотность покрытия</w:t>
            </w:r>
          </w:p>
        </w:tc>
        <w:tc>
          <w:tcPr>
            <w:tcW w:w="3376" w:type="dxa"/>
          </w:tcPr>
          <w:p w14:paraId="235FAAAC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Покрытие гель - лаком должно быть равномерным. Толщина слоя, а также плотность покрытия, должны быть идентичны на всех 5-ти ногтях без «проплешин» и следов от кисти.</w:t>
            </w:r>
          </w:p>
        </w:tc>
        <w:tc>
          <w:tcPr>
            <w:tcW w:w="1786" w:type="dxa"/>
          </w:tcPr>
          <w:p w14:paraId="2823422E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624" w:type="dxa"/>
          </w:tcPr>
          <w:p w14:paraId="6BAEB34D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2E0C94" w:rsidRPr="008F3A56" w14:paraId="6F6F8B5A" w14:textId="77777777" w:rsidTr="00221164">
        <w:trPr>
          <w:trHeight w:val="668"/>
        </w:trPr>
        <w:tc>
          <w:tcPr>
            <w:tcW w:w="676" w:type="dxa"/>
          </w:tcPr>
          <w:p w14:paraId="2B35983C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89" w:type="dxa"/>
          </w:tcPr>
          <w:p w14:paraId="421E1029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Поверхность покрытия</w:t>
            </w:r>
          </w:p>
        </w:tc>
        <w:tc>
          <w:tcPr>
            <w:tcW w:w="3376" w:type="dxa"/>
          </w:tcPr>
          <w:p w14:paraId="165ED0FC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Поверхность покрытия должна быть ровной, без затеков и провалов.</w:t>
            </w:r>
          </w:p>
        </w:tc>
        <w:tc>
          <w:tcPr>
            <w:tcW w:w="1786" w:type="dxa"/>
          </w:tcPr>
          <w:p w14:paraId="4E841017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624" w:type="dxa"/>
          </w:tcPr>
          <w:p w14:paraId="3B6A1334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2E0C94" w:rsidRPr="008F3A56" w14:paraId="6A9FB41A" w14:textId="77777777" w:rsidTr="00221164">
        <w:trPr>
          <w:trHeight w:val="593"/>
        </w:trPr>
        <w:tc>
          <w:tcPr>
            <w:tcW w:w="676" w:type="dxa"/>
          </w:tcPr>
          <w:p w14:paraId="2541F741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789" w:type="dxa"/>
          </w:tcPr>
          <w:p w14:paraId="6EB74051" w14:textId="77777777" w:rsidR="002E0C94" w:rsidRPr="008F3A56" w:rsidRDefault="002E0C94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заявленной теме</w:t>
            </w:r>
          </w:p>
        </w:tc>
        <w:tc>
          <w:tcPr>
            <w:tcW w:w="3376" w:type="dxa"/>
          </w:tcPr>
          <w:p w14:paraId="072B5D1D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Подходит ли выполненный дизайн по цвету и стилю к заявленной теме.</w:t>
            </w:r>
          </w:p>
        </w:tc>
        <w:tc>
          <w:tcPr>
            <w:tcW w:w="1786" w:type="dxa"/>
          </w:tcPr>
          <w:p w14:paraId="259FD46A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624" w:type="dxa"/>
          </w:tcPr>
          <w:p w14:paraId="7FA4A6CB" w14:textId="77777777" w:rsidR="002E0C94" w:rsidRPr="008F3A56" w:rsidRDefault="002E0C94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70542F" w:rsidRPr="008F3A56" w14:paraId="1FA51D2F" w14:textId="77777777" w:rsidTr="005C67BD">
        <w:trPr>
          <w:trHeight w:val="396"/>
        </w:trPr>
        <w:tc>
          <w:tcPr>
            <w:tcW w:w="676" w:type="dxa"/>
          </w:tcPr>
          <w:p w14:paraId="64F6423D" w14:textId="61E896F2" w:rsidR="0070542F" w:rsidRPr="008F3A56" w:rsidRDefault="005C67BD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70542F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89" w:type="dxa"/>
          </w:tcPr>
          <w:p w14:paraId="56580E07" w14:textId="619B87FD" w:rsidR="0070542F" w:rsidRPr="008F3A56" w:rsidRDefault="0070542F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Граница в зоне кутикулы</w:t>
            </w:r>
            <w:r w:rsidR="005C67BD" w:rsidRPr="008F3A5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покрытие</w:t>
            </w:r>
          </w:p>
        </w:tc>
        <w:tc>
          <w:tcPr>
            <w:tcW w:w="3376" w:type="dxa"/>
          </w:tcPr>
          <w:p w14:paraId="0B1F03A7" w14:textId="62B12DED" w:rsidR="0070542F" w:rsidRPr="008F3A56" w:rsidRDefault="005C67BD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близко, но не под кутикулу. </w:t>
            </w:r>
          </w:p>
        </w:tc>
        <w:tc>
          <w:tcPr>
            <w:tcW w:w="1786" w:type="dxa"/>
          </w:tcPr>
          <w:p w14:paraId="3FDBE0BB" w14:textId="255A1E7C" w:rsidR="0070542F" w:rsidRPr="008F3A56" w:rsidRDefault="005C67BD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624" w:type="dxa"/>
          </w:tcPr>
          <w:p w14:paraId="71492F36" w14:textId="25FE3EDA" w:rsidR="0070542F" w:rsidRPr="008F3A56" w:rsidRDefault="005C67BD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5C67BD" w:rsidRPr="008F3A56" w14:paraId="4AF920A9" w14:textId="77777777" w:rsidTr="005C67BD">
        <w:trPr>
          <w:trHeight w:val="396"/>
        </w:trPr>
        <w:tc>
          <w:tcPr>
            <w:tcW w:w="676" w:type="dxa"/>
          </w:tcPr>
          <w:p w14:paraId="617DF05A" w14:textId="4820BBF9" w:rsidR="005C67BD" w:rsidRPr="008F3A56" w:rsidRDefault="005C67BD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789" w:type="dxa"/>
          </w:tcPr>
          <w:p w14:paraId="377A9F90" w14:textId="31B33AB1" w:rsidR="005C67BD" w:rsidRPr="008F3A56" w:rsidRDefault="005C67BD" w:rsidP="0008699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Слитность фона</w:t>
            </w:r>
          </w:p>
        </w:tc>
        <w:tc>
          <w:tcPr>
            <w:tcW w:w="3376" w:type="dxa"/>
          </w:tcPr>
          <w:p w14:paraId="76481C3E" w14:textId="0DDE4246" w:rsidR="005C67BD" w:rsidRPr="008F3A56" w:rsidRDefault="005C67BD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</w:p>
        </w:tc>
        <w:tc>
          <w:tcPr>
            <w:tcW w:w="1786" w:type="dxa"/>
          </w:tcPr>
          <w:p w14:paraId="47707AEC" w14:textId="77777777" w:rsidR="005C67BD" w:rsidRPr="008F3A56" w:rsidRDefault="005C67BD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1288813" w14:textId="77777777" w:rsidR="005C67BD" w:rsidRPr="008F3A56" w:rsidRDefault="005C67BD" w:rsidP="002211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C94" w:rsidRPr="008F3A56" w14:paraId="59024DDA" w14:textId="77777777" w:rsidTr="0022116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251" w:type="dxa"/>
            <w:gridSpan w:val="5"/>
          </w:tcPr>
          <w:p w14:paraId="0F6CB902" w14:textId="0B2E7C3D" w:rsidR="002E0C94" w:rsidRPr="008F3A56" w:rsidRDefault="002E0C94" w:rsidP="00221164">
            <w:pPr>
              <w:tabs>
                <w:tab w:val="left" w:pos="3120"/>
              </w:tabs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баллов: </w:t>
            </w:r>
            <w:r w:rsidR="005C67BD"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76B3B"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86992"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5C67BD" w:rsidRPr="008F3A56" w14:paraId="72E6F2EE" w14:textId="77777777" w:rsidTr="005C67BD">
        <w:trPr>
          <w:trHeight w:val="756"/>
        </w:trPr>
        <w:tc>
          <w:tcPr>
            <w:tcW w:w="676" w:type="dxa"/>
          </w:tcPr>
          <w:p w14:paraId="0D3280E1" w14:textId="2AD81A32" w:rsidR="005C67BD" w:rsidRPr="008F3A56" w:rsidRDefault="005C67BD" w:rsidP="00626A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6586EC56" w14:textId="77777777" w:rsidR="005C67BD" w:rsidRPr="008F3A56" w:rsidRDefault="005C67BD" w:rsidP="00626A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Штрафные баллы</w:t>
            </w:r>
          </w:p>
          <w:p w14:paraId="04258CB7" w14:textId="77777777" w:rsidR="005C67BD" w:rsidRPr="008F3A56" w:rsidRDefault="005C67BD" w:rsidP="00626A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940A6B" w14:textId="77777777" w:rsidR="005C67BD" w:rsidRPr="008F3A56" w:rsidRDefault="005C67BD" w:rsidP="00626A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376" w:type="dxa"/>
          </w:tcPr>
          <w:p w14:paraId="5D607EB7" w14:textId="77777777" w:rsidR="005C67BD" w:rsidRPr="008F3A56" w:rsidRDefault="005C67BD" w:rsidP="00626A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Штрафные баллы начисляются за использование материалов, запрещенных в данной номинации.</w:t>
            </w:r>
          </w:p>
        </w:tc>
        <w:tc>
          <w:tcPr>
            <w:tcW w:w="1786" w:type="dxa"/>
          </w:tcPr>
          <w:p w14:paraId="59EA1622" w14:textId="77777777" w:rsidR="005C67BD" w:rsidRPr="008F3A56" w:rsidRDefault="005C67BD" w:rsidP="00626A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624" w:type="dxa"/>
          </w:tcPr>
          <w:p w14:paraId="04600686" w14:textId="77777777" w:rsidR="005C67BD" w:rsidRPr="008F3A56" w:rsidRDefault="005C67BD" w:rsidP="00626A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</w:tbl>
    <w:p w14:paraId="48719304" w14:textId="77777777" w:rsidR="002E0C94" w:rsidRPr="008F3A56" w:rsidRDefault="002E0C94" w:rsidP="002E0C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821CCBB" w14:textId="448DD535" w:rsidR="002E0C94" w:rsidRDefault="002E0C94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0393251" w14:textId="7D4BFBA7" w:rsidR="00086992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3B7F853" w14:textId="77777777" w:rsidR="002E0C94" w:rsidRPr="00086992" w:rsidRDefault="002E0C94" w:rsidP="002E0C9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86992">
        <w:rPr>
          <w:rFonts w:ascii="Times New Roman" w:hAnsi="Times New Roman" w:cs="Times New Roman"/>
          <w:b/>
          <w:sz w:val="21"/>
          <w:szCs w:val="21"/>
        </w:rPr>
        <w:t xml:space="preserve">Номинация </w:t>
      </w:r>
      <w:proofErr w:type="gramStart"/>
      <w:r w:rsidRPr="00086992">
        <w:rPr>
          <w:rFonts w:ascii="Times New Roman" w:hAnsi="Times New Roman" w:cs="Times New Roman"/>
          <w:b/>
          <w:sz w:val="21"/>
          <w:szCs w:val="21"/>
        </w:rPr>
        <w:t>« Маникюр</w:t>
      </w:r>
      <w:proofErr w:type="gramEnd"/>
      <w:r w:rsidRPr="00086992">
        <w:rPr>
          <w:rFonts w:ascii="Times New Roman" w:hAnsi="Times New Roman" w:cs="Times New Roman"/>
          <w:b/>
          <w:sz w:val="21"/>
          <w:szCs w:val="21"/>
        </w:rPr>
        <w:t xml:space="preserve"> + покрытие гель – лак».</w:t>
      </w:r>
    </w:p>
    <w:p w14:paraId="53BE728D" w14:textId="77777777" w:rsidR="002E0C94" w:rsidRPr="00086992" w:rsidRDefault="002E0C94" w:rsidP="002E0C94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C3D625D" w14:textId="77777777" w:rsidR="002E0C94" w:rsidRPr="008F4260" w:rsidRDefault="002E0C94" w:rsidP="002E0C94">
      <w:pPr>
        <w:rPr>
          <w:rFonts w:ascii="Times New Roman" w:hAnsi="Times New Roman" w:cs="Times New Roman"/>
          <w:sz w:val="16"/>
          <w:szCs w:val="16"/>
        </w:rPr>
      </w:pPr>
    </w:p>
    <w:p w14:paraId="69F36D23" w14:textId="77777777" w:rsidR="002E0C94" w:rsidRPr="008F3A56" w:rsidRDefault="002E0C94" w:rsidP="002E0C9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Задание:</w:t>
      </w:r>
    </w:p>
    <w:p w14:paraId="3AAED260" w14:textId="77777777" w:rsidR="002E0C94" w:rsidRPr="008F3A56" w:rsidRDefault="002E0C94" w:rsidP="002E0C94">
      <w:pPr>
        <w:rPr>
          <w:rFonts w:ascii="Times New Roman" w:hAnsi="Times New Roman" w:cs="Times New Roman"/>
          <w:sz w:val="21"/>
          <w:szCs w:val="21"/>
        </w:rPr>
      </w:pPr>
    </w:p>
    <w:p w14:paraId="5FC96D9D" w14:textId="77777777" w:rsidR="002E0C94" w:rsidRPr="008F3A56" w:rsidRDefault="002E0C94" w:rsidP="002E0C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Конкурсант должен выполнить комбинированный вид маникюра на одной руке в зоне соревнований. Маникюр на другой руке не выполняется.</w:t>
      </w:r>
    </w:p>
    <w:p w14:paraId="4D7EF77A" w14:textId="77777777" w:rsidR="002E0C94" w:rsidRPr="008F3A56" w:rsidRDefault="002E0C94" w:rsidP="002E0C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Конкурсное время 1 час.</w:t>
      </w:r>
    </w:p>
    <w:p w14:paraId="1AE8DC30" w14:textId="77777777" w:rsidR="00F80FF6" w:rsidRPr="008F3A56" w:rsidRDefault="00F80FF6" w:rsidP="002E0C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Нанести черный гель-лак на 1 ноготь (большой палец)</w:t>
      </w:r>
    </w:p>
    <w:p w14:paraId="7253E13F" w14:textId="77777777" w:rsidR="002E0C94" w:rsidRPr="008F3A56" w:rsidRDefault="002E0C94" w:rsidP="002E0C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Нанести </w:t>
      </w:r>
      <w:r w:rsidR="00F80FF6" w:rsidRPr="008F3A56">
        <w:rPr>
          <w:rFonts w:ascii="Times New Roman" w:hAnsi="Times New Roman" w:cs="Times New Roman"/>
          <w:sz w:val="20"/>
          <w:szCs w:val="20"/>
        </w:rPr>
        <w:t>белый</w:t>
      </w:r>
      <w:r w:rsidRPr="008F3A56">
        <w:rPr>
          <w:rFonts w:ascii="Times New Roman" w:hAnsi="Times New Roman" w:cs="Times New Roman"/>
          <w:sz w:val="20"/>
          <w:szCs w:val="20"/>
        </w:rPr>
        <w:t xml:space="preserve"> гел</w:t>
      </w:r>
      <w:r w:rsidR="00F80FF6" w:rsidRPr="008F3A56">
        <w:rPr>
          <w:rFonts w:ascii="Times New Roman" w:hAnsi="Times New Roman" w:cs="Times New Roman"/>
          <w:sz w:val="20"/>
          <w:szCs w:val="20"/>
        </w:rPr>
        <w:t>ь</w:t>
      </w:r>
      <w:r w:rsidRPr="008F3A56">
        <w:rPr>
          <w:rFonts w:ascii="Times New Roman" w:hAnsi="Times New Roman" w:cs="Times New Roman"/>
          <w:sz w:val="20"/>
          <w:szCs w:val="20"/>
        </w:rPr>
        <w:t xml:space="preserve">-лак на 2 ногтя (мизинец и </w:t>
      </w:r>
      <w:r w:rsidR="00F80FF6" w:rsidRPr="008F3A56">
        <w:rPr>
          <w:rFonts w:ascii="Times New Roman" w:hAnsi="Times New Roman" w:cs="Times New Roman"/>
          <w:sz w:val="20"/>
          <w:szCs w:val="20"/>
        </w:rPr>
        <w:t>указательный</w:t>
      </w:r>
      <w:r w:rsidRPr="008F3A56">
        <w:rPr>
          <w:rFonts w:ascii="Times New Roman" w:hAnsi="Times New Roman" w:cs="Times New Roman"/>
          <w:sz w:val="20"/>
          <w:szCs w:val="20"/>
        </w:rPr>
        <w:t xml:space="preserve"> палец).</w:t>
      </w:r>
    </w:p>
    <w:p w14:paraId="16F5167D" w14:textId="77777777" w:rsidR="002E0C94" w:rsidRPr="008F3A56" w:rsidRDefault="002E0C94" w:rsidP="002E0C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Французский маникюр выполняется белым гель – </w:t>
      </w:r>
      <w:proofErr w:type="gramStart"/>
      <w:r w:rsidRPr="008F3A56">
        <w:rPr>
          <w:rFonts w:ascii="Times New Roman" w:hAnsi="Times New Roman" w:cs="Times New Roman"/>
          <w:sz w:val="20"/>
          <w:szCs w:val="20"/>
        </w:rPr>
        <w:t>лаком  на</w:t>
      </w:r>
      <w:proofErr w:type="gramEnd"/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="00F80FF6" w:rsidRPr="008F3A56">
        <w:rPr>
          <w:rFonts w:ascii="Times New Roman" w:hAnsi="Times New Roman" w:cs="Times New Roman"/>
          <w:sz w:val="20"/>
          <w:szCs w:val="20"/>
        </w:rPr>
        <w:t xml:space="preserve">двух </w:t>
      </w:r>
      <w:r w:rsidRPr="008F3A56">
        <w:rPr>
          <w:rFonts w:ascii="Times New Roman" w:hAnsi="Times New Roman" w:cs="Times New Roman"/>
          <w:sz w:val="20"/>
          <w:szCs w:val="20"/>
        </w:rPr>
        <w:t xml:space="preserve">ногтях (средний, безымянный пальцы). Допускается </w:t>
      </w:r>
      <w:r w:rsidR="00F80FF6" w:rsidRPr="008F3A56">
        <w:rPr>
          <w:rFonts w:ascii="Times New Roman" w:hAnsi="Times New Roman" w:cs="Times New Roman"/>
          <w:sz w:val="20"/>
          <w:szCs w:val="20"/>
        </w:rPr>
        <w:t xml:space="preserve">камуфлирующее </w:t>
      </w:r>
      <w:proofErr w:type="gramStart"/>
      <w:r w:rsidR="00F80FF6" w:rsidRPr="008F3A56">
        <w:rPr>
          <w:rFonts w:ascii="Times New Roman" w:hAnsi="Times New Roman" w:cs="Times New Roman"/>
          <w:sz w:val="20"/>
          <w:szCs w:val="20"/>
        </w:rPr>
        <w:t xml:space="preserve">или </w:t>
      </w:r>
      <w:r w:rsidRPr="008F3A56">
        <w:rPr>
          <w:rFonts w:ascii="Times New Roman" w:hAnsi="Times New Roman" w:cs="Times New Roman"/>
          <w:sz w:val="20"/>
          <w:szCs w:val="20"/>
        </w:rPr>
        <w:t xml:space="preserve"> прозрачное</w:t>
      </w:r>
      <w:proofErr w:type="gramEnd"/>
      <w:r w:rsidRPr="008F3A56">
        <w:rPr>
          <w:rFonts w:ascii="Times New Roman" w:hAnsi="Times New Roman" w:cs="Times New Roman"/>
          <w:sz w:val="20"/>
          <w:szCs w:val="20"/>
        </w:rPr>
        <w:t xml:space="preserve"> верхнее покрытие.</w:t>
      </w:r>
    </w:p>
    <w:p w14:paraId="536C82C4" w14:textId="77777777" w:rsidR="002E0C94" w:rsidRPr="008F3A56" w:rsidRDefault="002E0C94" w:rsidP="002E0C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Допускается </w:t>
      </w:r>
      <w:r w:rsidR="00A0423C" w:rsidRPr="008F3A56">
        <w:rPr>
          <w:rFonts w:ascii="Times New Roman" w:hAnsi="Times New Roman" w:cs="Times New Roman"/>
          <w:sz w:val="20"/>
          <w:szCs w:val="20"/>
        </w:rPr>
        <w:t>камуфлирующее,</w:t>
      </w:r>
      <w:r w:rsidRPr="008F3A56">
        <w:rPr>
          <w:rFonts w:ascii="Times New Roman" w:hAnsi="Times New Roman" w:cs="Times New Roman"/>
          <w:sz w:val="20"/>
          <w:szCs w:val="20"/>
        </w:rPr>
        <w:t xml:space="preserve"> прозрачно-розовое</w:t>
      </w:r>
      <w:r w:rsidR="00A0423C" w:rsidRPr="008F3A56">
        <w:rPr>
          <w:rFonts w:ascii="Times New Roman" w:hAnsi="Times New Roman" w:cs="Times New Roman"/>
          <w:sz w:val="20"/>
          <w:szCs w:val="20"/>
        </w:rPr>
        <w:t>,</w:t>
      </w:r>
      <w:r w:rsidRPr="008F3A56">
        <w:rPr>
          <w:rFonts w:ascii="Times New Roman" w:hAnsi="Times New Roman" w:cs="Times New Roman"/>
          <w:sz w:val="20"/>
          <w:szCs w:val="20"/>
        </w:rPr>
        <w:t xml:space="preserve"> прозрачное базовое покрытие.</w:t>
      </w:r>
    </w:p>
    <w:p w14:paraId="04E16C61" w14:textId="77777777" w:rsidR="00A0423C" w:rsidRPr="008F3A56" w:rsidRDefault="00A0423C" w:rsidP="002E0C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Допускается использование воды и дегидрирующих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тоников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(без содержания масла)</w:t>
      </w:r>
    </w:p>
    <w:p w14:paraId="57076A2D" w14:textId="77777777" w:rsidR="002E0C94" w:rsidRPr="008F3A56" w:rsidRDefault="002E0C94" w:rsidP="002E0C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Длина и форма ногтей произвольны, но должны быть идентичными.</w:t>
      </w:r>
    </w:p>
    <w:p w14:paraId="52812F3E" w14:textId="77777777" w:rsidR="002E0C94" w:rsidRPr="008F3A56" w:rsidRDefault="002E0C94" w:rsidP="002E0C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Длина свободного края ногтя у модели должна быть не менее 2мм, так чтобы свободный край закрывал подушечку пальца.</w:t>
      </w:r>
    </w:p>
    <w:p w14:paraId="40FE30C5" w14:textId="77777777" w:rsidR="002E0C94" w:rsidRPr="008F3A56" w:rsidRDefault="002E0C94" w:rsidP="002E0C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Свободный край ногтей должен быть не обработанным.</w:t>
      </w:r>
    </w:p>
    <w:p w14:paraId="72A1C7D6" w14:textId="77777777" w:rsidR="002E0C94" w:rsidRPr="008F3A56" w:rsidRDefault="002E0C94" w:rsidP="002E0C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Состояние кутикулы и боковых валиков на конкурсной руке должно быть ярко выраженным. Также должно быть наличие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птеригия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(надкожицы). При судействе учитывается состояние кожи вокруг ногтей и кистей в целом.</w:t>
      </w:r>
    </w:p>
    <w:p w14:paraId="437C4784" w14:textId="77777777" w:rsidR="002E0C94" w:rsidRPr="008F3A56" w:rsidRDefault="002E0C94" w:rsidP="002E0C94">
      <w:pPr>
        <w:rPr>
          <w:rFonts w:ascii="Times New Roman" w:hAnsi="Times New Roman" w:cs="Times New Roman"/>
          <w:sz w:val="20"/>
          <w:szCs w:val="20"/>
        </w:rPr>
      </w:pPr>
    </w:p>
    <w:p w14:paraId="11D066A7" w14:textId="1FBCE6B4" w:rsidR="002E0C94" w:rsidRPr="008F3A56" w:rsidRDefault="002E0C94" w:rsidP="002E0C9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Условия:</w:t>
      </w:r>
    </w:p>
    <w:p w14:paraId="02FEC407" w14:textId="77777777" w:rsidR="002E0C94" w:rsidRPr="008F4260" w:rsidRDefault="002E0C94" w:rsidP="002E0C94">
      <w:pPr>
        <w:rPr>
          <w:rFonts w:ascii="Times New Roman" w:hAnsi="Times New Roman" w:cs="Times New Roman"/>
          <w:sz w:val="16"/>
          <w:szCs w:val="16"/>
        </w:rPr>
      </w:pPr>
    </w:p>
    <w:p w14:paraId="02B2EC3B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1. Каждый участник должен иметь свою модель с натуральными не зашлифованными ногтями без покрытия искусственными материалами и без искусственного удлинения.</w:t>
      </w:r>
    </w:p>
    <w:p w14:paraId="251D42F1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2. Модели с ногтями, покрытыми искусственными материалами для моделирования (акрил, гель, и т. д)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покрытия).</w:t>
      </w:r>
    </w:p>
    <w:p w14:paraId="6E9DE82B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3. На руках модели кутикула должна быть ярко выраженной, чтобы на момент судейства была очевидна разница кутикулы на необработанной и обработанной руках.</w:t>
      </w:r>
      <w:r w:rsidR="00E47997" w:rsidRPr="008F3A56">
        <w:rPr>
          <w:rFonts w:ascii="Times New Roman" w:hAnsi="Times New Roman" w:cs="Times New Roman"/>
          <w:sz w:val="20"/>
          <w:szCs w:val="20"/>
        </w:rPr>
        <w:t xml:space="preserve"> В случае отсутствия ярко выраженной кутикулы на конкурсной руке, сложность маникюра оценивается в ноль баллов</w:t>
      </w:r>
    </w:p>
    <w:p w14:paraId="3AE09CE7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4. Руки моделей перед началом соревнований должны быть проверены судьями в поле соревнований с заполнением специальных листов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Nail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Check. Технический судья отмечает первоначальное состояние кутикулы и ногтей, а именно:</w:t>
      </w:r>
    </w:p>
    <w:p w14:paraId="55F01751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▪ кутикула должна быть в «запущенном» состоянии на обеих руках;</w:t>
      </w:r>
    </w:p>
    <w:p w14:paraId="76BB709D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▪ наличие повреждений ногтей, кутикулы;</w:t>
      </w:r>
    </w:p>
    <w:p w14:paraId="0FDC3059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▪ наличие белых точек на ногтях;</w:t>
      </w:r>
    </w:p>
    <w:p w14:paraId="0D377CCF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▪ отсутствие материалов для моделирования и укрепления ногтей на ногтевой пластине.</w:t>
      </w:r>
    </w:p>
    <w:p w14:paraId="24BBC6B3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5. В случае обнаружения каких-либо отклонений, </w:t>
      </w:r>
      <w:r w:rsidR="00E47997" w:rsidRPr="008F3A56">
        <w:rPr>
          <w:rFonts w:ascii="Times New Roman" w:hAnsi="Times New Roman" w:cs="Times New Roman"/>
          <w:sz w:val="20"/>
          <w:szCs w:val="20"/>
        </w:rPr>
        <w:t>статист</w:t>
      </w:r>
      <w:r w:rsidRPr="008F3A56">
        <w:rPr>
          <w:rFonts w:ascii="Times New Roman" w:hAnsi="Times New Roman" w:cs="Times New Roman"/>
          <w:sz w:val="20"/>
          <w:szCs w:val="20"/>
        </w:rPr>
        <w:t xml:space="preserve"> фиксирует их на листах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Nail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Check и сообщают об этих моментах судейской коллегии.</w:t>
      </w:r>
    </w:p>
    <w:p w14:paraId="52C28F07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lastRenderedPageBreak/>
        <w:t>6. Работа должна быть выполнена с применением материалов любого профессионального бренда, используемых в салонах.</w:t>
      </w:r>
    </w:p>
    <w:p w14:paraId="0CF5DCC2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7. Если руки модели были заранее </w:t>
      </w:r>
      <w:proofErr w:type="gramStart"/>
      <w:r w:rsidRPr="008F3A56">
        <w:rPr>
          <w:rFonts w:ascii="Times New Roman" w:hAnsi="Times New Roman" w:cs="Times New Roman"/>
          <w:sz w:val="20"/>
          <w:szCs w:val="20"/>
        </w:rPr>
        <w:t>подготовлены  для</w:t>
      </w:r>
      <w:proofErr w:type="gramEnd"/>
      <w:r w:rsidRPr="008F3A56">
        <w:rPr>
          <w:rFonts w:ascii="Times New Roman" w:hAnsi="Times New Roman" w:cs="Times New Roman"/>
          <w:sz w:val="20"/>
          <w:szCs w:val="20"/>
        </w:rPr>
        <w:t xml:space="preserve"> выполнения конкурсной работы (это выясняется на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Nail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Check) участника не допускают к соревнованию.</w:t>
      </w:r>
    </w:p>
    <w:p w14:paraId="4F22B074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8. На конкурсное поле допускаются мастера, только с полностью стерильным комплектом нужного инструмента (набор инструментов, как режущих, так и вращающихся для аппаратного маникюра, должен находится, в крафт пакете).</w:t>
      </w:r>
    </w:p>
    <w:p w14:paraId="00D831E7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9. Не допустимо удаление кутикулы до или во время конкурса на ОБЕИХ руках. Во время конкурса на руке, на которой не выполняется покрытие - кутикула остается в нетронутом состоянии. Эта рука служит для сравнения и оценки обработки кутикулы, выполненной</w:t>
      </w:r>
      <w:r w:rsidR="00E47997" w:rsidRPr="008F3A56">
        <w:rPr>
          <w:rFonts w:ascii="Times New Roman" w:hAnsi="Times New Roman" w:cs="Times New Roman"/>
          <w:sz w:val="20"/>
          <w:szCs w:val="20"/>
        </w:rPr>
        <w:t xml:space="preserve"> во время чемпионата</w:t>
      </w:r>
    </w:p>
    <w:p w14:paraId="00FF23A5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707114F" w14:textId="77777777" w:rsidR="002E0C94" w:rsidRPr="008F3A56" w:rsidRDefault="002E0C94" w:rsidP="002E0C94">
      <w:pPr>
        <w:ind w:left="360"/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Запрещено:</w:t>
      </w:r>
    </w:p>
    <w:p w14:paraId="452FFB05" w14:textId="77777777" w:rsidR="002E0C94" w:rsidRPr="008F4260" w:rsidRDefault="002E0C94" w:rsidP="002E0C94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5CBDCEF3" w14:textId="77777777" w:rsidR="002E0C94" w:rsidRPr="008F3A56" w:rsidRDefault="002E0C94" w:rsidP="002E0C9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Использование шаблонов и трафаретов для создания «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Французкого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маникюра»</w:t>
      </w:r>
    </w:p>
    <w:p w14:paraId="78B91BD6" w14:textId="77777777" w:rsidR="002E0C94" w:rsidRPr="008F3A56" w:rsidRDefault="002E0C94" w:rsidP="002E0C9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Использование гель-лаков с блестками и перламутром.</w:t>
      </w:r>
    </w:p>
    <w:p w14:paraId="706DDF98" w14:textId="77777777" w:rsidR="00A0423C" w:rsidRPr="008F3A56" w:rsidRDefault="00A0423C" w:rsidP="002E0C9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Использование масла для кутикулы и крема для рук</w:t>
      </w:r>
    </w:p>
    <w:p w14:paraId="4227B7FD" w14:textId="77777777" w:rsidR="002E0C94" w:rsidRPr="008F3A56" w:rsidRDefault="002E0C94" w:rsidP="002E0C94">
      <w:pPr>
        <w:pStyle w:val="aa"/>
        <w:ind w:left="1080"/>
        <w:rPr>
          <w:rFonts w:ascii="Times New Roman" w:hAnsi="Times New Roman" w:cs="Times New Roman"/>
          <w:sz w:val="21"/>
          <w:szCs w:val="21"/>
        </w:rPr>
      </w:pPr>
    </w:p>
    <w:p w14:paraId="08CA42CD" w14:textId="77777777" w:rsidR="002E0C94" w:rsidRPr="008F3A56" w:rsidRDefault="002E0C94" w:rsidP="002E0C9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Участник может быть дисквалифицирован в следующих случаях:</w:t>
      </w:r>
    </w:p>
    <w:p w14:paraId="52715670" w14:textId="77777777" w:rsidR="002E0C94" w:rsidRPr="008F3A56" w:rsidRDefault="002E0C94" w:rsidP="002E0C94">
      <w:pPr>
        <w:rPr>
          <w:rFonts w:ascii="Times New Roman" w:hAnsi="Times New Roman" w:cs="Times New Roman"/>
          <w:sz w:val="20"/>
          <w:szCs w:val="20"/>
        </w:rPr>
      </w:pPr>
    </w:p>
    <w:p w14:paraId="610DE7B8" w14:textId="77777777" w:rsidR="002E0C94" w:rsidRPr="008F3A56" w:rsidRDefault="002E0C94" w:rsidP="002E0C94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Опоздание к началу соревнований.</w:t>
      </w:r>
    </w:p>
    <w:p w14:paraId="6D7F604C" w14:textId="77777777" w:rsidR="002E0C94" w:rsidRPr="008F3A56" w:rsidRDefault="002E0C94" w:rsidP="002E0C94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Некорректное поведение в зоне соревнований.</w:t>
      </w:r>
    </w:p>
    <w:p w14:paraId="4A9E3760" w14:textId="77777777" w:rsidR="002E0C94" w:rsidRPr="008F3A56" w:rsidRDefault="002E0C94" w:rsidP="002E0C94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8F3A56">
        <w:rPr>
          <w:rFonts w:ascii="Times New Roman" w:hAnsi="Times New Roman" w:cs="Times New Roman"/>
          <w:sz w:val="20"/>
          <w:szCs w:val="20"/>
        </w:rPr>
        <w:t>Продолжение  работы</w:t>
      </w:r>
      <w:proofErr w:type="gramEnd"/>
      <w:r w:rsidRPr="008F3A56">
        <w:rPr>
          <w:rFonts w:ascii="Times New Roman" w:hAnsi="Times New Roman" w:cs="Times New Roman"/>
          <w:sz w:val="20"/>
          <w:szCs w:val="20"/>
        </w:rPr>
        <w:t xml:space="preserve"> после финального сигнала соревнований.</w:t>
      </w:r>
    </w:p>
    <w:p w14:paraId="32BF29C7" w14:textId="77777777" w:rsidR="002E0C94" w:rsidRPr="008F3A56" w:rsidRDefault="002E0C94" w:rsidP="002E0C94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Самостоятельное покидание зоны соревнований.</w:t>
      </w:r>
    </w:p>
    <w:p w14:paraId="6AB29134" w14:textId="77777777" w:rsidR="002E0C94" w:rsidRPr="008F3A56" w:rsidRDefault="002E0C94" w:rsidP="002E0C94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Использование в работе запрещенных материалов и инструментов.</w:t>
      </w:r>
    </w:p>
    <w:p w14:paraId="5F7976E4" w14:textId="77777777" w:rsidR="002E0C94" w:rsidRPr="008F3A56" w:rsidRDefault="002E0C94" w:rsidP="002E0C94">
      <w:pPr>
        <w:rPr>
          <w:rFonts w:ascii="Times New Roman" w:hAnsi="Times New Roman" w:cs="Times New Roman"/>
          <w:sz w:val="20"/>
          <w:szCs w:val="20"/>
        </w:rPr>
      </w:pPr>
    </w:p>
    <w:p w14:paraId="51D30476" w14:textId="77777777" w:rsidR="002E0C94" w:rsidRPr="008F3A56" w:rsidRDefault="002E0C94" w:rsidP="002E0C94">
      <w:pPr>
        <w:rPr>
          <w:rFonts w:ascii="Times New Roman" w:hAnsi="Times New Roman" w:cs="Times New Roman"/>
          <w:sz w:val="20"/>
          <w:szCs w:val="20"/>
        </w:rPr>
      </w:pPr>
    </w:p>
    <w:p w14:paraId="275EF178" w14:textId="77777777" w:rsidR="002E0C94" w:rsidRPr="008F3A56" w:rsidRDefault="002E0C94" w:rsidP="002E0C94">
      <w:pPr>
        <w:rPr>
          <w:rFonts w:ascii="Times New Roman" w:hAnsi="Times New Roman" w:cs="Times New Roman"/>
          <w:sz w:val="20"/>
          <w:szCs w:val="20"/>
        </w:rPr>
      </w:pPr>
    </w:p>
    <w:p w14:paraId="006250D4" w14:textId="77777777" w:rsidR="002E0C94" w:rsidRPr="008F3A56" w:rsidRDefault="002E0C94" w:rsidP="002E0C94">
      <w:pPr>
        <w:jc w:val="center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•</w:t>
      </w:r>
      <w:r w:rsidRPr="008F3A56">
        <w:rPr>
          <w:rFonts w:ascii="Times New Roman" w:hAnsi="Times New Roman" w:cs="Times New Roman"/>
          <w:sz w:val="20"/>
          <w:szCs w:val="20"/>
        </w:rPr>
        <w:tab/>
        <w:t>Внимание! Конкурсант не займет призовое место, если работа не соответствует заданным условиям!</w:t>
      </w:r>
    </w:p>
    <w:p w14:paraId="56C38C63" w14:textId="77777777" w:rsidR="002E0C94" w:rsidRPr="008F3A56" w:rsidRDefault="002E0C94" w:rsidP="002E0C94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ED94B9" w14:textId="77777777" w:rsidR="00BD6F96" w:rsidRPr="008F4260" w:rsidRDefault="00BD6F96" w:rsidP="002E0C94">
      <w:pPr>
        <w:rPr>
          <w:rFonts w:ascii="Times New Roman" w:hAnsi="Times New Roman" w:cs="Times New Roman"/>
          <w:sz w:val="16"/>
          <w:szCs w:val="16"/>
        </w:rPr>
      </w:pPr>
    </w:p>
    <w:p w14:paraId="2B33FC1B" w14:textId="77777777" w:rsidR="00086992" w:rsidRDefault="00086992" w:rsidP="002E0C9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6F4E82" w14:textId="747442CF" w:rsidR="002E0C94" w:rsidRPr="00086992" w:rsidRDefault="002E0C94" w:rsidP="002E0C94">
      <w:pPr>
        <w:jc w:val="center"/>
        <w:rPr>
          <w:rFonts w:ascii="Times New Roman" w:hAnsi="Times New Roman" w:cs="Times New Roman"/>
          <w:sz w:val="21"/>
          <w:szCs w:val="21"/>
        </w:rPr>
      </w:pPr>
      <w:r w:rsidRPr="00086992">
        <w:rPr>
          <w:rFonts w:ascii="Times New Roman" w:hAnsi="Times New Roman" w:cs="Times New Roman"/>
          <w:b/>
          <w:sz w:val="21"/>
          <w:szCs w:val="21"/>
        </w:rPr>
        <w:t>Критерии</w:t>
      </w:r>
    </w:p>
    <w:p w14:paraId="602387C6" w14:textId="77777777" w:rsidR="002E0C94" w:rsidRPr="008F3A56" w:rsidRDefault="002E0C94" w:rsidP="002E0C94">
      <w:pPr>
        <w:jc w:val="center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Внимание! Оцениваются ногти одной руки.</w:t>
      </w:r>
    </w:p>
    <w:p w14:paraId="4E1C99C2" w14:textId="77777777" w:rsidR="002E0C94" w:rsidRPr="008F4260" w:rsidRDefault="002E0C94" w:rsidP="002E0C9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53"/>
        <w:gridCol w:w="1276"/>
        <w:gridCol w:w="1701"/>
      </w:tblGrid>
      <w:tr w:rsidR="002E0C94" w:rsidRPr="008F3A56" w14:paraId="66504E2B" w14:textId="77777777" w:rsidTr="008F4260">
        <w:tc>
          <w:tcPr>
            <w:tcW w:w="675" w:type="dxa"/>
          </w:tcPr>
          <w:p w14:paraId="3A4397B8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14:paraId="4E204B6E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253" w:type="dxa"/>
          </w:tcPr>
          <w:p w14:paraId="47FA8FC8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условий выполнения и оценки</w:t>
            </w:r>
          </w:p>
        </w:tc>
        <w:tc>
          <w:tcPr>
            <w:tcW w:w="1276" w:type="dxa"/>
          </w:tcPr>
          <w:p w14:paraId="726AB6CE" w14:textId="099E8248" w:rsidR="002E0C94" w:rsidRPr="008F3A56" w:rsidRDefault="00086992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14:paraId="02F40429" w14:textId="79918EC0" w:rsidR="002E0C94" w:rsidRPr="008F3A56" w:rsidRDefault="00086992" w:rsidP="00221164">
            <w:pPr>
              <w:ind w:right="-3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оценка</w:t>
            </w:r>
          </w:p>
        </w:tc>
      </w:tr>
      <w:tr w:rsidR="002E0C94" w:rsidRPr="008F3A56" w14:paraId="45E6F796" w14:textId="77777777" w:rsidTr="008F4260">
        <w:trPr>
          <w:trHeight w:val="350"/>
        </w:trPr>
        <w:tc>
          <w:tcPr>
            <w:tcW w:w="675" w:type="dxa"/>
          </w:tcPr>
          <w:p w14:paraId="31D3A715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1FBDAAD8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впечатление (</w:t>
            </w:r>
            <w:proofErr w:type="spellStart"/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форма+покрытие</w:t>
            </w:r>
            <w:proofErr w:type="spellEnd"/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14:paraId="4A4FEE9E" w14:textId="77182F78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Профессиональность и чистота выполнения салонного маникюра (обработка кутикулы, покрытие). Общее впечатление от рук и ногтей.</w:t>
            </w:r>
          </w:p>
        </w:tc>
        <w:tc>
          <w:tcPr>
            <w:tcW w:w="1276" w:type="dxa"/>
          </w:tcPr>
          <w:p w14:paraId="77820E8B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701" w:type="dxa"/>
          </w:tcPr>
          <w:p w14:paraId="5374E0F5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2E0C94" w:rsidRPr="008F3A56" w14:paraId="28939B3E" w14:textId="77777777" w:rsidTr="008F4260">
        <w:tc>
          <w:tcPr>
            <w:tcW w:w="675" w:type="dxa"/>
          </w:tcPr>
          <w:p w14:paraId="48B51480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5E058A0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Коэффициент </w:t>
            </w:r>
            <w:proofErr w:type="gramStart"/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сложности(</w:t>
            </w:r>
            <w:proofErr w:type="gramEnd"/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ДО)</w:t>
            </w:r>
          </w:p>
        </w:tc>
        <w:tc>
          <w:tcPr>
            <w:tcW w:w="4253" w:type="dxa"/>
          </w:tcPr>
          <w:p w14:paraId="6AB4E211" w14:textId="77777777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Оценка (ДО) переносится с «нейл-чека», которую выставляет главный судья.</w:t>
            </w:r>
          </w:p>
        </w:tc>
        <w:tc>
          <w:tcPr>
            <w:tcW w:w="1276" w:type="dxa"/>
          </w:tcPr>
          <w:p w14:paraId="38518E41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701" w:type="dxa"/>
          </w:tcPr>
          <w:p w14:paraId="2BCB128E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2E0C94" w:rsidRPr="008F3A56" w14:paraId="2FA634AE" w14:textId="77777777" w:rsidTr="008F4260">
        <w:tc>
          <w:tcPr>
            <w:tcW w:w="675" w:type="dxa"/>
          </w:tcPr>
          <w:p w14:paraId="41B76234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333F4613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</w:t>
            </w:r>
          </w:p>
        </w:tc>
        <w:tc>
          <w:tcPr>
            <w:tcW w:w="4253" w:type="dxa"/>
          </w:tcPr>
          <w:p w14:paraId="1D7010EF" w14:textId="1A6007D4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Длина должна гармонировать с формой ногтевой пластины. Длина должна быть одинаково пропорциональна размерам ногтевой пластины на всех пальцах. </w:t>
            </w:r>
          </w:p>
        </w:tc>
        <w:tc>
          <w:tcPr>
            <w:tcW w:w="1276" w:type="dxa"/>
          </w:tcPr>
          <w:p w14:paraId="6F4665FB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701" w:type="dxa"/>
          </w:tcPr>
          <w:p w14:paraId="7AC3411F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2E0C94" w:rsidRPr="008F3A56" w14:paraId="165F5C5B" w14:textId="77777777" w:rsidTr="008F4260">
        <w:tc>
          <w:tcPr>
            <w:tcW w:w="675" w:type="dxa"/>
          </w:tcPr>
          <w:p w14:paraId="163FB8C7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25A05B4C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4253" w:type="dxa"/>
          </w:tcPr>
          <w:p w14:paraId="13DB4482" w14:textId="2A20CFDB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Форма свободного края </w:t>
            </w:r>
            <w:r w:rsidR="0070542F" w:rsidRPr="008F3A5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любая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, но при этом форма должна быть идентичной на всех 5-ти ногтях.</w:t>
            </w:r>
          </w:p>
        </w:tc>
        <w:tc>
          <w:tcPr>
            <w:tcW w:w="1276" w:type="dxa"/>
          </w:tcPr>
          <w:p w14:paraId="5DDFF728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701" w:type="dxa"/>
          </w:tcPr>
          <w:p w14:paraId="7419A1C1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2E0C94" w:rsidRPr="008F3A56" w14:paraId="75D83623" w14:textId="77777777" w:rsidTr="008F4260">
        <w:tc>
          <w:tcPr>
            <w:tcW w:w="675" w:type="dxa"/>
          </w:tcPr>
          <w:p w14:paraId="6366D09E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7A5E3B20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Обработка кутикулы</w:t>
            </w:r>
          </w:p>
        </w:tc>
        <w:tc>
          <w:tcPr>
            <w:tcW w:w="4253" w:type="dxa"/>
          </w:tcPr>
          <w:p w14:paraId="0C0F32E3" w14:textId="4C17F39F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Кутикула должна быть удалена ровно и без повреждений. Оценивается чистота обработки. </w:t>
            </w:r>
            <w:proofErr w:type="spellStart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Птеригий</w:t>
            </w:r>
            <w:proofErr w:type="spellEnd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также должен быть тщательно удален, ногтевые валики обработаны. Не должно быть покраснений и раздражений</w:t>
            </w:r>
            <w:r w:rsidR="005C67BD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3E1FF679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701" w:type="dxa"/>
          </w:tcPr>
          <w:p w14:paraId="6B3F48C9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2E0C94" w:rsidRPr="008F3A56" w14:paraId="436A404E" w14:textId="77777777" w:rsidTr="008F4260">
        <w:trPr>
          <w:trHeight w:val="1544"/>
        </w:trPr>
        <w:tc>
          <w:tcPr>
            <w:tcW w:w="675" w:type="dxa"/>
          </w:tcPr>
          <w:p w14:paraId="02A1C4F2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</w:tcPr>
          <w:p w14:paraId="130D1E81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Свободный край</w:t>
            </w:r>
          </w:p>
        </w:tc>
        <w:tc>
          <w:tcPr>
            <w:tcW w:w="4253" w:type="dxa"/>
          </w:tcPr>
          <w:p w14:paraId="7958033E" w14:textId="3B7CE61C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Свободный край ногтей должен быть гладким, пространство под ногтями тщательно вычищенным</w:t>
            </w:r>
            <w:r w:rsidR="005C67BD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40816433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701" w:type="dxa"/>
          </w:tcPr>
          <w:p w14:paraId="3EEDC9FA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2E0C94" w:rsidRPr="008F3A56" w14:paraId="19CCD139" w14:textId="77777777" w:rsidTr="008F4260">
        <w:tc>
          <w:tcPr>
            <w:tcW w:w="675" w:type="dxa"/>
          </w:tcPr>
          <w:p w14:paraId="5E31CAEC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3742B0BA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Покрытие </w:t>
            </w:r>
            <w:r w:rsidR="001A357A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БЕЛЫМ</w:t>
            </w: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гель-лаком (2 пальца)</w:t>
            </w:r>
          </w:p>
        </w:tc>
        <w:tc>
          <w:tcPr>
            <w:tcW w:w="4253" w:type="dxa"/>
          </w:tcPr>
          <w:p w14:paraId="1482A61E" w14:textId="77777777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выполняется на мизинце и </w:t>
            </w:r>
            <w:r w:rsidR="001A357A" w:rsidRPr="008F3A56">
              <w:rPr>
                <w:rFonts w:ascii="Times New Roman" w:hAnsi="Times New Roman" w:cs="Times New Roman"/>
                <w:sz w:val="20"/>
                <w:szCs w:val="20"/>
              </w:rPr>
              <w:t>УКАЗАТЕЛЬНОМ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пальцах.</w:t>
            </w:r>
          </w:p>
          <w:p w14:paraId="732B7881" w14:textId="77777777" w:rsidR="002E0C94" w:rsidRPr="008F3A56" w:rsidRDefault="001A357A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r w:rsidR="002E0C94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гель-лак должен быть нанесен равномерно по всей ногтевой пластине. Плотность цвета на всей поверхности ногтей должна быть гладкой, и одинаковой без подтеков и проплешин. Покрытие должно быть выполнено с учетом особенностей натуральной ногтевой пластины. Не должно быть гель-лака под ногтями.</w:t>
            </w:r>
          </w:p>
          <w:p w14:paraId="65BAE220" w14:textId="77777777" w:rsidR="001A357A" w:rsidRPr="008F3A56" w:rsidRDefault="001A357A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В зоне кутикулы гель-лак должен быть нанесен максимально близко к кутикуле, но не под кутикулу. </w:t>
            </w:r>
          </w:p>
        </w:tc>
        <w:tc>
          <w:tcPr>
            <w:tcW w:w="1276" w:type="dxa"/>
          </w:tcPr>
          <w:p w14:paraId="4D81C9CE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  <w:r w:rsidR="001A357A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поверхность/ 5 баллов зона кутикулы</w:t>
            </w:r>
          </w:p>
        </w:tc>
        <w:tc>
          <w:tcPr>
            <w:tcW w:w="1701" w:type="dxa"/>
          </w:tcPr>
          <w:p w14:paraId="0727B80F" w14:textId="77777777" w:rsidR="002E0C94" w:rsidRPr="008F3A56" w:rsidRDefault="001A357A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E0C94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1A357A" w:rsidRPr="008F3A56" w14:paraId="2A2AF4E4" w14:textId="77777777" w:rsidTr="008F4260">
        <w:tc>
          <w:tcPr>
            <w:tcW w:w="675" w:type="dxa"/>
          </w:tcPr>
          <w:p w14:paraId="61832CE8" w14:textId="77777777" w:rsidR="001A357A" w:rsidRPr="008F3A56" w:rsidRDefault="001A357A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5E98C7" w14:textId="77777777" w:rsidR="001A357A" w:rsidRPr="008F3A56" w:rsidRDefault="001A357A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Покрытие ЧЕРНЫМ гель-лаком (1 палец)</w:t>
            </w:r>
          </w:p>
        </w:tc>
        <w:tc>
          <w:tcPr>
            <w:tcW w:w="4253" w:type="dxa"/>
          </w:tcPr>
          <w:p w14:paraId="4817AB43" w14:textId="77777777" w:rsidR="001A357A" w:rsidRPr="008F3A56" w:rsidRDefault="001A357A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Работа выполняется на большом пальце</w:t>
            </w:r>
          </w:p>
          <w:p w14:paraId="4F12002F" w14:textId="77777777" w:rsidR="001A357A" w:rsidRPr="008F3A56" w:rsidRDefault="001A357A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Черныйгель</w:t>
            </w:r>
            <w:proofErr w:type="spellEnd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-лак должен быть нанесен равномерно по всей ногтевой пластине. Плотность цвета на всей поверхности ногтей должна быть гладкой, и одинаковой без подтеков и проплешин. Покрытие должно быть выполнено с учетом особенностей натуральной ногтевой пластины. Не должно быть гель-лака под ногтями.</w:t>
            </w:r>
          </w:p>
          <w:p w14:paraId="009DE0F2" w14:textId="77777777" w:rsidR="001A357A" w:rsidRPr="008F3A56" w:rsidRDefault="001A357A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В зоне кутикулы гель-лак должен быть нанесен максимально близко к кутикуле, но не под кутикулу.</w:t>
            </w:r>
          </w:p>
        </w:tc>
        <w:tc>
          <w:tcPr>
            <w:tcW w:w="1276" w:type="dxa"/>
          </w:tcPr>
          <w:p w14:paraId="43CB5D89" w14:textId="77777777" w:rsidR="001A357A" w:rsidRPr="008F3A56" w:rsidRDefault="001A357A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 поверхность/ 5 баллов зона кутикулы</w:t>
            </w:r>
          </w:p>
        </w:tc>
        <w:tc>
          <w:tcPr>
            <w:tcW w:w="1701" w:type="dxa"/>
          </w:tcPr>
          <w:p w14:paraId="6BD01E65" w14:textId="77777777" w:rsidR="001A357A" w:rsidRPr="008F3A56" w:rsidRDefault="001A357A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2E0C94" w:rsidRPr="008F3A56" w14:paraId="07553A29" w14:textId="77777777" w:rsidTr="008F4260">
        <w:tc>
          <w:tcPr>
            <w:tcW w:w="675" w:type="dxa"/>
          </w:tcPr>
          <w:p w14:paraId="4D018D65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4F9A28DE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Покрытие «Французский» маникюр гель-лаком (</w:t>
            </w:r>
            <w:r w:rsidR="001A357A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пальца)</w:t>
            </w:r>
          </w:p>
        </w:tc>
        <w:tc>
          <w:tcPr>
            <w:tcW w:w="4253" w:type="dxa"/>
          </w:tcPr>
          <w:p w14:paraId="681EA9EF" w14:textId="4194A626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Работа выполняется на среднем и безымянном пальцах.</w:t>
            </w:r>
          </w:p>
          <w:p w14:paraId="7B6A1521" w14:textId="77777777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линий «улыбки» должна </w:t>
            </w:r>
            <w:r w:rsidR="00C75C35" w:rsidRPr="008F3A56">
              <w:rPr>
                <w:rFonts w:ascii="Times New Roman" w:hAnsi="Times New Roman" w:cs="Times New Roman"/>
                <w:sz w:val="20"/>
                <w:szCs w:val="20"/>
              </w:rPr>
              <w:t>быть гармоничной выбранной форме ногтей и одинаковой на двух ногтях.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Высота «усиков</w:t>
            </w:r>
            <w:r w:rsidR="00C75C35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улыбки» не должна превышать 1/2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от тела ногтя.</w:t>
            </w:r>
          </w:p>
          <w:p w14:paraId="2FB994FD" w14:textId="77777777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Четкость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. Линия «улыбки» должна быть четкой, равномерной, симметричной </w:t>
            </w:r>
            <w:r w:rsidR="00C75C35" w:rsidRPr="008F3A56">
              <w:rPr>
                <w:rFonts w:ascii="Times New Roman" w:hAnsi="Times New Roman" w:cs="Times New Roman"/>
                <w:sz w:val="20"/>
                <w:szCs w:val="20"/>
              </w:rPr>
              <w:t>и одинаковой на двух ногтях</w:t>
            </w:r>
          </w:p>
          <w:p w14:paraId="7D958D71" w14:textId="77777777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Однородность белого.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Свободный край должен иметь равномерный яркий белый цвет. Вся поверхность ногтя должна быть равномерно прокрашена, без подтеков.</w:t>
            </w:r>
          </w:p>
          <w:p w14:paraId="6D601897" w14:textId="77777777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Поверхность ногте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й должна быть ровной, без видимой разницы в толщине между розовой и белой частью.</w:t>
            </w:r>
          </w:p>
        </w:tc>
        <w:tc>
          <w:tcPr>
            <w:tcW w:w="1276" w:type="dxa"/>
          </w:tcPr>
          <w:p w14:paraId="1A9C5277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14:paraId="7A147193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 баллов</w:t>
            </w:r>
            <w:proofErr w:type="gramEnd"/>
          </w:p>
          <w:p w14:paraId="7D560624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368917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Четкость</w:t>
            </w:r>
          </w:p>
          <w:p w14:paraId="0F36147F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14:paraId="28BCF726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22A51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Однород-ность</w:t>
            </w:r>
            <w:proofErr w:type="spellEnd"/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белого</w:t>
            </w:r>
          </w:p>
          <w:p w14:paraId="74FE6A7F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14:paraId="5F487AC1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A1840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покрытия «тела ногтя»</w:t>
            </w:r>
          </w:p>
          <w:p w14:paraId="04A13CCD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14:paraId="38A6272A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3953EB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баллов</w:t>
            </w:r>
          </w:p>
        </w:tc>
      </w:tr>
      <w:tr w:rsidR="002E0C94" w:rsidRPr="008F3A56" w14:paraId="03495212" w14:textId="77777777" w:rsidTr="008F4260">
        <w:tc>
          <w:tcPr>
            <w:tcW w:w="675" w:type="dxa"/>
          </w:tcPr>
          <w:p w14:paraId="6BA4FDED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33AE4E6E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Боковые валики/боковые пазухи</w:t>
            </w:r>
          </w:p>
        </w:tc>
        <w:tc>
          <w:tcPr>
            <w:tcW w:w="4253" w:type="dxa"/>
          </w:tcPr>
          <w:p w14:paraId="4103AA00" w14:textId="77777777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Боковые (латеральные) валики ногтя должны быть мягкими, гладкими, без шероховатостей и следов инструмента и пилок. Боковые валики должны иметь нежную, эластичную кожу, без порезов и травм, которые могут возникнуть в ходе конкурса. Умеренные покраснения кожи валиков-допускаются. Боковые пазухи также должны быть 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обработаны.</w:t>
            </w:r>
          </w:p>
        </w:tc>
        <w:tc>
          <w:tcPr>
            <w:tcW w:w="1276" w:type="dxa"/>
          </w:tcPr>
          <w:p w14:paraId="449DAC40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Боковые валики</w:t>
            </w:r>
          </w:p>
          <w:p w14:paraId="6FE5DC74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14:paraId="604739BC" w14:textId="20F8B77C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3D3C9" w14:textId="2800814A" w:rsidR="00086992" w:rsidRPr="008F3A56" w:rsidRDefault="00086992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CC15C" w14:textId="77777777" w:rsidR="00086992" w:rsidRPr="008F3A56" w:rsidRDefault="00086992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EDB35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Боковые пазухи</w:t>
            </w:r>
          </w:p>
          <w:p w14:paraId="48AC4809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баллов</w:t>
            </w:r>
          </w:p>
        </w:tc>
        <w:tc>
          <w:tcPr>
            <w:tcW w:w="1701" w:type="dxa"/>
          </w:tcPr>
          <w:p w14:paraId="14545B90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 баллов</w:t>
            </w:r>
          </w:p>
        </w:tc>
      </w:tr>
      <w:tr w:rsidR="002E0C94" w:rsidRPr="008F3A56" w14:paraId="4DDB867D" w14:textId="77777777" w:rsidTr="008F4260">
        <w:trPr>
          <w:trHeight w:val="1135"/>
        </w:trPr>
        <w:tc>
          <w:tcPr>
            <w:tcW w:w="675" w:type="dxa"/>
          </w:tcPr>
          <w:p w14:paraId="2EDE3D34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1EDEC45E" w14:textId="77777777" w:rsidR="002E0C94" w:rsidRPr="008F3A56" w:rsidRDefault="002E0C94" w:rsidP="00086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топового покрытия</w:t>
            </w:r>
          </w:p>
        </w:tc>
        <w:tc>
          <w:tcPr>
            <w:tcW w:w="4253" w:type="dxa"/>
          </w:tcPr>
          <w:p w14:paraId="632017C6" w14:textId="77777777" w:rsidR="002E0C94" w:rsidRPr="008F3A56" w:rsidRDefault="002E0C94" w:rsidP="0008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Поверхность должна быть идеально блестящей. Финишное покрытие должно быть нанесено равномерно. Ноготь должен иметь ровный блеск, без матовости, бугорков и «островков», затеков и пятен.</w:t>
            </w:r>
          </w:p>
        </w:tc>
        <w:tc>
          <w:tcPr>
            <w:tcW w:w="1276" w:type="dxa"/>
          </w:tcPr>
          <w:p w14:paraId="613CE7A9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701" w:type="dxa"/>
          </w:tcPr>
          <w:p w14:paraId="78902B56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балов</w:t>
            </w:r>
          </w:p>
        </w:tc>
      </w:tr>
      <w:tr w:rsidR="002E0C94" w:rsidRPr="008F3A56" w14:paraId="31722434" w14:textId="77777777" w:rsidTr="0022116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173" w:type="dxa"/>
            <w:gridSpan w:val="5"/>
          </w:tcPr>
          <w:p w14:paraId="459648C2" w14:textId="77777777" w:rsidR="002E0C94" w:rsidRPr="008F3A56" w:rsidRDefault="002E0C94" w:rsidP="00C75C3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Общее к</w:t>
            </w:r>
            <w:r w:rsidR="001A357A"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оличество баллов: </w:t>
            </w:r>
            <w:r w:rsidR="00C75C35"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5C67BD" w:rsidRPr="008F3A56" w14:paraId="5DE81F72" w14:textId="77777777" w:rsidTr="00626A08">
        <w:trPr>
          <w:trHeight w:val="713"/>
        </w:trPr>
        <w:tc>
          <w:tcPr>
            <w:tcW w:w="675" w:type="dxa"/>
          </w:tcPr>
          <w:p w14:paraId="07582E73" w14:textId="3CA67F20" w:rsidR="005C67BD" w:rsidRPr="008F3A56" w:rsidRDefault="005C67BD" w:rsidP="0062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FAB297" w14:textId="77777777" w:rsidR="005C67BD" w:rsidRPr="008F3A56" w:rsidRDefault="005C67BD" w:rsidP="0062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Штрафные баллы</w:t>
            </w:r>
          </w:p>
        </w:tc>
        <w:tc>
          <w:tcPr>
            <w:tcW w:w="4253" w:type="dxa"/>
          </w:tcPr>
          <w:p w14:paraId="18A22945" w14:textId="77777777" w:rsidR="005C67BD" w:rsidRPr="008F3A56" w:rsidRDefault="005C67BD" w:rsidP="0062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Штрафные баллы начисляются за порезы и повреждения, нанесенные модели во время работы.</w:t>
            </w:r>
          </w:p>
        </w:tc>
        <w:tc>
          <w:tcPr>
            <w:tcW w:w="1276" w:type="dxa"/>
          </w:tcPr>
          <w:p w14:paraId="2015EA73" w14:textId="77777777" w:rsidR="005C67BD" w:rsidRPr="008F3A56" w:rsidRDefault="005C67BD" w:rsidP="0062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701" w:type="dxa"/>
          </w:tcPr>
          <w:p w14:paraId="03D001F7" w14:textId="77777777" w:rsidR="005C67BD" w:rsidRPr="008F3A56" w:rsidRDefault="005C67BD" w:rsidP="0062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</w:tbl>
    <w:p w14:paraId="02E39DAF" w14:textId="77777777" w:rsidR="002E0C94" w:rsidRPr="008F3A56" w:rsidRDefault="002E0C94" w:rsidP="002E0C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124FE4A" w14:textId="77777777" w:rsidR="004E2639" w:rsidRPr="008F3A56" w:rsidRDefault="004E2639" w:rsidP="002E0C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75ED22" w14:textId="36BD417E" w:rsidR="002E0C94" w:rsidRDefault="002E0C94" w:rsidP="0070542F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64745B39" w14:textId="77777777" w:rsidR="002E0C94" w:rsidRPr="00086992" w:rsidRDefault="002E0C94" w:rsidP="002E0C9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86992">
        <w:rPr>
          <w:rFonts w:ascii="Times New Roman" w:hAnsi="Times New Roman" w:cs="Times New Roman"/>
          <w:b/>
          <w:sz w:val="21"/>
          <w:szCs w:val="21"/>
        </w:rPr>
        <w:t>Номинация «Салонное моделирование»</w:t>
      </w:r>
    </w:p>
    <w:p w14:paraId="5EDC8933" w14:textId="77777777" w:rsidR="002E0C94" w:rsidRPr="008F4260" w:rsidRDefault="002E0C94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D884E28" w14:textId="77777777" w:rsidR="002E0C94" w:rsidRPr="008F3A56" w:rsidRDefault="002E0C94" w:rsidP="002E0C94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 номинации имеет право принимать участие любой мастер, имеющий соответствующий диплом.</w:t>
      </w:r>
    </w:p>
    <w:p w14:paraId="012B2C34" w14:textId="77777777" w:rsidR="002E0C94" w:rsidRPr="008F4260" w:rsidRDefault="002E0C94" w:rsidP="002E0C94">
      <w:pPr>
        <w:rPr>
          <w:rFonts w:ascii="Times New Roman" w:hAnsi="Times New Roman" w:cs="Times New Roman"/>
          <w:sz w:val="16"/>
          <w:szCs w:val="16"/>
        </w:rPr>
      </w:pPr>
    </w:p>
    <w:p w14:paraId="2BBFB09A" w14:textId="6C1CC556" w:rsidR="0070542F" w:rsidRPr="008F3A56" w:rsidRDefault="0070542F" w:rsidP="00705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8F3A56">
        <w:rPr>
          <w:rFonts w:ascii="Times New Roman" w:hAnsi="Times New Roman" w:cs="Times New Roman"/>
          <w:b/>
          <w:color w:val="000000"/>
          <w:sz w:val="21"/>
          <w:szCs w:val="21"/>
        </w:rPr>
        <w:t>Задание</w:t>
      </w:r>
      <w:r w:rsidR="00086992" w:rsidRPr="008F3A56">
        <w:rPr>
          <w:rFonts w:ascii="Times New Roman" w:hAnsi="Times New Roman" w:cs="Times New Roman"/>
          <w:b/>
          <w:color w:val="000000"/>
          <w:sz w:val="21"/>
          <w:szCs w:val="21"/>
        </w:rPr>
        <w:t>:</w:t>
      </w:r>
    </w:p>
    <w:p w14:paraId="73E6DE02" w14:textId="77777777" w:rsidR="0070542F" w:rsidRPr="008F3A56" w:rsidRDefault="0070542F" w:rsidP="007054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Мастер должен смоделировать ногти, отвечающие общепринятым понятиям «Салонные ногти».</w:t>
      </w:r>
    </w:p>
    <w:p w14:paraId="7ADFD94D" w14:textId="77777777" w:rsidR="0070542F" w:rsidRPr="008F3A56" w:rsidRDefault="0070542F" w:rsidP="007054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Время работы: 1 час 30 мин</w:t>
      </w:r>
    </w:p>
    <w:p w14:paraId="78A0526F" w14:textId="4D7984D6" w:rsidR="0070542F" w:rsidRPr="008F3A56" w:rsidRDefault="0070542F" w:rsidP="007054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Эта номинация допускает совмещение технологий (гель\</w:t>
      </w:r>
      <w:proofErr w:type="spellStart"/>
      <w:r w:rsidRPr="008F3A56">
        <w:rPr>
          <w:rFonts w:ascii="Times New Roman" w:hAnsi="Times New Roman" w:cs="Times New Roman"/>
          <w:color w:val="000000"/>
          <w:sz w:val="20"/>
          <w:szCs w:val="20"/>
        </w:rPr>
        <w:t>полигель</w:t>
      </w:r>
      <w:proofErr w:type="spellEnd"/>
      <w:r w:rsidRPr="008F3A56">
        <w:rPr>
          <w:rFonts w:ascii="Times New Roman" w:hAnsi="Times New Roman" w:cs="Times New Roman"/>
          <w:color w:val="000000"/>
          <w:sz w:val="20"/>
          <w:szCs w:val="20"/>
        </w:rPr>
        <w:t>) в пропорции, продиктованн</w:t>
      </w:r>
      <w:r w:rsidRPr="008F3A56">
        <w:rPr>
          <w:rFonts w:ascii="Times New Roman" w:hAnsi="Times New Roman" w:cs="Times New Roman"/>
          <w:sz w:val="20"/>
          <w:szCs w:val="20"/>
        </w:rPr>
        <w:t>ой</w:t>
      </w: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 состоянием натуральных ногтей, целью моделирования и эстетическими задачами, которые желает продемонстрировать мастер в конечной работе.</w:t>
      </w:r>
    </w:p>
    <w:p w14:paraId="39876915" w14:textId="77777777" w:rsidR="0070542F" w:rsidRPr="008F3A56" w:rsidRDefault="0070542F" w:rsidP="007054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Мастера могут использовать любую комбинацию материалов, предназначенных для салонного моделирования ногтей. Для выкладки ногтевого ложа используется розовый/камуфлирующий материал</w:t>
      </w:r>
    </w:p>
    <w:p w14:paraId="1AD70EBE" w14:textId="77777777" w:rsidR="0070542F" w:rsidRPr="008F3A56" w:rsidRDefault="0070542F" w:rsidP="007054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За время работы участники должны выполнить салонные ногти («французский» маникюр) гелем и\или </w:t>
      </w:r>
      <w:proofErr w:type="spellStart"/>
      <w:r w:rsidRPr="008F3A56">
        <w:rPr>
          <w:rFonts w:ascii="Times New Roman" w:hAnsi="Times New Roman" w:cs="Times New Roman"/>
          <w:color w:val="000000"/>
          <w:sz w:val="20"/>
          <w:szCs w:val="20"/>
        </w:rPr>
        <w:t>полигелем</w:t>
      </w:r>
      <w:proofErr w:type="spellEnd"/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 на одной (любой) </w:t>
      </w:r>
      <w:r w:rsidRPr="008F3A56">
        <w:rPr>
          <w:rFonts w:ascii="Times New Roman" w:hAnsi="Times New Roman" w:cs="Times New Roman"/>
          <w:sz w:val="20"/>
          <w:szCs w:val="20"/>
        </w:rPr>
        <w:t>руке в технике «выкладного френча. В бланке нейл-чека статист отмечает, на какой именно руке модели будет выполнена работа.</w:t>
      </w:r>
    </w:p>
    <w:p w14:paraId="475D46C5" w14:textId="77777777" w:rsidR="0070542F" w:rsidRPr="008F3A56" w:rsidRDefault="0070542F" w:rsidP="007054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Моделирование ногтей может быть выполнено только на классических нижних формах</w:t>
      </w:r>
    </w:p>
    <w:p w14:paraId="6070D2CC" w14:textId="77777777" w:rsidR="0070542F" w:rsidRPr="008F3A56" w:rsidRDefault="0070542F" w:rsidP="007054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Разрешается применение эл. дрелей для ногтей.</w:t>
      </w:r>
    </w:p>
    <w:p w14:paraId="6353D724" w14:textId="77777777" w:rsidR="0070542F" w:rsidRPr="008F3A56" w:rsidRDefault="0070542F" w:rsidP="007054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Запрещено использование полноразмерных и белых </w:t>
      </w:r>
      <w:proofErr w:type="spellStart"/>
      <w:r w:rsidRPr="008F3A56">
        <w:rPr>
          <w:rFonts w:ascii="Times New Roman" w:hAnsi="Times New Roman" w:cs="Times New Roman"/>
          <w:color w:val="000000"/>
          <w:sz w:val="20"/>
          <w:szCs w:val="20"/>
        </w:rPr>
        <w:t>типсов</w:t>
      </w:r>
      <w:proofErr w:type="spellEnd"/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 для экспресс-френча, верхних форм.</w:t>
      </w:r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7163A9" w14:textId="77777777" w:rsidR="0070542F" w:rsidRPr="008F3A56" w:rsidRDefault="0070542F" w:rsidP="007054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При использовании камуфлирующих материалов они не должны содержать в своем составе блесток, </w:t>
      </w:r>
      <w:proofErr w:type="spellStart"/>
      <w:r w:rsidRPr="008F3A56">
        <w:rPr>
          <w:rFonts w:ascii="Times New Roman" w:hAnsi="Times New Roman" w:cs="Times New Roman"/>
          <w:color w:val="000000"/>
          <w:sz w:val="20"/>
          <w:szCs w:val="20"/>
        </w:rPr>
        <w:t>шиммера</w:t>
      </w:r>
      <w:proofErr w:type="spellEnd"/>
      <w:r w:rsidRPr="008F3A56">
        <w:rPr>
          <w:rFonts w:ascii="Times New Roman" w:hAnsi="Times New Roman" w:cs="Times New Roman"/>
          <w:color w:val="000000"/>
          <w:sz w:val="20"/>
          <w:szCs w:val="20"/>
        </w:rPr>
        <w:t>, перламутра и других подобных добавок.</w:t>
      </w:r>
    </w:p>
    <w:p w14:paraId="73090D3A" w14:textId="77777777" w:rsidR="0070542F" w:rsidRPr="008F3A56" w:rsidRDefault="0070542F" w:rsidP="007054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При использовании камуфлирующих материалов величина «удлинения» ногтевой пластины не должна выступать за пределы подушки пальца больше, чем на 3 мм.</w:t>
      </w:r>
    </w:p>
    <w:p w14:paraId="3D4D6B2C" w14:textId="77777777" w:rsidR="0070542F" w:rsidRPr="008F3A56" w:rsidRDefault="0070542F" w:rsidP="007054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45E0D5F" w14:textId="3B4A482D" w:rsidR="00C75C35" w:rsidRPr="008F3A56" w:rsidRDefault="00C75C35" w:rsidP="00C75C35">
      <w:pPr>
        <w:rPr>
          <w:rFonts w:ascii="Times New Roman" w:hAnsi="Times New Roman" w:cs="Times New Roman"/>
          <w:sz w:val="20"/>
          <w:szCs w:val="20"/>
        </w:rPr>
      </w:pPr>
    </w:p>
    <w:p w14:paraId="2733A2D8" w14:textId="77777777" w:rsidR="002E0C94" w:rsidRPr="008F3A56" w:rsidRDefault="002E0C94" w:rsidP="00C75C35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Работа выполняется на ногтях одной руки. Конкурсант сам выбирает на какой руке моделировать ногти.</w:t>
      </w:r>
    </w:p>
    <w:p w14:paraId="02FB0E31" w14:textId="77777777" w:rsidR="002E0C94" w:rsidRPr="008F3A56" w:rsidRDefault="002E0C94" w:rsidP="002E0C94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Судьи отмечают в Нейл-чеке на какой руке будет выполнено моделирование.</w:t>
      </w:r>
    </w:p>
    <w:p w14:paraId="745C197B" w14:textId="77777777" w:rsidR="002E0C94" w:rsidRPr="008F3A56" w:rsidRDefault="002E0C94" w:rsidP="002E0C94">
      <w:pPr>
        <w:rPr>
          <w:rFonts w:ascii="Times New Roman" w:hAnsi="Times New Roman" w:cs="Times New Roman"/>
          <w:sz w:val="20"/>
          <w:szCs w:val="20"/>
        </w:rPr>
      </w:pPr>
    </w:p>
    <w:p w14:paraId="475FE513" w14:textId="77777777" w:rsidR="002E0C94" w:rsidRPr="008F3A56" w:rsidRDefault="002E0C94" w:rsidP="002E0C94">
      <w:pPr>
        <w:rPr>
          <w:rFonts w:ascii="Times New Roman" w:hAnsi="Times New Roman" w:cs="Times New Roman"/>
          <w:sz w:val="20"/>
          <w:szCs w:val="20"/>
        </w:rPr>
      </w:pPr>
    </w:p>
    <w:p w14:paraId="44E3EA7C" w14:textId="77777777" w:rsidR="002E0C94" w:rsidRPr="008F3A56" w:rsidRDefault="002E0C94" w:rsidP="002E0C94">
      <w:pPr>
        <w:rPr>
          <w:rFonts w:ascii="Times New Roman" w:hAnsi="Times New Roman" w:cs="Times New Roman"/>
          <w:sz w:val="20"/>
          <w:szCs w:val="20"/>
        </w:rPr>
      </w:pPr>
    </w:p>
    <w:p w14:paraId="76A7760E" w14:textId="6786FA2F" w:rsidR="002E0C94" w:rsidRPr="008F3A56" w:rsidRDefault="002E0C94" w:rsidP="002E0C94">
      <w:pPr>
        <w:jc w:val="center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ab/>
        <w:t>Внимание! Конкурсант не займет призовое место, если работа не соответствует заданным условиям!</w:t>
      </w:r>
    </w:p>
    <w:p w14:paraId="1168DD37" w14:textId="26CB720C" w:rsidR="002E0C94" w:rsidRPr="008F3A56" w:rsidRDefault="002E0C94" w:rsidP="002E0C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5E30F4C" w14:textId="52CEC7C0" w:rsidR="00086992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1D1F53A" w14:textId="4EB9A22A" w:rsidR="00086992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28EF4E8" w14:textId="01564559" w:rsidR="00086992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5AF0B5F" w14:textId="07542384" w:rsidR="00086992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1E34264" w14:textId="4676BC16" w:rsidR="00086992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41A75F4" w14:textId="162BE2F1" w:rsidR="00086992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CADEE1A" w14:textId="279417EA" w:rsidR="00086992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76635E2" w14:textId="272E230D" w:rsidR="00086992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0037E9E" w14:textId="111D4586" w:rsidR="00086992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B00DC27" w14:textId="5B0AA007" w:rsidR="00086992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1AA20E8" w14:textId="77777777" w:rsidR="00086992" w:rsidRPr="008F4260" w:rsidRDefault="00086992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4FE08E6" w14:textId="77777777" w:rsidR="00086992" w:rsidRDefault="00086992" w:rsidP="002E0C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D16D2C0" w14:textId="77777777" w:rsidR="00086992" w:rsidRDefault="00086992" w:rsidP="002E0C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12801AF" w14:textId="77777777" w:rsidR="00086992" w:rsidRDefault="00086992" w:rsidP="002E0C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B11A185" w14:textId="77777777" w:rsidR="00086992" w:rsidRDefault="00086992" w:rsidP="002E0C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BA15058" w14:textId="77777777" w:rsidR="00086992" w:rsidRDefault="00086992" w:rsidP="002E0C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2DB6603" w14:textId="77777777" w:rsidR="00086992" w:rsidRDefault="00086992" w:rsidP="002E0C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A121750" w14:textId="77777777" w:rsidR="00086992" w:rsidRDefault="00086992" w:rsidP="002E0C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2B1B3D9" w14:textId="77777777" w:rsidR="00086992" w:rsidRDefault="00086992" w:rsidP="002E0C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EFB50A2" w14:textId="264D91CE" w:rsidR="002E0C94" w:rsidRPr="00086992" w:rsidRDefault="002E0C94" w:rsidP="002E0C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86992">
        <w:rPr>
          <w:rFonts w:ascii="Times New Roman" w:hAnsi="Times New Roman" w:cs="Times New Roman"/>
          <w:b/>
          <w:bCs/>
          <w:sz w:val="21"/>
          <w:szCs w:val="21"/>
        </w:rPr>
        <w:t>Критерии</w:t>
      </w:r>
    </w:p>
    <w:p w14:paraId="0A5145E6" w14:textId="77777777" w:rsidR="002E0C94" w:rsidRPr="008F3A56" w:rsidRDefault="002E0C94" w:rsidP="002E0C94">
      <w:pPr>
        <w:jc w:val="center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Внимание! Оцениваются ногти одной руки.</w:t>
      </w:r>
    </w:p>
    <w:p w14:paraId="6AF34385" w14:textId="77777777" w:rsidR="002E0C94" w:rsidRPr="008F4260" w:rsidRDefault="002E0C94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22"/>
        <w:gridCol w:w="2561"/>
        <w:gridCol w:w="3340"/>
        <w:gridCol w:w="1722"/>
        <w:gridCol w:w="1602"/>
      </w:tblGrid>
      <w:tr w:rsidR="00086992" w:rsidRPr="008F3A56" w14:paraId="6FDF2335" w14:textId="77777777" w:rsidTr="00E30B70">
        <w:trPr>
          <w:trHeight w:val="433"/>
        </w:trPr>
        <w:tc>
          <w:tcPr>
            <w:tcW w:w="531" w:type="dxa"/>
          </w:tcPr>
          <w:p w14:paraId="117243A6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81" w:type="dxa"/>
          </w:tcPr>
          <w:p w14:paraId="6799F45F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539" w:type="dxa"/>
          </w:tcPr>
          <w:p w14:paraId="1840BBC7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условий выполнения и оценки</w:t>
            </w:r>
          </w:p>
        </w:tc>
        <w:tc>
          <w:tcPr>
            <w:tcW w:w="1438" w:type="dxa"/>
          </w:tcPr>
          <w:p w14:paraId="06707DEA" w14:textId="0F5B9A9A" w:rsidR="002E0C94" w:rsidRPr="008F3A56" w:rsidRDefault="00086992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558" w:type="dxa"/>
          </w:tcPr>
          <w:p w14:paraId="249B2B76" w14:textId="36F14B26" w:rsidR="002E0C94" w:rsidRPr="008F3A56" w:rsidRDefault="00086992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оценка</w:t>
            </w:r>
          </w:p>
        </w:tc>
      </w:tr>
      <w:tr w:rsidR="00086992" w:rsidRPr="008F3A56" w14:paraId="7A4E9E64" w14:textId="77777777" w:rsidTr="00E30B70">
        <w:trPr>
          <w:trHeight w:val="1870"/>
        </w:trPr>
        <w:tc>
          <w:tcPr>
            <w:tcW w:w="531" w:type="dxa"/>
          </w:tcPr>
          <w:p w14:paraId="5E56A42F" w14:textId="77777777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81" w:type="dxa"/>
          </w:tcPr>
          <w:p w14:paraId="3CE589B3" w14:textId="77777777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впечатление</w:t>
            </w:r>
          </w:p>
        </w:tc>
        <w:tc>
          <w:tcPr>
            <w:tcW w:w="3539" w:type="dxa"/>
          </w:tcPr>
          <w:p w14:paraId="112F4EA5" w14:textId="77777777" w:rsidR="0057530D" w:rsidRPr="008F3A56" w:rsidRDefault="0057530D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Профессиональность, чистота и точность моделирования ногтей.</w:t>
            </w:r>
          </w:p>
          <w:p w14:paraId="5EE8C49D" w14:textId="77777777" w:rsidR="0057530D" w:rsidRPr="008F3A56" w:rsidRDefault="0057530D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Утонченность и элегантность. Общее впечатление от рук и ногтей, качество подбора цвета камуфлирующего материала также влияет на оценку данного критерия.</w:t>
            </w:r>
          </w:p>
          <w:p w14:paraId="4CE05DB6" w14:textId="187665E2" w:rsidR="002E0C94" w:rsidRPr="008F3A56" w:rsidRDefault="002E0C94" w:rsidP="00A9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красивой и тонко выполненной.</w:t>
            </w:r>
          </w:p>
        </w:tc>
        <w:tc>
          <w:tcPr>
            <w:tcW w:w="1438" w:type="dxa"/>
          </w:tcPr>
          <w:p w14:paraId="5677E61C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558" w:type="dxa"/>
          </w:tcPr>
          <w:p w14:paraId="50C39597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086992" w:rsidRPr="008F3A56" w14:paraId="13A790EE" w14:textId="77777777" w:rsidTr="00E30B70">
        <w:trPr>
          <w:trHeight w:val="2961"/>
        </w:trPr>
        <w:tc>
          <w:tcPr>
            <w:tcW w:w="531" w:type="dxa"/>
          </w:tcPr>
          <w:p w14:paraId="351F48AE" w14:textId="77777777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81" w:type="dxa"/>
          </w:tcPr>
          <w:p w14:paraId="0C3419D9" w14:textId="77777777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ногтей (вид сверху)</w:t>
            </w:r>
          </w:p>
        </w:tc>
        <w:tc>
          <w:tcPr>
            <w:tcW w:w="3539" w:type="dxa"/>
          </w:tcPr>
          <w:p w14:paraId="63C22B58" w14:textId="77777777" w:rsidR="0057530D" w:rsidRPr="008F3A56" w:rsidRDefault="0057530D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 свободного края ногтя должна быть не меньше половины размера ногтевой пластины, но не превышать ее по длине. Длина должна быть точной и одинаково пропорциональной длине ногтевой пластины. Ногтевые пластины указательного, среднего и безымянного пальцев, также как и длина свободного края на каждом из них должны быть одинаковы. Величина свободного края мизинца и большого пальца ногтей должны быть пропорциональны длинам ногтевых пластин. </w:t>
            </w:r>
          </w:p>
          <w:p w14:paraId="45D05D1E" w14:textId="1781A5CB" w:rsidR="002E0C94" w:rsidRPr="008F3A56" w:rsidRDefault="002E0C94" w:rsidP="00A9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5912615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558" w:type="dxa"/>
          </w:tcPr>
          <w:p w14:paraId="0C6ED9D6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086992" w:rsidRPr="008F3A56" w14:paraId="6589848F" w14:textId="77777777" w:rsidTr="00E30B70">
        <w:trPr>
          <w:trHeight w:val="1007"/>
        </w:trPr>
        <w:tc>
          <w:tcPr>
            <w:tcW w:w="531" w:type="dxa"/>
          </w:tcPr>
          <w:p w14:paraId="1E6FB80E" w14:textId="77777777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81" w:type="dxa"/>
          </w:tcPr>
          <w:p w14:paraId="3EF4B067" w14:textId="77777777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ногтей (вид сверху)</w:t>
            </w:r>
          </w:p>
        </w:tc>
        <w:tc>
          <w:tcPr>
            <w:tcW w:w="3539" w:type="dxa"/>
          </w:tcPr>
          <w:p w14:paraId="1B522698" w14:textId="02FA955E" w:rsidR="0057530D" w:rsidRPr="008F3A56" w:rsidRDefault="0057530D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ногтей должна быть квадратной. Допускается форма «мягкий» квадрат. Удлинение должно быть одинаково симметричным на каждом пальце. Линия свободного края, а также углы скоса (в случае формы «мягкий квадрат») должны быть идентичны на всех ногтях без исключения (макс. 10 баллов).</w:t>
            </w:r>
          </w:p>
          <w:p w14:paraId="399F4E04" w14:textId="77777777" w:rsidR="0057530D" w:rsidRPr="008F3A56" w:rsidRDefault="0057530D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Боковые стенки ногтей должны быть параллельны между собой. Не допускается какое-либо «</w:t>
            </w:r>
            <w:proofErr w:type="spellStart"/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заужение</w:t>
            </w:r>
            <w:proofErr w:type="spellEnd"/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или «расширение» ногтей на свободном крае (макс. 10 баллов).</w:t>
            </w:r>
          </w:p>
          <w:p w14:paraId="4C20258D" w14:textId="03D19BC9" w:rsidR="002E0C94" w:rsidRPr="008F3A56" w:rsidRDefault="002E0C94" w:rsidP="00A9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87D8EFB" w14:textId="77777777" w:rsidR="0057530D" w:rsidRPr="008F3A56" w:rsidRDefault="0057530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Свободный край</w:t>
            </w:r>
          </w:p>
          <w:p w14:paraId="0658294C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  <w:p w14:paraId="1AFE516C" w14:textId="77777777" w:rsidR="0057530D" w:rsidRPr="008F3A56" w:rsidRDefault="0057530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Параллельность боковых сторон</w:t>
            </w:r>
          </w:p>
          <w:p w14:paraId="084D6CAA" w14:textId="7616A5DE" w:rsidR="0057530D" w:rsidRPr="008F3A56" w:rsidRDefault="0057530D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558" w:type="dxa"/>
          </w:tcPr>
          <w:p w14:paraId="1D4E7274" w14:textId="64D7B07E" w:rsidR="002E0C94" w:rsidRPr="008F3A56" w:rsidRDefault="0057530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E0C94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баллов</w:t>
            </w:r>
          </w:p>
        </w:tc>
      </w:tr>
      <w:tr w:rsidR="002E0058" w:rsidRPr="008F3A56" w14:paraId="3E6068DF" w14:textId="77777777" w:rsidTr="00E30B70">
        <w:tc>
          <w:tcPr>
            <w:tcW w:w="531" w:type="dxa"/>
          </w:tcPr>
          <w:p w14:paraId="67AF5988" w14:textId="77777777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81" w:type="dxa"/>
          </w:tcPr>
          <w:p w14:paraId="4D0AB2B6" w14:textId="1E7FE5F4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Боковые </w:t>
            </w:r>
            <w:r w:rsidR="0057530D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стороны</w:t>
            </w:r>
          </w:p>
        </w:tc>
        <w:tc>
          <w:tcPr>
            <w:tcW w:w="3539" w:type="dxa"/>
          </w:tcPr>
          <w:p w14:paraId="35D4CA41" w14:textId="77777777" w:rsidR="0057530D" w:rsidRPr="008F3A56" w:rsidRDefault="0057530D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Моделируемый кончик ногтя и боковые линии натурального ногтя должны составлять ровную прямую </w:t>
            </w: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линию. Боковые стороны должны быть параллельны между собой, а также оси пальца. Они являются продолжением ногтевой пластины и должны четко и прямо проходить к ногтевому ложу.</w:t>
            </w:r>
          </w:p>
          <w:p w14:paraId="2E76D712" w14:textId="65B397D6" w:rsidR="002E0C94" w:rsidRPr="008F3A56" w:rsidRDefault="002E0C94" w:rsidP="00A9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025970C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баллов</w:t>
            </w:r>
          </w:p>
        </w:tc>
        <w:tc>
          <w:tcPr>
            <w:tcW w:w="1558" w:type="dxa"/>
          </w:tcPr>
          <w:p w14:paraId="5D20621A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2E0058" w:rsidRPr="008F3A56" w14:paraId="1B903081" w14:textId="77777777" w:rsidTr="00E30B70">
        <w:tc>
          <w:tcPr>
            <w:tcW w:w="531" w:type="dxa"/>
          </w:tcPr>
          <w:p w14:paraId="13A3FC4B" w14:textId="77777777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81" w:type="dxa"/>
          </w:tcPr>
          <w:p w14:paraId="15129573" w14:textId="31D1490B" w:rsidR="002E0C94" w:rsidRPr="008F3A56" w:rsidRDefault="0057530D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Продольная арка</w:t>
            </w:r>
          </w:p>
        </w:tc>
        <w:tc>
          <w:tcPr>
            <w:tcW w:w="3539" w:type="dxa"/>
          </w:tcPr>
          <w:p w14:paraId="2B437148" w14:textId="77777777" w:rsidR="0057530D" w:rsidRPr="008F3A56" w:rsidRDefault="0057530D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Выпуклость ногтя должна быть равномерной и иметь одинаковую высоту при виде сбоку на всех ногтях.</w:t>
            </w:r>
          </w:p>
          <w:p w14:paraId="555D9CC3" w14:textId="77777777" w:rsidR="0057530D" w:rsidRPr="008F3A56" w:rsidRDefault="0057530D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точка должна иметь одинаковую высоту на всех ногтях и одинаковое место расположения на них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(макс. 10 баллов). </w:t>
            </w:r>
          </w:p>
          <w:p w14:paraId="04FC2C35" w14:textId="44EBF5D9" w:rsidR="002E0C94" w:rsidRPr="008F3A56" w:rsidRDefault="002E0C94" w:rsidP="00A9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9388F0C" w14:textId="5FAB822D" w:rsidR="002E0C94" w:rsidRPr="008F3A56" w:rsidRDefault="0057530D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558" w:type="dxa"/>
          </w:tcPr>
          <w:p w14:paraId="69D49620" w14:textId="17FCB5CC" w:rsidR="002E0C94" w:rsidRPr="008F3A56" w:rsidRDefault="0057530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E0C94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2E0058" w:rsidRPr="008F3A56" w14:paraId="62A4C9BE" w14:textId="77777777" w:rsidTr="00E30B70">
        <w:tc>
          <w:tcPr>
            <w:tcW w:w="531" w:type="dxa"/>
          </w:tcPr>
          <w:p w14:paraId="05A18767" w14:textId="77777777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81" w:type="dxa"/>
          </w:tcPr>
          <w:p w14:paraId="20D43949" w14:textId="0603F9A6" w:rsidR="002E0C94" w:rsidRPr="008F3A56" w:rsidRDefault="00B21F3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Поперечная арка</w:t>
            </w:r>
          </w:p>
        </w:tc>
        <w:tc>
          <w:tcPr>
            <w:tcW w:w="3539" w:type="dxa"/>
          </w:tcPr>
          <w:p w14:paraId="07808739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Выпуклость ногтя должна быть равномерной и иметь одинаковую высоту с торца. Ноготь должен быть равномерным, без насечек, провалов или возвышений при этом виде. Поперечная арка должна плавно менять свою кривизну от кутикулы до свободного края без ям, бугров и натеков. В том случае, если конструкция кончика ногтя выстроена не белым материалом, а прозрачным, критерий «поперечная арка» не может быть оценен более чем в 2 балла. </w:t>
            </w:r>
          </w:p>
          <w:p w14:paraId="78B987CB" w14:textId="68D05432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макс. 10 баллов).</w:t>
            </w:r>
          </w:p>
          <w:p w14:paraId="08A66836" w14:textId="618CFC57" w:rsidR="002E0C94" w:rsidRPr="008F3A56" w:rsidRDefault="002E0C9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2F8860D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558" w:type="dxa"/>
          </w:tcPr>
          <w:p w14:paraId="433BA7E5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2E0058" w:rsidRPr="008F3A56" w14:paraId="74AF55B1" w14:textId="77777777" w:rsidTr="00E30B70">
        <w:tc>
          <w:tcPr>
            <w:tcW w:w="531" w:type="dxa"/>
          </w:tcPr>
          <w:p w14:paraId="66DC57C9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81" w:type="dxa"/>
          </w:tcPr>
          <w:p w14:paraId="2E20AB16" w14:textId="3C34BE7E" w:rsidR="002E0C94" w:rsidRPr="008F3A56" w:rsidRDefault="00B21F3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Линия волоса</w:t>
            </w:r>
          </w:p>
        </w:tc>
        <w:tc>
          <w:tcPr>
            <w:tcW w:w="3539" w:type="dxa"/>
          </w:tcPr>
          <w:p w14:paraId="2455C79D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Свободный край ногтя должен выглядеть равномерно тонким. Толщина ногтей должна соответствовать общепринятому понятию «Салонные ногти», а именно, </w:t>
            </w:r>
            <w:r w:rsidRPr="008F3A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толщине кредитной карточки (0.5 мм)</w:t>
            </w: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6504881" w14:textId="4E7CC9C7" w:rsidR="002E0C94" w:rsidRPr="008F3A56" w:rsidRDefault="002E0C94" w:rsidP="00A9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0FA4AB7" w14:textId="7D91DDB2" w:rsidR="002E0C94" w:rsidRPr="008F3A56" w:rsidRDefault="00B21F3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0C94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558" w:type="dxa"/>
          </w:tcPr>
          <w:p w14:paraId="5D111DC1" w14:textId="7EB6FE95" w:rsidR="002E0C94" w:rsidRPr="008F3A56" w:rsidRDefault="00B21F3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E0C94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2E0058" w:rsidRPr="008F3A56" w14:paraId="3B278BFA" w14:textId="77777777" w:rsidTr="00E30B70">
        <w:tc>
          <w:tcPr>
            <w:tcW w:w="531" w:type="dxa"/>
          </w:tcPr>
          <w:p w14:paraId="05776CAD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81" w:type="dxa"/>
          </w:tcPr>
          <w:p w14:paraId="5190E89C" w14:textId="767AD81C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Нижние арки </w:t>
            </w:r>
          </w:p>
        </w:tc>
        <w:tc>
          <w:tcPr>
            <w:tcW w:w="3539" w:type="dxa"/>
          </w:tcPr>
          <w:p w14:paraId="5F05275C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виде спереди туннели должны быть одинаково симметричны, ни одна из сторон не должна возвышаться. </w:t>
            </w:r>
          </w:p>
          <w:p w14:paraId="63C3E137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нижней арки должен составлять от 30% до 50% от полного круга. Арка должна быть одинаковой на всех ногтях. </w:t>
            </w:r>
          </w:p>
          <w:p w14:paraId="3F38989D" w14:textId="61C1B337" w:rsidR="002E0C94" w:rsidRPr="008F3A56" w:rsidRDefault="002E0C94" w:rsidP="00A9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943A71B" w14:textId="4B309937" w:rsidR="002E0C94" w:rsidRPr="008F3A56" w:rsidRDefault="00B21F3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0C94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558" w:type="dxa"/>
          </w:tcPr>
          <w:p w14:paraId="336EC27A" w14:textId="3B00E39D" w:rsidR="002E0C94" w:rsidRPr="008F3A56" w:rsidRDefault="00B21F3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E0C94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2E0058" w:rsidRPr="008F3A56" w14:paraId="7831D63F" w14:textId="77777777" w:rsidTr="00E30B70">
        <w:tc>
          <w:tcPr>
            <w:tcW w:w="531" w:type="dxa"/>
          </w:tcPr>
          <w:p w14:paraId="7731BE7F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81" w:type="dxa"/>
          </w:tcPr>
          <w:p w14:paraId="4A6615AF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Линия улыбки</w:t>
            </w:r>
          </w:p>
        </w:tc>
        <w:tc>
          <w:tcPr>
            <w:tcW w:w="3539" w:type="dxa"/>
          </w:tcPr>
          <w:p w14:paraId="4FADC006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Линия «Улыбки» должна быть симметричной, одинаковой по форме и четкой на всех ногтях.</w:t>
            </w:r>
          </w:p>
          <w:p w14:paraId="57AC8D0E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оценке «Форма «улыбки» учитывается ее симметричность и форма. (макс. 10 баллов).</w:t>
            </w:r>
          </w:p>
          <w:p w14:paraId="11AC3AFD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оценке «Четкость «улыбки» учитывается четкость и яркость на всем ее протяжении, а также четкость уголков.</w:t>
            </w:r>
          </w:p>
          <w:p w14:paraId="495AA4AE" w14:textId="305F362A" w:rsidR="002E0C94" w:rsidRPr="008F3A56" w:rsidRDefault="002E0C94" w:rsidP="00A9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56C7357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</w:t>
            </w:r>
          </w:p>
          <w:p w14:paraId="1C919910" w14:textId="5AE9BD53" w:rsidR="002E0C94" w:rsidRPr="008F3A56" w:rsidRDefault="00B21F3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0C94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14:paraId="18A9C718" w14:textId="0E39F461" w:rsidR="002E0C94" w:rsidRPr="008F3A56" w:rsidRDefault="00B21F34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Четкость</w:t>
            </w:r>
          </w:p>
          <w:p w14:paraId="444793BF" w14:textId="37CCA211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F34" w:rsidRPr="008F3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14:paraId="08FBF0CA" w14:textId="407248B5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4512629" w14:textId="05C5EAC3" w:rsidR="002E0C94" w:rsidRPr="008F3A56" w:rsidRDefault="00B21F3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E0C94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балов</w:t>
            </w:r>
          </w:p>
        </w:tc>
      </w:tr>
      <w:tr w:rsidR="00086992" w:rsidRPr="008F3A56" w14:paraId="22A0F198" w14:textId="77777777" w:rsidTr="00E30B70">
        <w:trPr>
          <w:trHeight w:val="1181"/>
        </w:trPr>
        <w:tc>
          <w:tcPr>
            <w:tcW w:w="531" w:type="dxa"/>
          </w:tcPr>
          <w:p w14:paraId="2AF5298C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81" w:type="dxa"/>
          </w:tcPr>
          <w:p w14:paraId="1A47A0AD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Кутикула</w:t>
            </w:r>
          </w:p>
        </w:tc>
        <w:tc>
          <w:tcPr>
            <w:tcW w:w="3539" w:type="dxa"/>
          </w:tcPr>
          <w:p w14:paraId="48EBC4E5" w14:textId="77777777" w:rsidR="002E0C94" w:rsidRPr="008F3A56" w:rsidRDefault="002E0C94" w:rsidP="00A9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Линия перехода искусственного покрытия в области кутикулы не должна быть заметна ни для взгляда, ни по ощущениям. Граница должна быть равномерной по всему периметру и находиться на одинаковом расстоянии от кутикулы, но не отдаляться от нее более чем на 0,2 мм.</w:t>
            </w:r>
          </w:p>
        </w:tc>
        <w:tc>
          <w:tcPr>
            <w:tcW w:w="1438" w:type="dxa"/>
          </w:tcPr>
          <w:p w14:paraId="17ED59F0" w14:textId="77777777" w:rsidR="002E0C94" w:rsidRPr="008F3A56" w:rsidRDefault="002E0C9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558" w:type="dxa"/>
          </w:tcPr>
          <w:p w14:paraId="07A01060" w14:textId="77777777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086992" w:rsidRPr="008F3A56" w14:paraId="43E277D3" w14:textId="77777777" w:rsidTr="00E30B70">
        <w:tc>
          <w:tcPr>
            <w:tcW w:w="531" w:type="dxa"/>
          </w:tcPr>
          <w:p w14:paraId="136108F9" w14:textId="77777777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681" w:type="dxa"/>
          </w:tcPr>
          <w:p w14:paraId="2AF75A30" w14:textId="77777777" w:rsidR="00B21F34" w:rsidRPr="008F3A56" w:rsidRDefault="00B21F34" w:rsidP="00B21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сверху/обработка материала (макс. 25 баллов)</w:t>
            </w:r>
          </w:p>
          <w:p w14:paraId="0CA1E724" w14:textId="5DC35DEE" w:rsidR="002E0C94" w:rsidRPr="008F3A56" w:rsidRDefault="002E0C94" w:rsidP="00B21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</w:tcPr>
          <w:p w14:paraId="6BF6BBB7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Камуфляж (макс. 10 баллов)</w:t>
            </w:r>
          </w:p>
          <w:p w14:paraId="67140372" w14:textId="0EC3B9F3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Розовый материал на ногтевой пластине должен быть равномерного цвета без пятен от кутикулы до линии «улыбки». В этом же критерии оценивается качество границы перехода материала к натуральному ногтю. В случае использования камуфлирующего розового материала в зоне ногтевого ложа, в этом критерии оценивается также качество подбора цвета и его распределение на ногтевой пластине: абсолютная идентичность материала и цвета ногтевой пластины, незаметный переход от непрозрачного розового материала к ногтевой пластине. </w:t>
            </w:r>
          </w:p>
          <w:p w14:paraId="05C15B60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C2733B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Белый (макс. 10 баллов)</w:t>
            </w:r>
          </w:p>
          <w:p w14:paraId="0CCB585B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Белые кончики ногтей должны иметь равномерный белый цвет по всей поверхности, включая уголки «улыбок». </w:t>
            </w:r>
          </w:p>
          <w:p w14:paraId="1AE999F3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A137C22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Верхнее покрытие (макс. 10 баллов)</w:t>
            </w:r>
          </w:p>
          <w:p w14:paraId="388E0B4E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ногтевой поверхности не должно быть следов пилки. </w:t>
            </w:r>
          </w:p>
          <w:p w14:paraId="3C548FD8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3dy6vkm" w:colFirst="0" w:colLast="0"/>
            <w:bookmarkEnd w:id="0"/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Ноготь должен блестеть как поверхность стекла. В случае использования UV покрытия, оценивается точность и качество нанесения финиширующего гелевого покрытия, придающего блеск. Оценивается граница у кутикулы, отсутствие натеков и «пустот» на поверхности. </w:t>
            </w:r>
            <w:r w:rsidRPr="008F3A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Покрытие должно</w:t>
            </w: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3A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находиться максимально близко к кутикуле, </w:t>
            </w:r>
            <w:r w:rsidRPr="008F3A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но не под ней. </w:t>
            </w:r>
          </w:p>
          <w:p w14:paraId="02E659E6" w14:textId="77777777" w:rsidR="00B21F34" w:rsidRPr="008F3A56" w:rsidRDefault="00B21F34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2D09C6" w14:textId="1C57B63B" w:rsidR="002E0C94" w:rsidRPr="008F3A56" w:rsidRDefault="002E0C94" w:rsidP="00A9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CDCC585" w14:textId="24047DFE" w:rsidR="002E0C94" w:rsidRPr="008F3A56" w:rsidRDefault="00B21F34" w:rsidP="00A9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Камуфляж</w:t>
            </w:r>
          </w:p>
          <w:p w14:paraId="6C92824A" w14:textId="26F96A21" w:rsidR="002E0C94" w:rsidRPr="008F3A56" w:rsidRDefault="00B21F34" w:rsidP="00A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0C94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14:paraId="7E5C37BD" w14:textId="1609F77A" w:rsidR="002E0C94" w:rsidRPr="008F3A56" w:rsidRDefault="002E0C94" w:rsidP="00A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7C88F" w14:textId="0385C323" w:rsidR="00B21F34" w:rsidRPr="008F3A56" w:rsidRDefault="00B21F34" w:rsidP="00A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D6DA5" w14:textId="2AE075BA" w:rsidR="00B21F34" w:rsidRPr="008F3A56" w:rsidRDefault="00B21F34" w:rsidP="00A9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Белый</w:t>
            </w:r>
          </w:p>
          <w:p w14:paraId="3D9BB722" w14:textId="3C84408C" w:rsidR="00B21F34" w:rsidRPr="008F3A56" w:rsidRDefault="00B21F34" w:rsidP="00A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14:paraId="38AD0317" w14:textId="605C6717" w:rsidR="002E0058" w:rsidRPr="008F3A56" w:rsidRDefault="002E0058" w:rsidP="00A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BC01C" w14:textId="77777777" w:rsidR="002E0058" w:rsidRPr="008F3A56" w:rsidRDefault="002E0058" w:rsidP="00A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78BA4" w14:textId="00111D91" w:rsidR="002E0058" w:rsidRPr="008F3A56" w:rsidRDefault="002E0058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Чистота</w:t>
            </w:r>
          </w:p>
          <w:p w14:paraId="24319C70" w14:textId="405FF69A" w:rsidR="002E0058" w:rsidRPr="008F3A56" w:rsidRDefault="002E0058" w:rsidP="00A9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баллов</w:t>
            </w:r>
          </w:p>
          <w:p w14:paraId="2D026ACA" w14:textId="77777777" w:rsidR="002E0058" w:rsidRPr="008F3A56" w:rsidRDefault="002E0058" w:rsidP="00A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84116" w14:textId="65DB18E9" w:rsidR="00B21F34" w:rsidRPr="008F3A56" w:rsidRDefault="00B21F34" w:rsidP="00A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794D6" w14:textId="2BA7F19C" w:rsidR="00B21F34" w:rsidRPr="008F3A56" w:rsidRDefault="00B21F34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Верхнее покрытие</w:t>
            </w:r>
          </w:p>
          <w:p w14:paraId="7B22AE66" w14:textId="45FCC9E1" w:rsidR="00B21F34" w:rsidRPr="008F3A56" w:rsidRDefault="00B21F34" w:rsidP="00A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  <w:p w14:paraId="7B1D8D17" w14:textId="77777777" w:rsidR="00B21F34" w:rsidRPr="008F3A56" w:rsidRDefault="00B21F34" w:rsidP="00A9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39187" w14:textId="77777777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AB3C6" w14:textId="77777777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195B3" w14:textId="77777777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9EF99" w14:textId="77777777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8C85F" w14:textId="77777777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99E20" w14:textId="77777777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92248" w14:textId="77777777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4329B" w14:textId="77777777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7478D" w14:textId="77777777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5C104" w14:textId="77777777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DF318" w14:textId="77777777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82B54" w14:textId="327F0B5E" w:rsidR="00B21F34" w:rsidRPr="008F3A56" w:rsidRDefault="00B21F34" w:rsidP="0022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9531892" w14:textId="7F9627B4" w:rsidR="002E0C94" w:rsidRPr="008F3A56" w:rsidRDefault="002E0058" w:rsidP="00A95A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2E0C94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2E0C94" w:rsidRPr="008F3A56" w14:paraId="554FEFF1" w14:textId="77777777" w:rsidTr="00E30B7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747" w:type="dxa"/>
            <w:gridSpan w:val="5"/>
          </w:tcPr>
          <w:p w14:paraId="260CD4E4" w14:textId="12A53001" w:rsidR="002E0C94" w:rsidRPr="008F3A56" w:rsidRDefault="002E0C94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Общее количество баллов: </w:t>
            </w:r>
            <w:r w:rsidR="002E0058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5C67BD" w:rsidRPr="008F3A56" w14:paraId="19714E1A" w14:textId="77777777" w:rsidTr="00626A08">
        <w:tc>
          <w:tcPr>
            <w:tcW w:w="531" w:type="dxa"/>
          </w:tcPr>
          <w:p w14:paraId="4B146EF4" w14:textId="2ACE051A" w:rsidR="005C67BD" w:rsidRPr="008F3A56" w:rsidRDefault="005C67BD" w:rsidP="0062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</w:tcPr>
          <w:p w14:paraId="69F16CEA" w14:textId="77777777" w:rsidR="005C67BD" w:rsidRPr="008F3A56" w:rsidRDefault="005C67BD" w:rsidP="0062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Штрафные баллы</w:t>
            </w:r>
          </w:p>
        </w:tc>
        <w:tc>
          <w:tcPr>
            <w:tcW w:w="3539" w:type="dxa"/>
          </w:tcPr>
          <w:p w14:paraId="6DEC4AE3" w14:textId="77777777" w:rsidR="005C67BD" w:rsidRPr="008F3A56" w:rsidRDefault="005C67BD" w:rsidP="0062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нанесении в процессе моделирования травм моделям, выражающихся в порезах кутикулы, </w:t>
            </w:r>
            <w:proofErr w:type="spellStart"/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запиливании</w:t>
            </w:r>
            <w:proofErr w:type="spellEnd"/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натуральных ногтей и т.п., назначаются штрафные очки. </w:t>
            </w:r>
          </w:p>
          <w:p w14:paraId="1D01C64D" w14:textId="77777777" w:rsidR="005C67BD" w:rsidRPr="008F3A56" w:rsidRDefault="005C67BD" w:rsidP="0062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штрафных баллов выставляется одним из судей в случае наличия на руках модели каких-либо особых примет: шрамов, гематом, татуировок, бородавок, ожогов и т.п.</w:t>
            </w:r>
          </w:p>
          <w:p w14:paraId="682137BC" w14:textId="77777777" w:rsidR="005C67BD" w:rsidRPr="008F3A56" w:rsidRDefault="005C67BD" w:rsidP="0062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Штрафные баллы также начисляются за несоблюдение правил формы одежды (отмечаются в бланке </w:t>
            </w:r>
            <w:proofErr w:type="spellStart"/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нэйл</w:t>
            </w:r>
            <w:proofErr w:type="spellEnd"/>
            <w:r w:rsidRPr="008F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-чека).</w:t>
            </w:r>
          </w:p>
        </w:tc>
        <w:tc>
          <w:tcPr>
            <w:tcW w:w="1438" w:type="dxa"/>
          </w:tcPr>
          <w:p w14:paraId="5D64173D" w14:textId="77777777" w:rsidR="005C67BD" w:rsidRPr="008F3A56" w:rsidRDefault="005C67BD" w:rsidP="0062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20 баллов</w:t>
            </w:r>
          </w:p>
        </w:tc>
        <w:tc>
          <w:tcPr>
            <w:tcW w:w="1558" w:type="dxa"/>
          </w:tcPr>
          <w:p w14:paraId="63DC673C" w14:textId="77777777" w:rsidR="005C67BD" w:rsidRPr="008F3A56" w:rsidRDefault="005C67BD" w:rsidP="0062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баллов</w:t>
            </w:r>
          </w:p>
        </w:tc>
      </w:tr>
    </w:tbl>
    <w:p w14:paraId="76B4C478" w14:textId="77777777" w:rsidR="002E0C94" w:rsidRPr="008F3A56" w:rsidRDefault="002E0C94" w:rsidP="00E4599C">
      <w:pPr>
        <w:rPr>
          <w:rFonts w:ascii="Times New Roman" w:hAnsi="Times New Roman" w:cs="Times New Roman"/>
          <w:sz w:val="20"/>
          <w:szCs w:val="20"/>
        </w:rPr>
      </w:pPr>
    </w:p>
    <w:p w14:paraId="0FE21A38" w14:textId="77777777" w:rsidR="002E0C94" w:rsidRPr="008F4260" w:rsidRDefault="002E0C94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0149C19" w14:textId="77777777" w:rsidR="00E4599C" w:rsidRPr="00A95AC5" w:rsidRDefault="00E4599C" w:rsidP="002E0C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95AC5">
        <w:rPr>
          <w:rFonts w:ascii="Times New Roman" w:hAnsi="Times New Roman" w:cs="Times New Roman"/>
          <w:b/>
          <w:bCs/>
          <w:sz w:val="21"/>
          <w:szCs w:val="21"/>
        </w:rPr>
        <w:t>Номинация «Мужской маникюр с покрытием»</w:t>
      </w:r>
    </w:p>
    <w:p w14:paraId="61B56F67" w14:textId="77777777" w:rsidR="00E4599C" w:rsidRPr="008F4260" w:rsidRDefault="00E4599C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87FBA3B" w14:textId="37A43817" w:rsidR="00E4599C" w:rsidRPr="008F3A56" w:rsidRDefault="00E4599C" w:rsidP="00E4599C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 номинации имеет право принимать участие любой мастер</w:t>
      </w:r>
    </w:p>
    <w:p w14:paraId="27182DEB" w14:textId="77777777" w:rsidR="00E4599C" w:rsidRPr="008F3A56" w:rsidRDefault="00E4599C" w:rsidP="00E4599C">
      <w:pPr>
        <w:rPr>
          <w:rFonts w:ascii="Times New Roman" w:hAnsi="Times New Roman" w:cs="Times New Roman"/>
          <w:sz w:val="20"/>
          <w:szCs w:val="20"/>
        </w:rPr>
      </w:pPr>
    </w:p>
    <w:p w14:paraId="65A66AF5" w14:textId="77777777" w:rsidR="002E0C94" w:rsidRPr="008F3A56" w:rsidRDefault="00E4599C" w:rsidP="00E4599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Задание:</w:t>
      </w:r>
    </w:p>
    <w:p w14:paraId="191C24EF" w14:textId="0F998F44" w:rsidR="00025995" w:rsidRPr="008F3A56" w:rsidRDefault="00E4599C" w:rsidP="00025995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Конкурсант должен выполнить маникюр</w:t>
      </w:r>
      <w:r w:rsidR="005C685B" w:rsidRPr="008F3A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685B" w:rsidRPr="008F3A56">
        <w:rPr>
          <w:rFonts w:ascii="Times New Roman" w:hAnsi="Times New Roman" w:cs="Times New Roman"/>
          <w:sz w:val="20"/>
          <w:szCs w:val="20"/>
        </w:rPr>
        <w:t>и</w:t>
      </w:r>
      <w:r w:rsidR="005C67BD" w:rsidRPr="008F3A56">
        <w:rPr>
          <w:rFonts w:ascii="Times New Roman" w:hAnsi="Times New Roman" w:cs="Times New Roman"/>
          <w:sz w:val="20"/>
          <w:szCs w:val="20"/>
        </w:rPr>
        <w:t>полировку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на одной руке в зоне соревнований</w:t>
      </w:r>
    </w:p>
    <w:p w14:paraId="1CF1F22E" w14:textId="437C762F" w:rsidR="00E4599C" w:rsidRPr="008F3A56" w:rsidRDefault="00E4599C" w:rsidP="00025995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Маникюр на другой руке не выполняется</w:t>
      </w:r>
      <w:r w:rsidR="00025995" w:rsidRPr="008F3A56">
        <w:rPr>
          <w:rFonts w:ascii="Times New Roman" w:hAnsi="Times New Roman" w:cs="Times New Roman"/>
          <w:sz w:val="20"/>
          <w:szCs w:val="20"/>
        </w:rPr>
        <w:t>, эта рука служит для демонстрации сложности выполнения маникюра и сравнения</w:t>
      </w:r>
    </w:p>
    <w:p w14:paraId="08E4A0B0" w14:textId="77777777" w:rsidR="005C685B" w:rsidRPr="008F3A56" w:rsidRDefault="00E4599C" w:rsidP="005C685B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Длина и форма ногтей произвольны, но должны быть идентичными </w:t>
      </w:r>
    </w:p>
    <w:p w14:paraId="45F52879" w14:textId="77777777" w:rsidR="00E376ED" w:rsidRPr="008F3A56" w:rsidRDefault="00E376ED" w:rsidP="005C685B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Обработать боковые валики, очистить латеральные пазухи и удалить кутикулу</w:t>
      </w:r>
    </w:p>
    <w:p w14:paraId="691E8E0F" w14:textId="77777777" w:rsidR="005C685B" w:rsidRPr="008F3A56" w:rsidRDefault="005C685B" w:rsidP="005C685B">
      <w:pPr>
        <w:rPr>
          <w:rFonts w:ascii="Times New Roman" w:hAnsi="Times New Roman" w:cs="Times New Roman"/>
          <w:sz w:val="20"/>
          <w:szCs w:val="20"/>
        </w:rPr>
      </w:pPr>
    </w:p>
    <w:p w14:paraId="543CC910" w14:textId="77777777" w:rsidR="00E376ED" w:rsidRPr="008F3A56" w:rsidRDefault="005C685B" w:rsidP="005C685B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Требования к модели:</w:t>
      </w:r>
    </w:p>
    <w:p w14:paraId="3AFA4F11" w14:textId="58BB8B7A" w:rsidR="00E376ED" w:rsidRPr="008F3A56" w:rsidRDefault="00E376ED" w:rsidP="005C685B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Модель должна быть с натуральными ногтями без покрытия </w:t>
      </w:r>
      <w:r w:rsidR="00025995" w:rsidRPr="008F3A56">
        <w:rPr>
          <w:rFonts w:ascii="Times New Roman" w:hAnsi="Times New Roman" w:cs="Times New Roman"/>
          <w:sz w:val="20"/>
          <w:szCs w:val="20"/>
        </w:rPr>
        <w:t xml:space="preserve">каки-либо </w:t>
      </w:r>
      <w:r w:rsidRPr="008F3A56">
        <w:rPr>
          <w:rFonts w:ascii="Times New Roman" w:hAnsi="Times New Roman" w:cs="Times New Roman"/>
          <w:sz w:val="20"/>
          <w:szCs w:val="20"/>
        </w:rPr>
        <w:t>искусственн</w:t>
      </w:r>
      <w:r w:rsidR="00025995" w:rsidRPr="008F3A56">
        <w:rPr>
          <w:rFonts w:ascii="Times New Roman" w:hAnsi="Times New Roman" w:cs="Times New Roman"/>
          <w:sz w:val="20"/>
          <w:szCs w:val="20"/>
        </w:rPr>
        <w:t>ым</w:t>
      </w:r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материл</w:t>
      </w:r>
      <w:r w:rsidR="00025995" w:rsidRPr="008F3A56">
        <w:rPr>
          <w:rFonts w:ascii="Times New Roman" w:hAnsi="Times New Roman" w:cs="Times New Roman"/>
          <w:sz w:val="20"/>
          <w:szCs w:val="20"/>
        </w:rPr>
        <w:t>ом</w:t>
      </w:r>
      <w:proofErr w:type="spellEnd"/>
    </w:p>
    <w:p w14:paraId="2FB81A5D" w14:textId="77777777" w:rsidR="00E4599C" w:rsidRPr="008F3A56" w:rsidRDefault="00E376ED" w:rsidP="005C685B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Руки модели должны быть в «запущенном» состоянии, без следов свежего маникюра и подготовленной формы ногтевого края.</w:t>
      </w:r>
      <w:r w:rsidR="00E4599C"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Pr="008F3A56">
        <w:rPr>
          <w:rFonts w:ascii="Times New Roman" w:hAnsi="Times New Roman" w:cs="Times New Roman"/>
          <w:sz w:val="20"/>
          <w:szCs w:val="20"/>
        </w:rPr>
        <w:t>С</w:t>
      </w:r>
      <w:r w:rsidR="00E4599C" w:rsidRPr="008F3A56">
        <w:rPr>
          <w:rFonts w:ascii="Times New Roman" w:hAnsi="Times New Roman" w:cs="Times New Roman"/>
          <w:sz w:val="20"/>
          <w:szCs w:val="20"/>
        </w:rPr>
        <w:t xml:space="preserve">остояние кутикулы и боковых валиков на конкурсной руке должно быть ярко выраженно, также должно быть наличие </w:t>
      </w:r>
      <w:proofErr w:type="spellStart"/>
      <w:r w:rsidR="00E4599C" w:rsidRPr="008F3A56">
        <w:rPr>
          <w:rFonts w:ascii="Times New Roman" w:hAnsi="Times New Roman" w:cs="Times New Roman"/>
          <w:sz w:val="20"/>
          <w:szCs w:val="20"/>
        </w:rPr>
        <w:t>птеригия</w:t>
      </w:r>
      <w:proofErr w:type="spellEnd"/>
      <w:r w:rsidR="00E4599C" w:rsidRPr="008F3A5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4599C" w:rsidRPr="008F3A56">
        <w:rPr>
          <w:rFonts w:ascii="Times New Roman" w:hAnsi="Times New Roman" w:cs="Times New Roman"/>
          <w:sz w:val="20"/>
          <w:szCs w:val="20"/>
        </w:rPr>
        <w:t>надкожницы</w:t>
      </w:r>
      <w:proofErr w:type="spellEnd"/>
      <w:r w:rsidR="00E4599C" w:rsidRPr="008F3A56">
        <w:rPr>
          <w:rFonts w:ascii="Times New Roman" w:hAnsi="Times New Roman" w:cs="Times New Roman"/>
          <w:sz w:val="20"/>
          <w:szCs w:val="20"/>
        </w:rPr>
        <w:t>)</w:t>
      </w:r>
    </w:p>
    <w:p w14:paraId="44D83DCC" w14:textId="77777777" w:rsidR="00E4599C" w:rsidRPr="008F3A56" w:rsidRDefault="00E4599C" w:rsidP="00E4599C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 Свободный край должен быть не обработанным</w:t>
      </w:r>
    </w:p>
    <w:p w14:paraId="36C7970C" w14:textId="37832302" w:rsidR="005C685B" w:rsidRPr="008F3A56" w:rsidRDefault="005C685B" w:rsidP="00E4599C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Конкурсное время </w:t>
      </w:r>
      <w:r w:rsidR="00025995" w:rsidRPr="008F3A56">
        <w:rPr>
          <w:rFonts w:ascii="Times New Roman" w:hAnsi="Times New Roman" w:cs="Times New Roman"/>
          <w:sz w:val="20"/>
          <w:szCs w:val="20"/>
        </w:rPr>
        <w:t>30</w:t>
      </w:r>
      <w:r w:rsidRPr="008F3A56">
        <w:rPr>
          <w:rFonts w:ascii="Times New Roman" w:hAnsi="Times New Roman" w:cs="Times New Roman"/>
          <w:sz w:val="20"/>
          <w:szCs w:val="20"/>
        </w:rPr>
        <w:t xml:space="preserve"> минут</w:t>
      </w:r>
    </w:p>
    <w:p w14:paraId="21FA7C55" w14:textId="77777777" w:rsidR="005C685B" w:rsidRPr="008F3A56" w:rsidRDefault="005C685B" w:rsidP="005C685B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При судействе учитывается состояние кожи</w:t>
      </w:r>
      <w:r w:rsidR="00E4599C"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Pr="008F3A56">
        <w:rPr>
          <w:rFonts w:ascii="Times New Roman" w:hAnsi="Times New Roman" w:cs="Times New Roman"/>
          <w:sz w:val="20"/>
          <w:szCs w:val="20"/>
        </w:rPr>
        <w:t>вокруг ногтей и кистей</w:t>
      </w:r>
      <w:r w:rsidR="00E4599C" w:rsidRPr="008F3A56">
        <w:rPr>
          <w:rFonts w:ascii="Times New Roman" w:hAnsi="Times New Roman" w:cs="Times New Roman"/>
          <w:sz w:val="20"/>
          <w:szCs w:val="20"/>
        </w:rPr>
        <w:t xml:space="preserve"> </w:t>
      </w:r>
      <w:r w:rsidRPr="008F3A56">
        <w:rPr>
          <w:rFonts w:ascii="Times New Roman" w:hAnsi="Times New Roman" w:cs="Times New Roman"/>
          <w:sz w:val="20"/>
          <w:szCs w:val="20"/>
        </w:rPr>
        <w:t xml:space="preserve">в </w:t>
      </w:r>
      <w:r w:rsidR="00E4599C" w:rsidRPr="008F3A56">
        <w:rPr>
          <w:rFonts w:ascii="Times New Roman" w:hAnsi="Times New Roman" w:cs="Times New Roman"/>
          <w:sz w:val="20"/>
          <w:szCs w:val="20"/>
        </w:rPr>
        <w:t>целом</w:t>
      </w:r>
    </w:p>
    <w:p w14:paraId="21807B9C" w14:textId="77777777" w:rsidR="00E376ED" w:rsidRPr="00A95AC5" w:rsidRDefault="00E376ED" w:rsidP="00E376ED">
      <w:pPr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5912C206" w14:textId="77777777" w:rsidR="00B21FC5" w:rsidRPr="008F3A56" w:rsidRDefault="005C685B" w:rsidP="00B21FC5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sz w:val="21"/>
          <w:szCs w:val="21"/>
        </w:rPr>
        <w:t>Запрещено</w:t>
      </w:r>
      <w:r w:rsidR="00B21FC5" w:rsidRPr="008F3A56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3FAA3C6B" w14:textId="77777777" w:rsidR="00B21FC5" w:rsidRPr="008F4260" w:rsidRDefault="00B21FC5" w:rsidP="00B21FC5">
      <w:pPr>
        <w:rPr>
          <w:rFonts w:ascii="Times New Roman" w:hAnsi="Times New Roman" w:cs="Times New Roman"/>
          <w:sz w:val="16"/>
          <w:szCs w:val="16"/>
        </w:rPr>
      </w:pPr>
    </w:p>
    <w:p w14:paraId="097D4C31" w14:textId="534F6635" w:rsidR="00E376ED" w:rsidRPr="008F3A56" w:rsidRDefault="005C685B" w:rsidP="007D63BF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r w:rsidR="00025995" w:rsidRPr="008F3A56">
        <w:rPr>
          <w:rFonts w:ascii="Times New Roman" w:hAnsi="Times New Roman" w:cs="Times New Roman"/>
          <w:sz w:val="20"/>
          <w:szCs w:val="20"/>
        </w:rPr>
        <w:t xml:space="preserve">масла для ногтей,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ремуверов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, эмульсий, маслосодержащих жидкостей и кремов для ногтей и кожи, </w:t>
      </w:r>
      <w:r w:rsidR="00025995" w:rsidRPr="008F3A56">
        <w:rPr>
          <w:rFonts w:ascii="Times New Roman" w:hAnsi="Times New Roman" w:cs="Times New Roman"/>
          <w:sz w:val="20"/>
          <w:szCs w:val="20"/>
        </w:rPr>
        <w:t xml:space="preserve">а также </w:t>
      </w:r>
      <w:r w:rsidRPr="008F3A56">
        <w:rPr>
          <w:rFonts w:ascii="Times New Roman" w:hAnsi="Times New Roman" w:cs="Times New Roman"/>
          <w:sz w:val="20"/>
          <w:szCs w:val="20"/>
        </w:rPr>
        <w:t>любые препараты, в состав которых входит масло</w:t>
      </w:r>
      <w:r w:rsidR="00025995" w:rsidRPr="008F3A56">
        <w:rPr>
          <w:rFonts w:ascii="Times New Roman" w:hAnsi="Times New Roman" w:cs="Times New Roman"/>
          <w:sz w:val="20"/>
          <w:szCs w:val="20"/>
        </w:rPr>
        <w:t>.</w:t>
      </w:r>
    </w:p>
    <w:p w14:paraId="156D8128" w14:textId="77777777" w:rsidR="00025995" w:rsidRPr="008F3A56" w:rsidRDefault="00025995" w:rsidP="00025995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Использование полирующих паст, масел и других полировочных препаратов. </w:t>
      </w:r>
    </w:p>
    <w:p w14:paraId="2810E888" w14:textId="20E59820" w:rsidR="00025995" w:rsidRPr="00025995" w:rsidRDefault="00025995" w:rsidP="00025995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3AC4C26A" w14:textId="77777777" w:rsidR="000B3AAC" w:rsidRPr="00086992" w:rsidRDefault="000B3AAC" w:rsidP="000B3AAC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86992">
        <w:rPr>
          <w:rFonts w:ascii="Times New Roman" w:hAnsi="Times New Roman" w:cs="Times New Roman"/>
          <w:b/>
          <w:bCs/>
          <w:sz w:val="21"/>
          <w:szCs w:val="21"/>
        </w:rPr>
        <w:t>Критерии</w:t>
      </w:r>
    </w:p>
    <w:p w14:paraId="296334C6" w14:textId="77777777" w:rsidR="000B3AAC" w:rsidRPr="008F3A56" w:rsidRDefault="000B3AAC" w:rsidP="000B3AAC">
      <w:pPr>
        <w:jc w:val="center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Внимание! Оцениваются ногти одной руки.</w:t>
      </w:r>
    </w:p>
    <w:p w14:paraId="26E0A717" w14:textId="77777777" w:rsidR="00E376ED" w:rsidRPr="008F4260" w:rsidRDefault="00E376ED" w:rsidP="002E0C9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58"/>
        <w:gridCol w:w="1856"/>
        <w:gridCol w:w="4220"/>
        <w:gridCol w:w="1411"/>
        <w:gridCol w:w="1602"/>
      </w:tblGrid>
      <w:tr w:rsidR="00E4599C" w:rsidRPr="008F3A56" w14:paraId="10B8F8DA" w14:textId="77777777" w:rsidTr="000B3AAC">
        <w:trPr>
          <w:trHeight w:val="377"/>
        </w:trPr>
        <w:tc>
          <w:tcPr>
            <w:tcW w:w="660" w:type="dxa"/>
          </w:tcPr>
          <w:p w14:paraId="1376F0CB" w14:textId="77777777" w:rsidR="00E4599C" w:rsidRPr="008F3A56" w:rsidRDefault="00E4599C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58" w:type="dxa"/>
          </w:tcPr>
          <w:p w14:paraId="550045E4" w14:textId="77777777" w:rsidR="00E4599C" w:rsidRPr="008F3A56" w:rsidRDefault="00E4599C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253" w:type="dxa"/>
          </w:tcPr>
          <w:p w14:paraId="06862F7C" w14:textId="77777777" w:rsidR="00E4599C" w:rsidRPr="008F3A56" w:rsidRDefault="00E4599C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условий выполнения и оценки</w:t>
            </w:r>
          </w:p>
        </w:tc>
        <w:tc>
          <w:tcPr>
            <w:tcW w:w="1417" w:type="dxa"/>
          </w:tcPr>
          <w:p w14:paraId="64D85633" w14:textId="445FF026" w:rsidR="00E4599C" w:rsidRPr="008F3A56" w:rsidRDefault="000B3AAC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559" w:type="dxa"/>
          </w:tcPr>
          <w:p w14:paraId="5A6FDE88" w14:textId="199FD19D" w:rsidR="00E4599C" w:rsidRPr="008F3A56" w:rsidRDefault="000B3AAC" w:rsidP="00221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оценка</w:t>
            </w:r>
          </w:p>
        </w:tc>
      </w:tr>
      <w:tr w:rsidR="00E4599C" w:rsidRPr="008F3A56" w14:paraId="1F6E11F2" w14:textId="77777777" w:rsidTr="008F4260">
        <w:tc>
          <w:tcPr>
            <w:tcW w:w="660" w:type="dxa"/>
          </w:tcPr>
          <w:p w14:paraId="232F76D3" w14:textId="77777777" w:rsidR="00E4599C" w:rsidRPr="008F3A56" w:rsidRDefault="00E376ED" w:rsidP="00E37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599C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14:paraId="6EEE35E5" w14:textId="77777777" w:rsidR="00E4599C" w:rsidRPr="008F3A56" w:rsidRDefault="00E376E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впечатление</w:t>
            </w:r>
          </w:p>
        </w:tc>
        <w:tc>
          <w:tcPr>
            <w:tcW w:w="4253" w:type="dxa"/>
          </w:tcPr>
          <w:p w14:paraId="439689B4" w14:textId="64DA51C4" w:rsidR="00E4599C" w:rsidRPr="008F3A56" w:rsidRDefault="00025995" w:rsidP="000B3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Общее впечатление оценивается при первом проходе моделей перед каждым судьей. Этот 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критерий отражает общий уровень работ конкурса, определяет профессиональный уровень и качество исполнения. Важным моментом в оценке этого критерия является эстетическое воздействие от работы. Здесь же определяются такие аспекты как чистота исполнения, общая эстетика и видение.</w:t>
            </w:r>
          </w:p>
        </w:tc>
        <w:tc>
          <w:tcPr>
            <w:tcW w:w="1417" w:type="dxa"/>
          </w:tcPr>
          <w:p w14:paraId="012D8D72" w14:textId="77777777" w:rsidR="00E4599C" w:rsidRPr="008F3A56" w:rsidRDefault="00E4599C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баллов</w:t>
            </w:r>
          </w:p>
        </w:tc>
        <w:tc>
          <w:tcPr>
            <w:tcW w:w="1559" w:type="dxa"/>
          </w:tcPr>
          <w:p w14:paraId="4B97F3BA" w14:textId="77777777" w:rsidR="00E4599C" w:rsidRPr="008F3A56" w:rsidRDefault="00E4599C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8E5D2D" w:rsidRPr="008F3A56" w14:paraId="46890354" w14:textId="77777777" w:rsidTr="008F4260">
        <w:tc>
          <w:tcPr>
            <w:tcW w:w="660" w:type="dxa"/>
          </w:tcPr>
          <w:p w14:paraId="5CB33B04" w14:textId="77777777" w:rsidR="008E5D2D" w:rsidRPr="008F3A56" w:rsidRDefault="008E5D2D" w:rsidP="00E37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58" w:type="dxa"/>
          </w:tcPr>
          <w:p w14:paraId="62EBFAF1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 сложности (До)</w:t>
            </w:r>
          </w:p>
        </w:tc>
        <w:tc>
          <w:tcPr>
            <w:tcW w:w="4253" w:type="dxa"/>
          </w:tcPr>
          <w:p w14:paraId="1206DE5F" w14:textId="77777777" w:rsidR="008E5D2D" w:rsidRPr="008F3A56" w:rsidRDefault="008E5D2D" w:rsidP="000B3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Оценка (ДО) переносится с «нейл-чека», которую выставляет главный судья </w:t>
            </w:r>
          </w:p>
        </w:tc>
        <w:tc>
          <w:tcPr>
            <w:tcW w:w="1417" w:type="dxa"/>
          </w:tcPr>
          <w:p w14:paraId="2C8DAECA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559" w:type="dxa"/>
          </w:tcPr>
          <w:p w14:paraId="527751C6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E4599C" w:rsidRPr="008F3A56" w14:paraId="1FFC1983" w14:textId="77777777" w:rsidTr="008F4260">
        <w:tc>
          <w:tcPr>
            <w:tcW w:w="660" w:type="dxa"/>
          </w:tcPr>
          <w:p w14:paraId="115184A9" w14:textId="77777777" w:rsidR="00E4599C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58" w:type="dxa"/>
          </w:tcPr>
          <w:p w14:paraId="7F5B0462" w14:textId="77777777" w:rsidR="00E4599C" w:rsidRPr="008F3A56" w:rsidRDefault="00E376E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</w:t>
            </w:r>
          </w:p>
        </w:tc>
        <w:tc>
          <w:tcPr>
            <w:tcW w:w="4253" w:type="dxa"/>
          </w:tcPr>
          <w:p w14:paraId="61C41E42" w14:textId="6F6CEA9C" w:rsidR="00E4599C" w:rsidRPr="008F3A56" w:rsidRDefault="00E376ED" w:rsidP="000B3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Длина свободного края ногтей может быть любой, гармонично сочетающейся</w:t>
            </w:r>
            <w:r w:rsidR="008E5D2D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с длиной и формой ногтей. Длина должна быть одинаково пропорциональна размерам ногтевой пластины на всех пальцах. Допускается неравномерность длины свободного </w:t>
            </w:r>
            <w:proofErr w:type="spellStart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краяне</w:t>
            </w:r>
            <w:proofErr w:type="spellEnd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двух пальцах при условии не одинаковой длины тел</w:t>
            </w:r>
            <w:r w:rsidR="008E5D2D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ногтя</w:t>
            </w:r>
            <w:r w:rsidR="008F3A56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, свободный край не более 2мм. </w:t>
            </w:r>
          </w:p>
        </w:tc>
        <w:tc>
          <w:tcPr>
            <w:tcW w:w="1417" w:type="dxa"/>
          </w:tcPr>
          <w:p w14:paraId="3BC9B127" w14:textId="77777777" w:rsidR="00E4599C" w:rsidRPr="008F3A56" w:rsidRDefault="00E4599C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559" w:type="dxa"/>
          </w:tcPr>
          <w:p w14:paraId="439E0394" w14:textId="77777777" w:rsidR="00E4599C" w:rsidRPr="008F3A56" w:rsidRDefault="00E4599C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E4599C" w:rsidRPr="008F3A56" w14:paraId="5D53EAE1" w14:textId="77777777" w:rsidTr="008F4260">
        <w:tc>
          <w:tcPr>
            <w:tcW w:w="660" w:type="dxa"/>
          </w:tcPr>
          <w:p w14:paraId="256B7AC7" w14:textId="77777777" w:rsidR="00E4599C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E4599C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14:paraId="2751E303" w14:textId="77777777" w:rsidR="00E4599C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4253" w:type="dxa"/>
          </w:tcPr>
          <w:p w14:paraId="0B7E9ED8" w14:textId="77777777" w:rsidR="00E4599C" w:rsidRPr="008F3A56" w:rsidRDefault="008E5D2D" w:rsidP="000B3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Форма свободного края может быть произвольной, но при этом должна подходить форме рук и пальцев. Выбранная форма должна быть четкой (соответствовать профессиональным стандартам), одинаковой и симметричной на всех пальцах</w:t>
            </w:r>
          </w:p>
        </w:tc>
        <w:tc>
          <w:tcPr>
            <w:tcW w:w="1417" w:type="dxa"/>
          </w:tcPr>
          <w:p w14:paraId="13A07327" w14:textId="77777777" w:rsidR="00E4599C" w:rsidRPr="008F3A56" w:rsidRDefault="008E5D2D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99C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559" w:type="dxa"/>
          </w:tcPr>
          <w:p w14:paraId="0D6E58DE" w14:textId="77777777" w:rsidR="00E4599C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4599C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8E5D2D" w:rsidRPr="008F3A56" w14:paraId="185F40C4" w14:textId="77777777" w:rsidTr="008F4260">
        <w:tc>
          <w:tcPr>
            <w:tcW w:w="660" w:type="dxa"/>
          </w:tcPr>
          <w:p w14:paraId="77669659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58" w:type="dxa"/>
          </w:tcPr>
          <w:p w14:paraId="35A2C1A7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Обработка кутикулы</w:t>
            </w:r>
          </w:p>
        </w:tc>
        <w:tc>
          <w:tcPr>
            <w:tcW w:w="4253" w:type="dxa"/>
          </w:tcPr>
          <w:p w14:paraId="3FEBFE1B" w14:textId="6F64255E" w:rsidR="008E5D2D" w:rsidRPr="008F3A56" w:rsidRDefault="008E5D2D" w:rsidP="000B3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Кутикулы должны быть удалены безупречно чисто, без заусенцев и порезов. </w:t>
            </w:r>
            <w:proofErr w:type="spellStart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Птеригий</w:t>
            </w:r>
            <w:proofErr w:type="spellEnd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также должен быть тщательно удален, а ногтевые валики обработаны. Не должно быть покраснений и раздражений</w:t>
            </w:r>
            <w:r w:rsidR="008F3A56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14:paraId="5B8034DD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559" w:type="dxa"/>
          </w:tcPr>
          <w:p w14:paraId="6078E111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8E5D2D" w:rsidRPr="008F3A56" w14:paraId="08191ADA" w14:textId="77777777" w:rsidTr="008F4260">
        <w:tc>
          <w:tcPr>
            <w:tcW w:w="660" w:type="dxa"/>
          </w:tcPr>
          <w:p w14:paraId="19444EC9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58" w:type="dxa"/>
          </w:tcPr>
          <w:p w14:paraId="6C8F359B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Свободный край</w:t>
            </w:r>
          </w:p>
        </w:tc>
        <w:tc>
          <w:tcPr>
            <w:tcW w:w="4253" w:type="dxa"/>
          </w:tcPr>
          <w:p w14:paraId="4D086B2D" w14:textId="77777777" w:rsidR="008E5D2D" w:rsidRPr="008F3A56" w:rsidRDefault="008E5D2D" w:rsidP="000B3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Свободный край ногтей должен быть гладким, пространство под ногтями тщательно вычищенным, не должно оставаться ногтевая пыль и бахрома, без остатков масла и других материалов</w:t>
            </w:r>
          </w:p>
        </w:tc>
        <w:tc>
          <w:tcPr>
            <w:tcW w:w="1417" w:type="dxa"/>
          </w:tcPr>
          <w:p w14:paraId="57047E87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559" w:type="dxa"/>
          </w:tcPr>
          <w:p w14:paraId="6276F16F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8E5D2D" w:rsidRPr="008F3A56" w14:paraId="0CE0F884" w14:textId="77777777" w:rsidTr="008F4260">
        <w:tc>
          <w:tcPr>
            <w:tcW w:w="660" w:type="dxa"/>
          </w:tcPr>
          <w:p w14:paraId="4627C369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58" w:type="dxa"/>
          </w:tcPr>
          <w:p w14:paraId="7E805F0B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Боковые валики/боковые пазухи</w:t>
            </w:r>
          </w:p>
        </w:tc>
        <w:tc>
          <w:tcPr>
            <w:tcW w:w="4253" w:type="dxa"/>
          </w:tcPr>
          <w:p w14:paraId="1DCB2947" w14:textId="77777777" w:rsidR="008E5D2D" w:rsidRPr="008F3A56" w:rsidRDefault="008E5D2D" w:rsidP="000B3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Боковые валики ногтя должны быть мягкими, гладкими, без шероховатостей и следов пилок. Боковые валики должны иметь нежную, эластичную кожу, без порезов и травм, которые могут возникнуть в ходе проведения конкурса. Умеренные покраснения кожи валиков –допускаются. Боковые пазухи также должны быть обработаны, без остатков кожи и пыли. </w:t>
            </w:r>
          </w:p>
        </w:tc>
        <w:tc>
          <w:tcPr>
            <w:tcW w:w="1417" w:type="dxa"/>
          </w:tcPr>
          <w:p w14:paraId="15FB3B13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Боковые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валики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15F6CE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5 баллов </w:t>
            </w:r>
          </w:p>
          <w:p w14:paraId="7FAA31CC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454DB4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Боковые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пазухи</w:t>
            </w: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C2D020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559" w:type="dxa"/>
          </w:tcPr>
          <w:p w14:paraId="2CB73E62" w14:textId="77777777" w:rsidR="008E5D2D" w:rsidRPr="008F3A56" w:rsidRDefault="008E5D2D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21FC5" w:rsidRPr="008F3A56" w14:paraId="20206E0B" w14:textId="77777777" w:rsidTr="008F4260">
        <w:tc>
          <w:tcPr>
            <w:tcW w:w="660" w:type="dxa"/>
          </w:tcPr>
          <w:p w14:paraId="62FC901C" w14:textId="77777777" w:rsidR="00B21FC5" w:rsidRPr="008F3A56" w:rsidRDefault="00B21FC5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858" w:type="dxa"/>
          </w:tcPr>
          <w:p w14:paraId="0E3169CD" w14:textId="323DB82C" w:rsidR="00B21FC5" w:rsidRPr="008F3A56" w:rsidRDefault="00025995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Полировка</w:t>
            </w:r>
          </w:p>
        </w:tc>
        <w:tc>
          <w:tcPr>
            <w:tcW w:w="4253" w:type="dxa"/>
          </w:tcPr>
          <w:p w14:paraId="18B498F8" w14:textId="2E18864F" w:rsidR="00B21FC5" w:rsidRPr="008F3A56" w:rsidRDefault="00025995" w:rsidP="000B3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Полировка на ногтях должна создавать эффект зеркально-блестящей поверхности на протяжении от кутикулы до свободного края и от одного бокового валика до другого</w:t>
            </w:r>
          </w:p>
        </w:tc>
        <w:tc>
          <w:tcPr>
            <w:tcW w:w="1417" w:type="dxa"/>
          </w:tcPr>
          <w:p w14:paraId="635D1E1C" w14:textId="2B6339DE" w:rsidR="00B21FC5" w:rsidRPr="008F3A56" w:rsidRDefault="00025995" w:rsidP="0022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1FC5"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559" w:type="dxa"/>
          </w:tcPr>
          <w:p w14:paraId="065904F9" w14:textId="4ADC5C21" w:rsidR="00B21FC5" w:rsidRPr="008F3A56" w:rsidRDefault="00025995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21FC5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372759" w:rsidRPr="008F3A56" w14:paraId="1AD85C6C" w14:textId="77777777" w:rsidTr="00221164">
        <w:tc>
          <w:tcPr>
            <w:tcW w:w="9747" w:type="dxa"/>
            <w:gridSpan w:val="5"/>
          </w:tcPr>
          <w:p w14:paraId="0C079B2A" w14:textId="264B1C62" w:rsidR="00372759" w:rsidRPr="008F3A56" w:rsidRDefault="00372759" w:rsidP="00221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Общее количество баллов: </w:t>
            </w:r>
            <w:r w:rsidR="00025995"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8F3A56" w:rsidRPr="008F3A56" w14:paraId="7AB7B74D" w14:textId="77777777" w:rsidTr="00626A08">
        <w:tc>
          <w:tcPr>
            <w:tcW w:w="660" w:type="dxa"/>
          </w:tcPr>
          <w:p w14:paraId="5D1EE1AD" w14:textId="750003AC" w:rsidR="008F3A56" w:rsidRPr="008F3A56" w:rsidRDefault="008F3A56" w:rsidP="0062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04C4A256" w14:textId="77777777" w:rsidR="008F3A56" w:rsidRPr="008F3A56" w:rsidRDefault="008F3A56" w:rsidP="0062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Штрафные баллы</w:t>
            </w:r>
          </w:p>
        </w:tc>
        <w:tc>
          <w:tcPr>
            <w:tcW w:w="4253" w:type="dxa"/>
          </w:tcPr>
          <w:p w14:paraId="069473B8" w14:textId="77777777" w:rsidR="008F3A56" w:rsidRPr="008F3A56" w:rsidRDefault="008F3A56" w:rsidP="0062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баллы начисляются за порезы и повреждения, нанесенные модели во время работы. </w:t>
            </w:r>
          </w:p>
        </w:tc>
        <w:tc>
          <w:tcPr>
            <w:tcW w:w="1417" w:type="dxa"/>
          </w:tcPr>
          <w:p w14:paraId="08280F59" w14:textId="77777777" w:rsidR="008F3A56" w:rsidRPr="008F3A56" w:rsidRDefault="008F3A56" w:rsidP="0062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559" w:type="dxa"/>
          </w:tcPr>
          <w:p w14:paraId="03E170F9" w14:textId="77777777" w:rsidR="008F3A56" w:rsidRPr="008F3A56" w:rsidRDefault="008F3A56" w:rsidP="0062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</w:tbl>
    <w:p w14:paraId="2A8BF74E" w14:textId="0F2015B1" w:rsidR="00025995" w:rsidRDefault="00025995" w:rsidP="002E0C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CD8AD" w14:textId="05415997" w:rsidR="008F3A56" w:rsidRDefault="008F3A56" w:rsidP="002E0C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16A92F" w14:textId="77777777" w:rsidR="008F3A56" w:rsidRDefault="008F3A56" w:rsidP="002E0C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745734" w14:textId="77777777" w:rsidR="00025995" w:rsidRPr="000B3AAC" w:rsidRDefault="00025995" w:rsidP="00025995">
      <w:pPr>
        <w:pStyle w:val="af1"/>
        <w:jc w:val="center"/>
        <w:rPr>
          <w:rFonts w:ascii="Times New Roman" w:hAnsi="Times New Roman"/>
          <w:b/>
          <w:sz w:val="21"/>
          <w:szCs w:val="21"/>
        </w:rPr>
      </w:pPr>
      <w:r w:rsidRPr="000B3AAC">
        <w:rPr>
          <w:rFonts w:ascii="Times New Roman" w:hAnsi="Times New Roman"/>
          <w:b/>
          <w:sz w:val="21"/>
          <w:szCs w:val="21"/>
        </w:rPr>
        <w:lastRenderedPageBreak/>
        <w:t xml:space="preserve">Фотоконкурс </w:t>
      </w:r>
    </w:p>
    <w:p w14:paraId="72421A43" w14:textId="6E4DDBAC" w:rsidR="00025995" w:rsidRPr="008F3A56" w:rsidRDefault="00025995" w:rsidP="000B3AAC">
      <w:pPr>
        <w:pStyle w:val="af1"/>
        <w:rPr>
          <w:rFonts w:ascii="Times New Roman" w:hAnsi="Times New Roman"/>
          <w:b/>
          <w:sz w:val="21"/>
          <w:szCs w:val="21"/>
        </w:rPr>
      </w:pPr>
      <w:r w:rsidRPr="008F3A56">
        <w:rPr>
          <w:rFonts w:ascii="Times New Roman" w:hAnsi="Times New Roman"/>
          <w:b/>
          <w:sz w:val="21"/>
          <w:szCs w:val="21"/>
        </w:rPr>
        <w:t>Общие положения</w:t>
      </w:r>
      <w:r w:rsidR="000B3AAC" w:rsidRPr="008F3A56">
        <w:rPr>
          <w:rFonts w:ascii="Times New Roman" w:hAnsi="Times New Roman"/>
          <w:b/>
          <w:sz w:val="21"/>
          <w:szCs w:val="21"/>
        </w:rPr>
        <w:t>:</w:t>
      </w:r>
    </w:p>
    <w:p w14:paraId="6CF67B44" w14:textId="77777777" w:rsidR="00025995" w:rsidRPr="00025995" w:rsidRDefault="00025995" w:rsidP="00025995">
      <w:pPr>
        <w:pStyle w:val="af1"/>
        <w:jc w:val="center"/>
        <w:rPr>
          <w:rFonts w:ascii="Times New Roman" w:hAnsi="Times New Roman"/>
          <w:b/>
          <w:sz w:val="16"/>
          <w:szCs w:val="16"/>
        </w:rPr>
      </w:pPr>
    </w:p>
    <w:p w14:paraId="46E3D484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Участником конкурса может быть любой мастер по моделированию и дизайну ногтей, работающий на профессиональных материалах, подавший и оплативший заявку на участие.</w:t>
      </w:r>
    </w:p>
    <w:p w14:paraId="2D5CACB0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Наличие диплома об окончании какого-либо профессионального учебного заведения не обязательно. </w:t>
      </w:r>
    </w:p>
    <w:p w14:paraId="5759A285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Конкурс проходит по номинации «Постер»</w:t>
      </w:r>
    </w:p>
    <w:p w14:paraId="24BCA634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Работы должны быть представлены конкурсантами в Оргкомитет в цифровом виде, </w:t>
      </w:r>
      <w:r w:rsidRPr="008F3A5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разрешение фотографии должно быть не менее 240 </w:t>
      </w:r>
      <w:r w:rsidRPr="008F3A56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dpi</w:t>
      </w:r>
      <w:r w:rsidRPr="008F3A5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и 2 </w:t>
      </w:r>
      <w:r w:rsidRPr="008F3A56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M</w:t>
      </w:r>
      <w:r w:rsidRPr="008F3A5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б, </w:t>
      </w:r>
      <w:r w:rsidRPr="008F3A56">
        <w:rPr>
          <w:rFonts w:ascii="Times New Roman" w:hAnsi="Times New Roman" w:cs="Times New Roman"/>
          <w:sz w:val="20"/>
          <w:szCs w:val="20"/>
          <w:shd w:val="clear" w:color="auto" w:fill="FFFFFF"/>
        </w:rPr>
        <w:t>соотношение сторон – 4х3</w:t>
      </w:r>
      <w:r w:rsidRPr="008F3A5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 Обратите внимание, что фотографии будут напечатаны</w:t>
      </w:r>
      <w:r w:rsidRPr="008F3A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F3A5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на А3 формате (297х420), поэтому они должны быть соответствующего</w:t>
      </w:r>
      <w:r w:rsidRPr="008F3A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F3A5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размера</w:t>
      </w:r>
      <w:r w:rsidRPr="008F3A5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440E337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Количество участников неограниченно.</w:t>
      </w:r>
      <w:r w:rsidRPr="008F3A56">
        <w:rPr>
          <w:rFonts w:ascii="Times New Roman" w:hAnsi="Times New Roman" w:cs="Times New Roman"/>
          <w:sz w:val="20"/>
          <w:szCs w:val="20"/>
        </w:rPr>
        <w:t xml:space="preserve"> Мастер может представить любое количество работ, но не более десяти работ от одного участника.</w:t>
      </w:r>
    </w:p>
    <w:p w14:paraId="7859BC5F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Серии фотографий к участию не принимаются. Если одним автором представлено несколько работ, то на них должны быть изображены разные образы и руки.  </w:t>
      </w:r>
    </w:p>
    <w:p w14:paraId="259C9168" w14:textId="4EE8318B" w:rsidR="00025995" w:rsidRPr="008F3A56" w:rsidRDefault="00025995" w:rsidP="00254268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color w:val="000000" w:themeColor="text1"/>
          <w:sz w:val="20"/>
          <w:szCs w:val="20"/>
        </w:rPr>
        <w:t>В конкурсе могут участвовать новые работы и работы, которые ранее участвовали в каком-либо соревновании, но не заняли призового места (1,2 или 3)</w:t>
      </w:r>
    </w:p>
    <w:p w14:paraId="0283173B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Редактирование работ с помощью компьютерных программ допускается только для подчистки кожи модели или элементов заднего плана, запрещено использовать ретуширование рук и ногтей. Запрещено добавление в фотошопе искусственных спецэффектов: дождя, дыма и пр.</w:t>
      </w:r>
    </w:p>
    <w:p w14:paraId="7A1EDABE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Демонстрация работ в распечатанном виде формата А3 состоится в рамках Чемпионата и Форума, в электронном виде – на сайтах и в социальных сетях Чемпионата и Форума.</w:t>
      </w:r>
    </w:p>
    <w:p w14:paraId="0CBAA097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Организаторы оставляют за собой право определения порядка размещения фотографий на Чемпионате, Форуме, на сайтах и в социальных сетях</w:t>
      </w:r>
    </w:p>
    <w:p w14:paraId="6EAF8B1B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A56">
        <w:rPr>
          <w:rFonts w:ascii="Times New Roman" w:hAnsi="Times New Roman" w:cs="Times New Roman"/>
          <w:b/>
          <w:sz w:val="20"/>
          <w:szCs w:val="20"/>
        </w:rPr>
        <w:t>Фотографии низкого качества и не соответствующие требованиям конкурса по содержанию, а также работы, противоречащие этическим нормам (двусмысленные, пропагандирующие секс, насилие и т.п.), к участию в конкурсе не допускаются.</w:t>
      </w:r>
    </w:p>
    <w:p w14:paraId="5F788B3C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Конкурсные фотографии регистрируются в Оргкомитете. Каждой работе присваивается номер для судейства.</w:t>
      </w:r>
    </w:p>
    <w:p w14:paraId="2E826386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По окончании чемпионата все конкурсанты получат Дипломы участников</w:t>
      </w:r>
    </w:p>
    <w:p w14:paraId="5B30E6A4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По итогам конкурса профессиональным жюри определяются призовые работы. </w:t>
      </w:r>
    </w:p>
    <w:p w14:paraId="7E0D0F0B" w14:textId="3CC1806E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color w:val="000000" w:themeColor="text1"/>
          <w:sz w:val="20"/>
          <w:szCs w:val="20"/>
        </w:rPr>
        <w:t>Авторы призовых работ получат дипломы и кубки, а призовые работы будут опубликованы на сайтах и страницах социальных сетей Чемпионата и Форума</w:t>
      </w:r>
    </w:p>
    <w:p w14:paraId="560727A9" w14:textId="77777777" w:rsidR="00025995" w:rsidRPr="008F3A56" w:rsidRDefault="00025995" w:rsidP="00025995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3A56">
        <w:rPr>
          <w:rFonts w:ascii="Times New Roman" w:hAnsi="Times New Roman" w:cs="Times New Roman"/>
          <w:color w:val="000000" w:themeColor="text1"/>
          <w:sz w:val="20"/>
          <w:szCs w:val="20"/>
        </w:rPr>
        <w:t>Работа мастера, занявшего 1 место в Чемпионате, будет использована для рекламы Чемпионата в 2024 году. Работа будет размещена на рекламных баннерах, на сайте, в социальных сетях и других средствах массовой информации с указанием полного имени мастера</w:t>
      </w:r>
    </w:p>
    <w:p w14:paraId="6B89523D" w14:textId="77777777" w:rsidR="00025995" w:rsidRPr="008F3A56" w:rsidRDefault="00025995" w:rsidP="0002599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24D1D1" w14:textId="77777777" w:rsidR="00025995" w:rsidRPr="008F3A56" w:rsidRDefault="00025995" w:rsidP="0002599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9208E2" w14:textId="77777777" w:rsidR="00025995" w:rsidRPr="008F3A56" w:rsidRDefault="00025995" w:rsidP="00025995">
      <w:pPr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3A56">
        <w:rPr>
          <w:rFonts w:ascii="Times New Roman" w:hAnsi="Times New Roman" w:cs="Times New Roman"/>
          <w:b/>
          <w:sz w:val="21"/>
          <w:szCs w:val="21"/>
        </w:rPr>
        <w:t>Постер: «Ногти в образе»</w:t>
      </w:r>
    </w:p>
    <w:p w14:paraId="3E6B844B" w14:textId="77777777" w:rsidR="00025995" w:rsidRPr="008F3A56" w:rsidRDefault="00025995" w:rsidP="00025995">
      <w:pPr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3A56">
        <w:rPr>
          <w:rFonts w:ascii="Times New Roman" w:hAnsi="Times New Roman" w:cs="Times New Roman"/>
          <w:b/>
          <w:sz w:val="21"/>
          <w:szCs w:val="21"/>
        </w:rPr>
        <w:t>Тема свободная</w:t>
      </w:r>
    </w:p>
    <w:p w14:paraId="3DBF01F2" w14:textId="77777777" w:rsidR="00025995" w:rsidRPr="00025995" w:rsidRDefault="00025995" w:rsidP="00025995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3BA6C71" w14:textId="3BF13E4F" w:rsidR="00025995" w:rsidRPr="008F3A56" w:rsidRDefault="00025995" w:rsidP="000B3AAC">
      <w:pPr>
        <w:ind w:left="360"/>
        <w:rPr>
          <w:rFonts w:ascii="Times New Roman" w:hAnsi="Times New Roman" w:cs="Times New Roman"/>
          <w:b/>
          <w:sz w:val="21"/>
          <w:szCs w:val="21"/>
        </w:rPr>
      </w:pPr>
      <w:r w:rsidRPr="008F3A56">
        <w:rPr>
          <w:rFonts w:ascii="Times New Roman" w:hAnsi="Times New Roman" w:cs="Times New Roman"/>
          <w:b/>
          <w:sz w:val="21"/>
          <w:szCs w:val="21"/>
        </w:rPr>
        <w:t>Задание</w:t>
      </w:r>
      <w:r w:rsidR="000B3AAC" w:rsidRPr="008F3A56">
        <w:rPr>
          <w:rFonts w:ascii="Times New Roman" w:hAnsi="Times New Roman" w:cs="Times New Roman"/>
          <w:b/>
          <w:sz w:val="21"/>
          <w:szCs w:val="21"/>
        </w:rPr>
        <w:t>:</w:t>
      </w:r>
    </w:p>
    <w:p w14:paraId="01DF087E" w14:textId="77777777" w:rsidR="00025995" w:rsidRPr="008F3A56" w:rsidRDefault="00025995" w:rsidP="00025995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Работа должна представлять собой цветной снимок, центром композиции которого являлись бы ногти. Ногти должны занимать визуально не менее 50 % готового снимка. Снимок должен быть оригинальным, способным стать обложкой профессионального журнала. </w:t>
      </w:r>
    </w:p>
    <w:p w14:paraId="64556A4A" w14:textId="77777777" w:rsidR="00025995" w:rsidRPr="008F3A56" w:rsidRDefault="00025995" w:rsidP="00025995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Работы должны быть сделаны на искусственных ногтях. Дизайн может быть любой, также как длина и форма. </w:t>
      </w:r>
    </w:p>
    <w:p w14:paraId="3BDB92A5" w14:textId="77777777" w:rsidR="00025995" w:rsidRPr="008F3A56" w:rsidRDefault="00025995" w:rsidP="00025995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На фото должно быть запечатлено не менее 4-х пальцев с ногтями, которые должны быть хорошо и четко видны, а также лицо модели с макияжем и прической (анфас, профиль или ¾)</w:t>
      </w:r>
    </w:p>
    <w:p w14:paraId="719594C9" w14:textId="77777777" w:rsidR="00025995" w:rsidRPr="008F3A56" w:rsidRDefault="00025995" w:rsidP="00025995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Фотография должна подчеркивать красоту ногтей рук, а также отражать индивидуальность и креативность автора. </w:t>
      </w:r>
      <w:r w:rsidRPr="008F3A56">
        <w:rPr>
          <w:rFonts w:ascii="Times New Roman" w:hAnsi="Times New Roman" w:cs="Times New Roman"/>
          <w:b/>
          <w:color w:val="000000"/>
          <w:sz w:val="20"/>
          <w:szCs w:val="20"/>
        </w:rPr>
        <w:t>Таким образом, украшение ногтей не должно являться отражением обычного салонного дизайна.</w:t>
      </w:r>
    </w:p>
    <w:p w14:paraId="1279E2DA" w14:textId="77777777" w:rsidR="00025995" w:rsidRPr="008F3A56" w:rsidRDefault="00025995" w:rsidP="00025995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Макияж и прическа модели, а также аксессуары или предметы, запечатленные на фото, могут быть любыми, </w:t>
      </w:r>
      <w:proofErr w:type="gramStart"/>
      <w:r w:rsidRPr="008F3A56">
        <w:rPr>
          <w:rFonts w:ascii="Times New Roman" w:hAnsi="Times New Roman" w:cs="Times New Roman"/>
          <w:color w:val="000000"/>
          <w:sz w:val="20"/>
          <w:szCs w:val="20"/>
        </w:rPr>
        <w:t>но  должны</w:t>
      </w:r>
      <w:proofErr w:type="gramEnd"/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представлять собой поддержку дизайна на ногтях.</w:t>
      </w:r>
    </w:p>
    <w:p w14:paraId="6900742C" w14:textId="77777777" w:rsidR="00025995" w:rsidRPr="008F3A56" w:rsidRDefault="00025995" w:rsidP="00025995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Образ модели должен так же композиционно поддерживать тему, заданную дизайном ногтей</w:t>
      </w:r>
    </w:p>
    <w:p w14:paraId="5175B7EA" w14:textId="77777777" w:rsidR="00025995" w:rsidRPr="008F3A56" w:rsidRDefault="00025995" w:rsidP="00025995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1D767C" w14:textId="77777777" w:rsidR="00025995" w:rsidRPr="008F3A56" w:rsidRDefault="00025995" w:rsidP="00025995">
      <w:pPr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color w:val="000000"/>
          <w:sz w:val="21"/>
          <w:szCs w:val="21"/>
        </w:rPr>
        <w:t>Разрешено:</w:t>
      </w:r>
    </w:p>
    <w:p w14:paraId="01572ACC" w14:textId="77777777" w:rsidR="00025995" w:rsidRPr="008F3A56" w:rsidRDefault="00025995" w:rsidP="0002599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- Использовать любые профессиональные материалы для моделирования и дизайна ногтей (гель, </w:t>
      </w:r>
      <w:proofErr w:type="spellStart"/>
      <w:r w:rsidRPr="008F3A56">
        <w:rPr>
          <w:rFonts w:ascii="Times New Roman" w:hAnsi="Times New Roman" w:cs="Times New Roman"/>
          <w:color w:val="000000"/>
          <w:sz w:val="20"/>
          <w:szCs w:val="20"/>
        </w:rPr>
        <w:t>полигель</w:t>
      </w:r>
      <w:proofErr w:type="spellEnd"/>
      <w:r w:rsidRPr="008F3A56">
        <w:rPr>
          <w:rFonts w:ascii="Times New Roman" w:hAnsi="Times New Roman" w:cs="Times New Roman"/>
          <w:color w:val="000000"/>
          <w:sz w:val="20"/>
          <w:szCs w:val="20"/>
        </w:rPr>
        <w:t>, акрил, гелевые и акриловые краски, гель-лак, цветной гель, 3D-гель, камни, стразы, бульонки и пр.</w:t>
      </w:r>
    </w:p>
    <w:p w14:paraId="08118CFC" w14:textId="77777777" w:rsidR="00025995" w:rsidRPr="008F3A56" w:rsidRDefault="00025995" w:rsidP="0002599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lastRenderedPageBreak/>
        <w:t>- Использовать любые косметические средства для создания макияжа и прически модели</w:t>
      </w:r>
    </w:p>
    <w:p w14:paraId="245A4DDB" w14:textId="77777777" w:rsidR="00025995" w:rsidRPr="008F3A56" w:rsidRDefault="00025995" w:rsidP="0002599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- Использование париков, накладных волос, шиньонов, головных уборов и пр.</w:t>
      </w:r>
    </w:p>
    <w:p w14:paraId="37699347" w14:textId="77777777" w:rsidR="00025995" w:rsidRPr="00025995" w:rsidRDefault="00025995" w:rsidP="00025995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843DC46" w14:textId="77777777" w:rsidR="00025995" w:rsidRPr="008F3A56" w:rsidRDefault="00025995" w:rsidP="00025995">
      <w:pPr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F3A56">
        <w:rPr>
          <w:rFonts w:ascii="Times New Roman" w:hAnsi="Times New Roman" w:cs="Times New Roman"/>
          <w:b/>
          <w:bCs/>
          <w:color w:val="000000"/>
          <w:sz w:val="21"/>
          <w:szCs w:val="21"/>
        </w:rPr>
        <w:t>Запрещено:</w:t>
      </w:r>
    </w:p>
    <w:p w14:paraId="0E666AE9" w14:textId="77777777" w:rsidR="00025995" w:rsidRPr="008F3A56" w:rsidRDefault="00025995" w:rsidP="0002599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- Предоставлять черно-белое изображении</w:t>
      </w:r>
    </w:p>
    <w:p w14:paraId="0A201B54" w14:textId="77777777" w:rsidR="00025995" w:rsidRPr="008F3A56" w:rsidRDefault="00025995" w:rsidP="0002599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- Предоставлять постер, на котором не видно или плохо видны ногти</w:t>
      </w:r>
    </w:p>
    <w:p w14:paraId="0CC51F37" w14:textId="77777777" w:rsidR="00025995" w:rsidRPr="008F3A56" w:rsidRDefault="00025995" w:rsidP="0002599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- Использование </w:t>
      </w:r>
      <w:proofErr w:type="spellStart"/>
      <w:r w:rsidRPr="008F3A56">
        <w:rPr>
          <w:rFonts w:ascii="Times New Roman" w:hAnsi="Times New Roman" w:cs="Times New Roman"/>
          <w:color w:val="000000"/>
          <w:sz w:val="20"/>
          <w:szCs w:val="20"/>
        </w:rPr>
        <w:t>молдов</w:t>
      </w:r>
      <w:proofErr w:type="spellEnd"/>
    </w:p>
    <w:p w14:paraId="014B2F37" w14:textId="77777777" w:rsidR="00025995" w:rsidRPr="008F3A56" w:rsidRDefault="00025995" w:rsidP="0002599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- Использование логотипов, фирменных наименований, водяных знаков на готовом постере</w:t>
      </w:r>
    </w:p>
    <w:p w14:paraId="3C5F073B" w14:textId="77777777" w:rsidR="00025995" w:rsidRPr="008F3A56" w:rsidRDefault="00025995" w:rsidP="0002599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>- Размещение работы где-либо до объявления результатов чемпионата для объективности судейства</w:t>
      </w:r>
    </w:p>
    <w:p w14:paraId="24A52965" w14:textId="77777777" w:rsidR="00025995" w:rsidRPr="008F3A56" w:rsidRDefault="00025995" w:rsidP="0002599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- Использование объектов, защищенных авторским правом (Дисней, комиксы, </w:t>
      </w:r>
      <w:proofErr w:type="spellStart"/>
      <w:r w:rsidRPr="008F3A56">
        <w:rPr>
          <w:rFonts w:ascii="Times New Roman" w:hAnsi="Times New Roman" w:cs="Times New Roman"/>
          <w:color w:val="000000"/>
          <w:sz w:val="20"/>
          <w:szCs w:val="20"/>
        </w:rPr>
        <w:t>манга</w:t>
      </w:r>
      <w:proofErr w:type="spellEnd"/>
      <w:r w:rsidRPr="008F3A56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8F3A56">
        <w:rPr>
          <w:rFonts w:ascii="Times New Roman" w:hAnsi="Times New Roman" w:cs="Times New Roman"/>
          <w:color w:val="000000"/>
          <w:sz w:val="20"/>
          <w:szCs w:val="20"/>
        </w:rPr>
        <w:t>пр</w:t>
      </w:r>
      <w:proofErr w:type="spellEnd"/>
      <w:r w:rsidRPr="008F3A56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F31C727" w14:textId="77777777" w:rsidR="00025995" w:rsidRPr="00025995" w:rsidRDefault="00025995" w:rsidP="0002599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72EE218" w14:textId="3FE51EF0" w:rsidR="00254268" w:rsidRPr="000B3AAC" w:rsidRDefault="00025995" w:rsidP="000B3AAC">
      <w:pPr>
        <w:pStyle w:val="aa"/>
        <w:ind w:left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3AAC">
        <w:rPr>
          <w:rFonts w:ascii="Times New Roman" w:hAnsi="Times New Roman" w:cs="Times New Roman"/>
          <w:b/>
          <w:sz w:val="21"/>
          <w:szCs w:val="21"/>
        </w:rPr>
        <w:t>Критерии</w:t>
      </w:r>
    </w:p>
    <w:p w14:paraId="35E3D44F" w14:textId="0054AFAC" w:rsidR="00254268" w:rsidRDefault="00254268" w:rsidP="00025995">
      <w:pPr>
        <w:pStyle w:val="aa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E40C36" w14:textId="06B54C56" w:rsidR="00254268" w:rsidRDefault="00254268" w:rsidP="00025995">
      <w:pPr>
        <w:pStyle w:val="aa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30"/>
        <w:gridCol w:w="2200"/>
        <w:gridCol w:w="3925"/>
        <w:gridCol w:w="1390"/>
        <w:gridCol w:w="1602"/>
      </w:tblGrid>
      <w:tr w:rsidR="00B77523" w:rsidRPr="008F3A56" w14:paraId="24AA2156" w14:textId="77777777" w:rsidTr="00B77523">
        <w:tc>
          <w:tcPr>
            <w:tcW w:w="635" w:type="dxa"/>
          </w:tcPr>
          <w:p w14:paraId="13B0718D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3" w:type="dxa"/>
          </w:tcPr>
          <w:p w14:paraId="7300DF00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995" w:type="dxa"/>
          </w:tcPr>
          <w:p w14:paraId="0377E65C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условий выполнения и оценки</w:t>
            </w:r>
          </w:p>
        </w:tc>
        <w:tc>
          <w:tcPr>
            <w:tcW w:w="1407" w:type="dxa"/>
          </w:tcPr>
          <w:p w14:paraId="29CD0581" w14:textId="643EF3FB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97" w:type="dxa"/>
          </w:tcPr>
          <w:p w14:paraId="3958F48A" w14:textId="6ACC23BE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оценка</w:t>
            </w:r>
          </w:p>
        </w:tc>
      </w:tr>
      <w:tr w:rsidR="00B77523" w:rsidRPr="008F3A56" w14:paraId="03060DA2" w14:textId="77777777" w:rsidTr="00B77523">
        <w:tc>
          <w:tcPr>
            <w:tcW w:w="635" w:type="dxa"/>
          </w:tcPr>
          <w:p w14:paraId="2DCD937F" w14:textId="77777777" w:rsidR="00B77523" w:rsidRPr="008F3A56" w:rsidRDefault="00B77523" w:rsidP="000B3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13" w:type="dxa"/>
          </w:tcPr>
          <w:p w14:paraId="42A02BE7" w14:textId="4B461638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Цветовое решение</w:t>
            </w:r>
          </w:p>
        </w:tc>
        <w:tc>
          <w:tcPr>
            <w:tcW w:w="3995" w:type="dxa"/>
          </w:tcPr>
          <w:p w14:paraId="6EDE81C5" w14:textId="77777777" w:rsidR="00B77523" w:rsidRPr="008F3A56" w:rsidRDefault="00B77523" w:rsidP="000B3AAC">
            <w:pPr>
              <w:pStyle w:val="af2"/>
              <w:ind w:left="0"/>
              <w:jc w:val="left"/>
              <w:rPr>
                <w:bCs/>
                <w:szCs w:val="20"/>
              </w:rPr>
            </w:pPr>
            <w:r w:rsidRPr="008F3A56">
              <w:rPr>
                <w:bCs/>
                <w:szCs w:val="20"/>
              </w:rPr>
              <w:t xml:space="preserve">Контрастность и читаемость рисунка, подбор цветов и их сочетаний. Подбор цвета должен соответствовать теме и заданному стилю работы. </w:t>
            </w:r>
          </w:p>
          <w:p w14:paraId="15C122AC" w14:textId="273A9CD5" w:rsidR="00B77523" w:rsidRPr="008F3A56" w:rsidRDefault="00B77523" w:rsidP="000B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D5BED96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497" w:type="dxa"/>
          </w:tcPr>
          <w:p w14:paraId="3AB669CF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590E3922" w14:textId="77777777" w:rsidTr="00B77523">
        <w:tc>
          <w:tcPr>
            <w:tcW w:w="635" w:type="dxa"/>
          </w:tcPr>
          <w:p w14:paraId="1A45B4C1" w14:textId="77777777" w:rsidR="00B77523" w:rsidRPr="008F3A56" w:rsidRDefault="00B77523" w:rsidP="000B3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13" w:type="dxa"/>
          </w:tcPr>
          <w:p w14:paraId="7F340CBB" w14:textId="33DE8C85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сложности (разнообразие используемых техник)</w:t>
            </w:r>
          </w:p>
        </w:tc>
        <w:tc>
          <w:tcPr>
            <w:tcW w:w="3995" w:type="dxa"/>
          </w:tcPr>
          <w:p w14:paraId="3D9B3F2F" w14:textId="71CADC8F" w:rsidR="00B77523" w:rsidRPr="008F3A56" w:rsidRDefault="00B77523" w:rsidP="000B3AAC">
            <w:pPr>
              <w:pStyle w:val="af2"/>
              <w:ind w:left="0"/>
              <w:jc w:val="left"/>
              <w:rPr>
                <w:szCs w:val="20"/>
              </w:rPr>
            </w:pPr>
            <w:r w:rsidRPr="008F3A56">
              <w:rPr>
                <w:bCs/>
                <w:szCs w:val="20"/>
              </w:rPr>
              <w:t>Использование разных техник: фактуры, 3Д-элементы, барельеф, ручная роспись, работа с декором, аэрография и др. Оценивается мастерство владения всеми этими техниками.</w:t>
            </w:r>
          </w:p>
          <w:p w14:paraId="07D3B26A" w14:textId="77777777" w:rsidR="00B77523" w:rsidRPr="008F3A56" w:rsidRDefault="00B77523" w:rsidP="000B3AAC">
            <w:pPr>
              <w:pStyle w:val="af2"/>
              <w:ind w:left="0"/>
              <w:jc w:val="left"/>
              <w:rPr>
                <w:bCs/>
                <w:szCs w:val="20"/>
              </w:rPr>
            </w:pPr>
          </w:p>
          <w:p w14:paraId="0AD950C2" w14:textId="26F26F0E" w:rsidR="00B77523" w:rsidRPr="008F3A56" w:rsidRDefault="00B77523" w:rsidP="000B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DFBC877" w14:textId="0AC071C6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497" w:type="dxa"/>
          </w:tcPr>
          <w:p w14:paraId="4F465A97" w14:textId="69A0CD41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42777F37" w14:textId="77777777" w:rsidTr="00B77523">
        <w:tc>
          <w:tcPr>
            <w:tcW w:w="635" w:type="dxa"/>
          </w:tcPr>
          <w:p w14:paraId="11B2A4DF" w14:textId="77777777" w:rsidR="00B77523" w:rsidRPr="008F3A56" w:rsidRDefault="00B77523" w:rsidP="000B3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13" w:type="dxa"/>
          </w:tcPr>
          <w:p w14:paraId="0D6BB87C" w14:textId="2F0EFC81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Креативность дизайна</w:t>
            </w:r>
          </w:p>
        </w:tc>
        <w:tc>
          <w:tcPr>
            <w:tcW w:w="3995" w:type="dxa"/>
          </w:tcPr>
          <w:p w14:paraId="56D99718" w14:textId="77777777" w:rsidR="00B77523" w:rsidRPr="008F3A56" w:rsidRDefault="00B77523" w:rsidP="000B3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Выполненная работа должна отличаться необычным подходом в выборе темы и в исполнении. Смог ли мастер создать свой неповторимы стиль работы?</w:t>
            </w:r>
          </w:p>
          <w:p w14:paraId="748665D5" w14:textId="77777777" w:rsidR="00B77523" w:rsidRPr="008F3A56" w:rsidRDefault="00B77523" w:rsidP="000B3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912CBC" w14:textId="5D63C06A" w:rsidR="00B77523" w:rsidRPr="008F3A56" w:rsidRDefault="00B77523" w:rsidP="000B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46E1145" w14:textId="4D5EB444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497" w:type="dxa"/>
          </w:tcPr>
          <w:p w14:paraId="3D997057" w14:textId="112BF116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76F6749E" w14:textId="77777777" w:rsidTr="00B77523">
        <w:tc>
          <w:tcPr>
            <w:tcW w:w="635" w:type="dxa"/>
          </w:tcPr>
          <w:p w14:paraId="7D583100" w14:textId="77777777" w:rsidR="00B77523" w:rsidRPr="008F3A56" w:rsidRDefault="00B77523" w:rsidP="000B3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13" w:type="dxa"/>
          </w:tcPr>
          <w:p w14:paraId="3B5CCCE7" w14:textId="0CFEF295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Композиция дизайна</w:t>
            </w:r>
          </w:p>
        </w:tc>
        <w:tc>
          <w:tcPr>
            <w:tcW w:w="3995" w:type="dxa"/>
          </w:tcPr>
          <w:p w14:paraId="66F6CB5E" w14:textId="41199105" w:rsidR="00B77523" w:rsidRPr="008F3A56" w:rsidRDefault="00B77523" w:rsidP="000B3AAC">
            <w:pPr>
              <w:pStyle w:val="af2"/>
              <w:ind w:left="0"/>
              <w:jc w:val="left"/>
              <w:rPr>
                <w:bCs/>
                <w:szCs w:val="20"/>
              </w:rPr>
            </w:pPr>
            <w:r w:rsidRPr="008F3A56">
              <w:rPr>
                <w:bCs/>
                <w:szCs w:val="20"/>
              </w:rPr>
              <w:t xml:space="preserve">В этом критерии оценивается цельность созданной картины, ее динамичность, значение и весомость каждого ногтя в общем сюжете. </w:t>
            </w:r>
          </w:p>
          <w:p w14:paraId="722D9627" w14:textId="09F3BF19" w:rsidR="00B77523" w:rsidRPr="008F3A56" w:rsidRDefault="00B77523" w:rsidP="000B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9E64702" w14:textId="07AF2BF2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497" w:type="dxa"/>
          </w:tcPr>
          <w:p w14:paraId="723F06D8" w14:textId="216F513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03F707A7" w14:textId="77777777" w:rsidTr="00B77523">
        <w:tc>
          <w:tcPr>
            <w:tcW w:w="635" w:type="dxa"/>
          </w:tcPr>
          <w:p w14:paraId="67E4BDD1" w14:textId="77777777" w:rsidR="00B77523" w:rsidRPr="008F3A56" w:rsidRDefault="00B77523" w:rsidP="000B3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13" w:type="dxa"/>
          </w:tcPr>
          <w:p w14:paraId="4D52F4D5" w14:textId="4DF3F018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Чистота дизайна</w:t>
            </w:r>
          </w:p>
        </w:tc>
        <w:tc>
          <w:tcPr>
            <w:tcW w:w="3995" w:type="dxa"/>
          </w:tcPr>
          <w:p w14:paraId="355DFC41" w14:textId="77777777" w:rsidR="00B77523" w:rsidRPr="008F3A56" w:rsidRDefault="00B77523" w:rsidP="000B3AAC">
            <w:pPr>
              <w:pStyle w:val="af2"/>
              <w:ind w:left="0"/>
              <w:jc w:val="left"/>
              <w:rPr>
                <w:bCs/>
                <w:szCs w:val="20"/>
              </w:rPr>
            </w:pPr>
            <w:r w:rsidRPr="008F3A56">
              <w:rPr>
                <w:bCs/>
                <w:szCs w:val="20"/>
              </w:rPr>
              <w:t xml:space="preserve">Рисунок дизайна должен иметь чистый цвет (не «грязный»), границы цвета должны четко прослеживаться. В этом критерии оценивается качество проработки мелких деталей, их миниатюрность и детальность, а также чистота их исполнения. </w:t>
            </w:r>
          </w:p>
          <w:p w14:paraId="02877D87" w14:textId="76870880" w:rsidR="00B77523" w:rsidRPr="008F3A56" w:rsidRDefault="00B77523" w:rsidP="000B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2E757F8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497" w:type="dxa"/>
          </w:tcPr>
          <w:p w14:paraId="20269A38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47B39904" w14:textId="77777777" w:rsidTr="00B77523">
        <w:tc>
          <w:tcPr>
            <w:tcW w:w="635" w:type="dxa"/>
          </w:tcPr>
          <w:p w14:paraId="36ED32B6" w14:textId="77777777" w:rsidR="00B77523" w:rsidRPr="008F3A56" w:rsidRDefault="00B77523" w:rsidP="000B3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13" w:type="dxa"/>
          </w:tcPr>
          <w:p w14:paraId="44BF4DED" w14:textId="0274EA21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Аккуратность в зоне кутикулы</w:t>
            </w:r>
          </w:p>
        </w:tc>
        <w:tc>
          <w:tcPr>
            <w:tcW w:w="3995" w:type="dxa"/>
          </w:tcPr>
          <w:p w14:paraId="060F8D74" w14:textId="77777777" w:rsidR="00B77523" w:rsidRPr="008F3A56" w:rsidRDefault="00B77523" w:rsidP="000B3AAC">
            <w:pPr>
              <w:pStyle w:val="af2"/>
              <w:ind w:left="0"/>
              <w:jc w:val="left"/>
              <w:rPr>
                <w:bCs/>
                <w:szCs w:val="20"/>
              </w:rPr>
            </w:pPr>
            <w:r w:rsidRPr="008F3A56">
              <w:rPr>
                <w:bCs/>
                <w:szCs w:val="20"/>
              </w:rPr>
              <w:t xml:space="preserve">Оценивается аккуратность выполнения моделирования или подгонки </w:t>
            </w:r>
            <w:proofErr w:type="spellStart"/>
            <w:r w:rsidRPr="008F3A56">
              <w:rPr>
                <w:bCs/>
                <w:szCs w:val="20"/>
              </w:rPr>
              <w:t>типсов</w:t>
            </w:r>
            <w:proofErr w:type="spellEnd"/>
            <w:r w:rsidRPr="008F3A56">
              <w:rPr>
                <w:bCs/>
                <w:szCs w:val="20"/>
              </w:rPr>
              <w:t xml:space="preserve"> по размеру в зоне кутикулы</w:t>
            </w:r>
          </w:p>
          <w:p w14:paraId="1DB24B06" w14:textId="77777777" w:rsidR="00B77523" w:rsidRPr="008F3A56" w:rsidRDefault="00B77523" w:rsidP="000B3AAC">
            <w:pPr>
              <w:pStyle w:val="af2"/>
              <w:ind w:left="0"/>
              <w:jc w:val="left"/>
              <w:rPr>
                <w:bCs/>
                <w:szCs w:val="20"/>
              </w:rPr>
            </w:pPr>
          </w:p>
          <w:p w14:paraId="7A1D66D1" w14:textId="0FBDF93F" w:rsidR="00B77523" w:rsidRPr="008F3A56" w:rsidRDefault="00B77523" w:rsidP="000B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4FE6B71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497" w:type="dxa"/>
          </w:tcPr>
          <w:p w14:paraId="3F6CB048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B77523" w:rsidRPr="008F3A56" w14:paraId="20B316FF" w14:textId="77777777" w:rsidTr="00B77523">
        <w:tc>
          <w:tcPr>
            <w:tcW w:w="635" w:type="dxa"/>
          </w:tcPr>
          <w:p w14:paraId="500206A5" w14:textId="77777777" w:rsidR="00B77523" w:rsidRPr="008F3A56" w:rsidRDefault="00B77523" w:rsidP="000B3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13" w:type="dxa"/>
          </w:tcPr>
          <w:p w14:paraId="78C5B9C3" w14:textId="1CAC31BF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Оригинальность темы, формы и дизайна ногтей</w:t>
            </w:r>
          </w:p>
        </w:tc>
        <w:tc>
          <w:tcPr>
            <w:tcW w:w="3995" w:type="dxa"/>
          </w:tcPr>
          <w:p w14:paraId="6D8BD22D" w14:textId="77777777" w:rsidR="00B77523" w:rsidRPr="008F3A56" w:rsidRDefault="00B77523" w:rsidP="000B3AAC">
            <w:pPr>
              <w:pStyle w:val="af2"/>
              <w:ind w:left="0"/>
              <w:jc w:val="left"/>
              <w:rPr>
                <w:bCs/>
                <w:szCs w:val="20"/>
              </w:rPr>
            </w:pPr>
            <w:r w:rsidRPr="008F3A56">
              <w:rPr>
                <w:bCs/>
                <w:szCs w:val="20"/>
              </w:rPr>
              <w:t>Удалось ли мастеру создать оригинальную работу по выбранной теме? Есть ли в этом новизна? Проявил ли мастер креативность при выборе и создании формы ногтей?</w:t>
            </w:r>
          </w:p>
          <w:p w14:paraId="5474552A" w14:textId="325121D6" w:rsidR="00B77523" w:rsidRPr="008F3A56" w:rsidRDefault="00B77523" w:rsidP="000B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671FB9E" w14:textId="6C1D43AB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497" w:type="dxa"/>
          </w:tcPr>
          <w:p w14:paraId="1DCEC6F3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5C499543" w14:textId="77777777" w:rsidTr="00B77523">
        <w:tc>
          <w:tcPr>
            <w:tcW w:w="635" w:type="dxa"/>
          </w:tcPr>
          <w:p w14:paraId="1185E964" w14:textId="14BCD2A9" w:rsidR="00B77523" w:rsidRPr="008F3A56" w:rsidRDefault="00B77523" w:rsidP="000B3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13" w:type="dxa"/>
          </w:tcPr>
          <w:p w14:paraId="59575002" w14:textId="7D5C1286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Модель</w:t>
            </w:r>
          </w:p>
        </w:tc>
        <w:tc>
          <w:tcPr>
            <w:tcW w:w="3995" w:type="dxa"/>
          </w:tcPr>
          <w:p w14:paraId="3669803E" w14:textId="77777777" w:rsidR="00B77523" w:rsidRPr="008F3A56" w:rsidRDefault="00B77523" w:rsidP="000B3AAC">
            <w:pPr>
              <w:pStyle w:val="af2"/>
              <w:ind w:left="0"/>
              <w:jc w:val="left"/>
              <w:rPr>
                <w:bCs/>
                <w:szCs w:val="20"/>
              </w:rPr>
            </w:pPr>
            <w:r w:rsidRPr="008F3A56">
              <w:rPr>
                <w:bCs/>
                <w:szCs w:val="20"/>
              </w:rPr>
              <w:t xml:space="preserve">Оценивается соответствие внешности модели, ее прически и макияжа к тому образу, который мастер задумал и создал </w:t>
            </w:r>
            <w:r w:rsidRPr="008F3A56">
              <w:rPr>
                <w:bCs/>
                <w:szCs w:val="20"/>
              </w:rPr>
              <w:lastRenderedPageBreak/>
              <w:t>при помощи формы и дизайна ногтей</w:t>
            </w:r>
          </w:p>
          <w:p w14:paraId="0869935C" w14:textId="77777777" w:rsidR="00B77523" w:rsidRPr="008F3A56" w:rsidRDefault="00B77523" w:rsidP="000B3AAC">
            <w:pPr>
              <w:pStyle w:val="af2"/>
              <w:ind w:left="0"/>
              <w:jc w:val="left"/>
              <w:rPr>
                <w:bCs/>
                <w:szCs w:val="20"/>
              </w:rPr>
            </w:pPr>
          </w:p>
          <w:p w14:paraId="05A53CCA" w14:textId="1B841D6C" w:rsidR="00B77523" w:rsidRPr="008F3A56" w:rsidRDefault="00B77523" w:rsidP="000B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F19BF9D" w14:textId="276FE8E0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баллов</w:t>
            </w:r>
          </w:p>
        </w:tc>
        <w:tc>
          <w:tcPr>
            <w:tcW w:w="1497" w:type="dxa"/>
          </w:tcPr>
          <w:p w14:paraId="09D8C6A6" w14:textId="1FA32F95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18021597" w14:textId="77777777" w:rsidTr="00B77523">
        <w:tc>
          <w:tcPr>
            <w:tcW w:w="635" w:type="dxa"/>
          </w:tcPr>
          <w:p w14:paraId="1B5AD62C" w14:textId="4195A788" w:rsidR="00B77523" w:rsidRPr="008F3A56" w:rsidRDefault="00B77523" w:rsidP="000B3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13" w:type="dxa"/>
          </w:tcPr>
          <w:p w14:paraId="06D721BE" w14:textId="26441722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план и цветовая гармоничность снимка</w:t>
            </w:r>
          </w:p>
        </w:tc>
        <w:tc>
          <w:tcPr>
            <w:tcW w:w="3995" w:type="dxa"/>
          </w:tcPr>
          <w:p w14:paraId="736BB32D" w14:textId="77777777" w:rsidR="00B77523" w:rsidRPr="008F3A56" w:rsidRDefault="00B77523" w:rsidP="000B3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Предметы, аксессуары и фон должны являться поддержкой, дополнением дизайна на ногтях. Все это вместе с дизайном на ногтях должно составлять единое целое. Цветовая гармоничность постера в целом.</w:t>
            </w:r>
          </w:p>
          <w:p w14:paraId="05C5BB24" w14:textId="77777777" w:rsidR="00B77523" w:rsidRPr="008F3A56" w:rsidRDefault="00B77523" w:rsidP="000B3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361BA4" w14:textId="77777777" w:rsidR="00B77523" w:rsidRPr="008F3A56" w:rsidRDefault="00B77523" w:rsidP="000B3AAC">
            <w:pPr>
              <w:pStyle w:val="af2"/>
              <w:ind w:left="0"/>
              <w:jc w:val="left"/>
              <w:rPr>
                <w:bCs/>
                <w:szCs w:val="20"/>
              </w:rPr>
            </w:pPr>
          </w:p>
        </w:tc>
        <w:tc>
          <w:tcPr>
            <w:tcW w:w="1407" w:type="dxa"/>
          </w:tcPr>
          <w:p w14:paraId="64CF1D18" w14:textId="5D865404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497" w:type="dxa"/>
          </w:tcPr>
          <w:p w14:paraId="789C1C99" w14:textId="28FF4DEA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108556D3" w14:textId="77777777" w:rsidTr="00B77523">
        <w:tc>
          <w:tcPr>
            <w:tcW w:w="635" w:type="dxa"/>
          </w:tcPr>
          <w:p w14:paraId="656E93B2" w14:textId="75ECF0A1" w:rsidR="00B77523" w:rsidRPr="008F3A56" w:rsidRDefault="00B77523" w:rsidP="000B3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13" w:type="dxa"/>
          </w:tcPr>
          <w:p w14:paraId="5E251237" w14:textId="1E51D37E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Композиционное решение фотографии</w:t>
            </w:r>
          </w:p>
        </w:tc>
        <w:tc>
          <w:tcPr>
            <w:tcW w:w="3995" w:type="dxa"/>
          </w:tcPr>
          <w:p w14:paraId="66D0DE6B" w14:textId="77777777" w:rsidR="00B77523" w:rsidRPr="008F3A56" w:rsidRDefault="00B77523" w:rsidP="000B3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Фотография работы должна представлять собой законченный сюжет, в котором каждый предмет, каждый дизайн на ногте несет свою смысловую нагрузку. Она не должна быть перегружена предметами и ее центром должны быть ногти. </w:t>
            </w:r>
          </w:p>
          <w:p w14:paraId="75F195BF" w14:textId="77777777" w:rsidR="00B77523" w:rsidRPr="008F3A56" w:rsidRDefault="00B77523" w:rsidP="000B3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38C02A" w14:textId="77777777" w:rsidR="00B77523" w:rsidRPr="008F3A56" w:rsidRDefault="00B77523" w:rsidP="000B3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7" w:type="dxa"/>
          </w:tcPr>
          <w:p w14:paraId="4F30F295" w14:textId="36F602AD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497" w:type="dxa"/>
          </w:tcPr>
          <w:p w14:paraId="23D72A7A" w14:textId="12278890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6D90025D" w14:textId="77777777" w:rsidTr="00B77523">
        <w:tc>
          <w:tcPr>
            <w:tcW w:w="635" w:type="dxa"/>
          </w:tcPr>
          <w:p w14:paraId="102C1FC8" w14:textId="0C7A409F" w:rsidR="00B77523" w:rsidRPr="008F3A56" w:rsidRDefault="00B77523" w:rsidP="00B775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13" w:type="dxa"/>
          </w:tcPr>
          <w:p w14:paraId="07CBEA0A" w14:textId="0BC2A25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впечатление</w:t>
            </w:r>
          </w:p>
        </w:tc>
        <w:tc>
          <w:tcPr>
            <w:tcW w:w="3995" w:type="dxa"/>
          </w:tcPr>
          <w:p w14:paraId="6DB1FFB0" w14:textId="77777777" w:rsidR="00B77523" w:rsidRPr="008F3A56" w:rsidRDefault="00B77523" w:rsidP="000B3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Cs/>
                <w:sz w:val="20"/>
                <w:szCs w:val="20"/>
              </w:rPr>
              <w:t>Общее впечатление от работы в целом, ее эмоциональное воздействие. Гармоничность, чистота исполнения, уровень работы. Компоновка фотографии. Являются ли ногти центром всей композиции? Работа должна соответствовать названию фотографии. Читаемость темы</w:t>
            </w:r>
          </w:p>
          <w:p w14:paraId="34DE45D2" w14:textId="77777777" w:rsidR="00B77523" w:rsidRPr="008F3A56" w:rsidRDefault="00B77523" w:rsidP="000B3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7" w:type="dxa"/>
          </w:tcPr>
          <w:p w14:paraId="4E294801" w14:textId="7519C4CF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497" w:type="dxa"/>
          </w:tcPr>
          <w:p w14:paraId="20BC297A" w14:textId="271BF10B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12A786A5" w14:textId="77777777" w:rsidTr="00626A08">
        <w:tc>
          <w:tcPr>
            <w:tcW w:w="9747" w:type="dxa"/>
            <w:gridSpan w:val="5"/>
          </w:tcPr>
          <w:p w14:paraId="42F02AD2" w14:textId="3A0386AD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количество баллов: 105 баллов</w:t>
            </w:r>
          </w:p>
        </w:tc>
      </w:tr>
    </w:tbl>
    <w:p w14:paraId="743E4380" w14:textId="5E22DB9E" w:rsidR="00254268" w:rsidRPr="008F3A56" w:rsidRDefault="00254268" w:rsidP="00025995">
      <w:pPr>
        <w:pStyle w:val="aa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502AC4" w14:textId="70859065" w:rsidR="00B77523" w:rsidRDefault="00B77523" w:rsidP="00025995">
      <w:pPr>
        <w:pStyle w:val="aa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0161CF" w14:textId="03122A6E" w:rsidR="00B77523" w:rsidRDefault="00B77523" w:rsidP="00025995">
      <w:pPr>
        <w:pStyle w:val="aa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F26479" w14:textId="70055DBC" w:rsidR="00B77523" w:rsidRDefault="00B77523" w:rsidP="00025995">
      <w:pPr>
        <w:pStyle w:val="aa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E9D5BB" w14:textId="5DB93814" w:rsidR="00B77523" w:rsidRDefault="00B77523" w:rsidP="00025995">
      <w:pPr>
        <w:pStyle w:val="aa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A55128" w14:textId="0A664151" w:rsidR="00B77523" w:rsidRPr="000B3AAC" w:rsidRDefault="00B77523" w:rsidP="00B7752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B3AAC">
        <w:rPr>
          <w:rFonts w:ascii="Times New Roman" w:hAnsi="Times New Roman" w:cs="Times New Roman"/>
          <w:b/>
          <w:bCs/>
          <w:sz w:val="21"/>
          <w:szCs w:val="21"/>
        </w:rPr>
        <w:t>НОМИНАЦИЯ «ХУДОЖЕСТВЕННЫЙ СТЕМПИНГ»</w:t>
      </w:r>
    </w:p>
    <w:p w14:paraId="21273B1B" w14:textId="0FE47CF9" w:rsidR="00B77523" w:rsidRPr="000B3AAC" w:rsidRDefault="00B77523" w:rsidP="00B7752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B3AAC">
        <w:rPr>
          <w:rFonts w:ascii="Times New Roman" w:hAnsi="Times New Roman" w:cs="Times New Roman"/>
          <w:b/>
          <w:bCs/>
          <w:sz w:val="21"/>
          <w:szCs w:val="21"/>
        </w:rPr>
        <w:t>Тема: «Поп-Арт»</w:t>
      </w:r>
    </w:p>
    <w:p w14:paraId="791350E6" w14:textId="77777777" w:rsidR="00B77523" w:rsidRPr="000B3AAC" w:rsidRDefault="00B77523" w:rsidP="00B7752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799E2AE" w14:textId="2AEA63AE" w:rsidR="00B77523" w:rsidRPr="000B3AAC" w:rsidRDefault="00B77523" w:rsidP="00B7752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B3AAC">
        <w:rPr>
          <w:rFonts w:ascii="Times New Roman" w:hAnsi="Times New Roman" w:cs="Times New Roman"/>
          <w:b/>
          <w:bCs/>
          <w:sz w:val="18"/>
          <w:szCs w:val="18"/>
        </w:rPr>
        <w:t>ЗАДАНИЕ:</w:t>
      </w:r>
    </w:p>
    <w:p w14:paraId="3599E8C8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•  Конкурс по данной номинации проводится среди готовых работ, которые участники выполняют заранее. Явка конкурсанта, предоставляющего работу на чемпионат, необязательна.  </w:t>
      </w:r>
    </w:p>
    <w:p w14:paraId="6C8403A4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1F8C9341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Типсы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размещаются и крепятся в закрытой емкости (коробка, дисплей), дно которой должно быть черного или белого цвета, а крышка легко сниматься или открываться  </w:t>
      </w:r>
    </w:p>
    <w:p w14:paraId="6EF9F502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06394A1D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• Основой для работы могут быть как промышленные, гелевые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типсы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или самостоятельно изготовленные мастером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типсы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>.</w:t>
      </w:r>
    </w:p>
    <w:p w14:paraId="5EDCDBBA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59E65A51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Типсы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должны быть разных размеров, имитируя руку модели, и крепиться на фоне от меньшего размера к большему или от большего размера к меньшему</w:t>
      </w:r>
    </w:p>
    <w:p w14:paraId="7523B6E8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762CC82E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• Конкурсант должен создать дизайн на 5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типсах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с использованием инструментов и материалов для технологии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стемпинга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088E1D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7640BCAF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sym w:font="Symbol" w:char="F0B7"/>
      </w:r>
      <w:r w:rsidRPr="008F3A56">
        <w:rPr>
          <w:rFonts w:ascii="Times New Roman" w:hAnsi="Times New Roman" w:cs="Times New Roman"/>
          <w:sz w:val="20"/>
          <w:szCs w:val="20"/>
        </w:rPr>
        <w:t xml:space="preserve"> В работе оценивается разнообразие и многообразие приемов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стемпинга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C9370B9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2F583975" w14:textId="17E3433B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8F3A56">
        <w:rPr>
          <w:rFonts w:ascii="Times New Roman" w:hAnsi="Times New Roman" w:cs="Times New Roman"/>
          <w:sz w:val="20"/>
          <w:szCs w:val="20"/>
        </w:rPr>
        <w:sym w:font="Symbol" w:char="F0B7"/>
      </w:r>
      <w:r w:rsidRPr="008F3A56">
        <w:rPr>
          <w:rFonts w:ascii="Times New Roman" w:hAnsi="Times New Roman" w:cs="Times New Roman"/>
          <w:sz w:val="20"/>
          <w:szCs w:val="20"/>
        </w:rPr>
        <w:t xml:space="preserve"> Фон работы, а также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цветова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гамма – на выбор конкурсанта, но цветовое решение должно соответствовать теме и задумке конкурсанта. Фон может быть создан при помощи лаков, гель-лаков,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аэропуффинга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>, аэрографа</w:t>
      </w:r>
    </w:p>
    <w:p w14:paraId="66A10595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4A601B4A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• Конкурсант может выставить любое количество работ</w:t>
      </w:r>
    </w:p>
    <w:p w14:paraId="6403D0E1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01713044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 • Разрешены лаковые и гелевые материалы</w:t>
      </w:r>
    </w:p>
    <w:p w14:paraId="6E556316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5CC740A6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sym w:font="Symbol" w:char="F0B7"/>
      </w:r>
      <w:r w:rsidRPr="008F3A56">
        <w:rPr>
          <w:rFonts w:ascii="Times New Roman" w:hAnsi="Times New Roman" w:cs="Times New Roman"/>
          <w:sz w:val="20"/>
          <w:szCs w:val="20"/>
        </w:rPr>
        <w:t xml:space="preserve"> Разрешено использование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типсов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до 5 см </w:t>
      </w:r>
    </w:p>
    <w:p w14:paraId="6307F6D8" w14:textId="77777777" w:rsidR="00B77523" w:rsidRPr="00B77523" w:rsidRDefault="00B77523" w:rsidP="00B77523">
      <w:pPr>
        <w:rPr>
          <w:rFonts w:ascii="Times New Roman" w:hAnsi="Times New Roman" w:cs="Times New Roman"/>
          <w:sz w:val="16"/>
          <w:szCs w:val="16"/>
        </w:rPr>
      </w:pPr>
    </w:p>
    <w:p w14:paraId="18D84157" w14:textId="3B4F6ACA" w:rsidR="00B77523" w:rsidRPr="00B77523" w:rsidRDefault="00B77523" w:rsidP="00B77523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77523">
        <w:rPr>
          <w:rFonts w:ascii="Times New Roman" w:hAnsi="Times New Roman" w:cs="Times New Roman"/>
          <w:b/>
          <w:bCs/>
          <w:sz w:val="16"/>
          <w:szCs w:val="16"/>
        </w:rPr>
        <w:t xml:space="preserve">ЗАПРЕЩЕНО: </w:t>
      </w:r>
    </w:p>
    <w:p w14:paraId="614611BC" w14:textId="0D7DD5E2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-Склеивание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типсов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между собой</w:t>
      </w:r>
    </w:p>
    <w:p w14:paraId="58233D66" w14:textId="2F82F7F9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 -Использование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типсов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одного размера</w:t>
      </w:r>
    </w:p>
    <w:p w14:paraId="5AF765AB" w14:textId="4E6FE020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-Применение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типсов</w:t>
      </w:r>
      <w:proofErr w:type="spellEnd"/>
      <w:r w:rsidRPr="008F3A56">
        <w:rPr>
          <w:rFonts w:ascii="Times New Roman" w:hAnsi="Times New Roman" w:cs="Times New Roman"/>
          <w:sz w:val="20"/>
          <w:szCs w:val="20"/>
        </w:rPr>
        <w:t xml:space="preserve"> длиной более 5 см</w:t>
      </w:r>
    </w:p>
    <w:p w14:paraId="60043560" w14:textId="34F60F35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-Использование ручной росписи</w:t>
      </w:r>
    </w:p>
    <w:p w14:paraId="1C807F11" w14:textId="5EB2271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-Использование блесток и страз</w:t>
      </w:r>
    </w:p>
    <w:p w14:paraId="089764D4" w14:textId="7392781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 xml:space="preserve">-Использование цветных фонов для крепления </w:t>
      </w:r>
      <w:proofErr w:type="spellStart"/>
      <w:r w:rsidRPr="008F3A56">
        <w:rPr>
          <w:rFonts w:ascii="Times New Roman" w:hAnsi="Times New Roman" w:cs="Times New Roman"/>
          <w:sz w:val="20"/>
          <w:szCs w:val="20"/>
        </w:rPr>
        <w:t>типсов</w:t>
      </w:r>
      <w:proofErr w:type="spellEnd"/>
    </w:p>
    <w:p w14:paraId="3303CE97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34194BD3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Участники чемпионата могут забрать свои работы сразу после объявления результатов. Организаторы освобождают себя от ответственности за сохранность работ</w:t>
      </w:r>
    </w:p>
    <w:p w14:paraId="497EB6BE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1D356FBE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  <w:r w:rsidRPr="008F3A56">
        <w:rPr>
          <w:rFonts w:ascii="Times New Roman" w:hAnsi="Times New Roman" w:cs="Times New Roman"/>
          <w:sz w:val="20"/>
          <w:szCs w:val="20"/>
        </w:rPr>
        <w:t>Конкурсант не займет призового места в случае несоответствия работы заданным правилам</w:t>
      </w:r>
    </w:p>
    <w:p w14:paraId="260C81E6" w14:textId="77777777" w:rsidR="00B77523" w:rsidRPr="008F3A56" w:rsidRDefault="00B77523" w:rsidP="00B77523">
      <w:pPr>
        <w:rPr>
          <w:rFonts w:ascii="Times New Roman" w:hAnsi="Times New Roman" w:cs="Times New Roman"/>
          <w:sz w:val="20"/>
          <w:szCs w:val="20"/>
        </w:rPr>
      </w:pPr>
    </w:p>
    <w:p w14:paraId="48E01F08" w14:textId="77777777" w:rsidR="00B77523" w:rsidRPr="00B77523" w:rsidRDefault="00B77523" w:rsidP="00B7752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77523">
        <w:rPr>
          <w:rFonts w:ascii="Times New Roman" w:hAnsi="Times New Roman" w:cs="Times New Roman"/>
          <w:b/>
          <w:bCs/>
          <w:sz w:val="16"/>
          <w:szCs w:val="16"/>
        </w:rPr>
        <w:t>КРИТЕРИИ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417"/>
        <w:gridCol w:w="1390"/>
        <w:gridCol w:w="5357"/>
        <w:gridCol w:w="2016"/>
      </w:tblGrid>
      <w:tr w:rsidR="00B77523" w:rsidRPr="008F3A56" w14:paraId="2ABB80B1" w14:textId="77777777" w:rsidTr="008F3A56">
        <w:trPr>
          <w:trHeight w:val="207"/>
        </w:trPr>
        <w:tc>
          <w:tcPr>
            <w:tcW w:w="417" w:type="dxa"/>
          </w:tcPr>
          <w:p w14:paraId="591364E0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90" w:type="dxa"/>
          </w:tcPr>
          <w:p w14:paraId="5811BF96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5357" w:type="dxa"/>
          </w:tcPr>
          <w:p w14:paraId="3BEFD202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2016" w:type="dxa"/>
          </w:tcPr>
          <w:p w14:paraId="7A585B82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Макс. оценка</w:t>
            </w:r>
          </w:p>
        </w:tc>
      </w:tr>
      <w:tr w:rsidR="00B77523" w:rsidRPr="008F3A56" w14:paraId="6E1AC25F" w14:textId="77777777" w:rsidTr="008F3A56">
        <w:trPr>
          <w:trHeight w:val="424"/>
        </w:trPr>
        <w:tc>
          <w:tcPr>
            <w:tcW w:w="417" w:type="dxa"/>
          </w:tcPr>
          <w:p w14:paraId="7644C084" w14:textId="2F273089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0" w:type="dxa"/>
          </w:tcPr>
          <w:p w14:paraId="469A8D53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впечатление</w:t>
            </w:r>
          </w:p>
        </w:tc>
        <w:tc>
          <w:tcPr>
            <w:tcW w:w="5357" w:type="dxa"/>
          </w:tcPr>
          <w:p w14:paraId="322C8F48" w14:textId="77777777" w:rsidR="00B77523" w:rsidRPr="008F3A56" w:rsidRDefault="00B77523" w:rsidP="00B7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Гармоничность, чистота исполнения, четкость, уровень работы. Эмоциональная привлекательность</w:t>
            </w:r>
          </w:p>
        </w:tc>
        <w:tc>
          <w:tcPr>
            <w:tcW w:w="2016" w:type="dxa"/>
          </w:tcPr>
          <w:p w14:paraId="728186BC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00FB3D35" w14:textId="77777777" w:rsidTr="008F3A56">
        <w:trPr>
          <w:trHeight w:val="413"/>
        </w:trPr>
        <w:tc>
          <w:tcPr>
            <w:tcW w:w="417" w:type="dxa"/>
          </w:tcPr>
          <w:p w14:paraId="139F9BE5" w14:textId="2FB0DD51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90" w:type="dxa"/>
          </w:tcPr>
          <w:p w14:paraId="6D2C4A86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Раскрытие темы</w:t>
            </w:r>
          </w:p>
        </w:tc>
        <w:tc>
          <w:tcPr>
            <w:tcW w:w="5357" w:type="dxa"/>
          </w:tcPr>
          <w:p w14:paraId="5733E892" w14:textId="77777777" w:rsidR="00B77523" w:rsidRPr="008F3A56" w:rsidRDefault="00B77523" w:rsidP="00B7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Раскрытие темы, гармоничность и продуманность, оригинальность идеи</w:t>
            </w:r>
          </w:p>
        </w:tc>
        <w:tc>
          <w:tcPr>
            <w:tcW w:w="2016" w:type="dxa"/>
          </w:tcPr>
          <w:p w14:paraId="7D6E0679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B77523" w:rsidRPr="008F3A56" w14:paraId="22081FA5" w14:textId="77777777" w:rsidTr="008F3A56">
        <w:trPr>
          <w:trHeight w:val="424"/>
        </w:trPr>
        <w:tc>
          <w:tcPr>
            <w:tcW w:w="417" w:type="dxa"/>
          </w:tcPr>
          <w:p w14:paraId="4167C770" w14:textId="74605BDB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90" w:type="dxa"/>
          </w:tcPr>
          <w:p w14:paraId="455ADB78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Сложность работы</w:t>
            </w:r>
          </w:p>
        </w:tc>
        <w:tc>
          <w:tcPr>
            <w:tcW w:w="5357" w:type="dxa"/>
          </w:tcPr>
          <w:p w14:paraId="49A27059" w14:textId="77777777" w:rsidR="00B77523" w:rsidRPr="008F3A56" w:rsidRDefault="00B77523" w:rsidP="00B7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Оценивается многослойность, миниатюрность, проработка отдельных деталей</w:t>
            </w:r>
          </w:p>
        </w:tc>
        <w:tc>
          <w:tcPr>
            <w:tcW w:w="2016" w:type="dxa"/>
          </w:tcPr>
          <w:p w14:paraId="77BCD36E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1E7D1249" w14:textId="77777777" w:rsidTr="008F3A56">
        <w:trPr>
          <w:trHeight w:val="207"/>
        </w:trPr>
        <w:tc>
          <w:tcPr>
            <w:tcW w:w="417" w:type="dxa"/>
          </w:tcPr>
          <w:p w14:paraId="2CB2BA02" w14:textId="20E10A99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90" w:type="dxa"/>
          </w:tcPr>
          <w:p w14:paraId="5F96B9FD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Сложность фона</w:t>
            </w:r>
          </w:p>
        </w:tc>
        <w:tc>
          <w:tcPr>
            <w:tcW w:w="5357" w:type="dxa"/>
          </w:tcPr>
          <w:p w14:paraId="346A01E4" w14:textId="77777777" w:rsidR="00B77523" w:rsidRPr="008F3A56" w:rsidRDefault="00B77523" w:rsidP="00B7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Оценивается сложность и оригинальность фона, использование разных техник, чистота исполнения</w:t>
            </w:r>
          </w:p>
        </w:tc>
        <w:tc>
          <w:tcPr>
            <w:tcW w:w="2016" w:type="dxa"/>
          </w:tcPr>
          <w:p w14:paraId="61D75FA4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  <w:tr w:rsidR="00B77523" w:rsidRPr="008F3A56" w14:paraId="3FDD3DC6" w14:textId="77777777" w:rsidTr="008F3A56">
        <w:trPr>
          <w:trHeight w:val="142"/>
        </w:trPr>
        <w:tc>
          <w:tcPr>
            <w:tcW w:w="417" w:type="dxa"/>
          </w:tcPr>
          <w:p w14:paraId="3F335017" w14:textId="1EE06074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90" w:type="dxa"/>
          </w:tcPr>
          <w:p w14:paraId="2E944677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Цветовое решение</w:t>
            </w:r>
          </w:p>
        </w:tc>
        <w:tc>
          <w:tcPr>
            <w:tcW w:w="5357" w:type="dxa"/>
          </w:tcPr>
          <w:p w14:paraId="09602158" w14:textId="55160948" w:rsidR="00B77523" w:rsidRPr="008F3A56" w:rsidRDefault="00B77523" w:rsidP="00B7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Гармоничный подбор оттенков и сочетание </w:t>
            </w:r>
            <w:proofErr w:type="gramStart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цветов</w:t>
            </w:r>
            <w:proofErr w:type="gramEnd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 и соответствие теме. Читаемость рисунков и композиции в целом.</w:t>
            </w:r>
          </w:p>
        </w:tc>
        <w:tc>
          <w:tcPr>
            <w:tcW w:w="2016" w:type="dxa"/>
          </w:tcPr>
          <w:p w14:paraId="47EBE5D7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69489E7F" w14:textId="77777777" w:rsidTr="008F3A56">
        <w:trPr>
          <w:trHeight w:val="142"/>
        </w:trPr>
        <w:tc>
          <w:tcPr>
            <w:tcW w:w="417" w:type="dxa"/>
          </w:tcPr>
          <w:p w14:paraId="2597B883" w14:textId="167B9A6F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90" w:type="dxa"/>
          </w:tcPr>
          <w:p w14:paraId="488E3C6D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Техничность</w:t>
            </w:r>
          </w:p>
        </w:tc>
        <w:tc>
          <w:tcPr>
            <w:tcW w:w="5357" w:type="dxa"/>
          </w:tcPr>
          <w:p w14:paraId="13B0FC57" w14:textId="77777777" w:rsidR="00B77523" w:rsidRPr="008F3A56" w:rsidRDefault="00B77523" w:rsidP="00B7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использования приемов </w:t>
            </w:r>
            <w:proofErr w:type="spellStart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стемпинга</w:t>
            </w:r>
            <w:proofErr w:type="spellEnd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. Чистота работы, читаемость сюжета. Свободное владение точностью и чистотой оттиска. Создание несущих смысловую нагрузку рисунков.</w:t>
            </w:r>
          </w:p>
        </w:tc>
        <w:tc>
          <w:tcPr>
            <w:tcW w:w="2016" w:type="dxa"/>
          </w:tcPr>
          <w:p w14:paraId="07CD47D0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41C878AC" w14:textId="77777777" w:rsidTr="008F3A56">
        <w:trPr>
          <w:trHeight w:val="142"/>
        </w:trPr>
        <w:tc>
          <w:tcPr>
            <w:tcW w:w="417" w:type="dxa"/>
          </w:tcPr>
          <w:p w14:paraId="21F56739" w14:textId="20B9E464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90" w:type="dxa"/>
          </w:tcPr>
          <w:p w14:paraId="5E85BD90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Композиция</w:t>
            </w:r>
          </w:p>
        </w:tc>
        <w:tc>
          <w:tcPr>
            <w:tcW w:w="5357" w:type="dxa"/>
          </w:tcPr>
          <w:p w14:paraId="4BC61E92" w14:textId="77777777" w:rsidR="00B77523" w:rsidRPr="008F3A56" w:rsidRDefault="00B77523" w:rsidP="00B7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должна читаться и представлять собой единую целую картину на 5 </w:t>
            </w:r>
            <w:proofErr w:type="spellStart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типсах</w:t>
            </w:r>
            <w:proofErr w:type="spellEnd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, все выполненные элементы должны дополнять и продолжать друг друга, создавая единую композицию, и отражать идею мастера</w:t>
            </w:r>
          </w:p>
        </w:tc>
        <w:tc>
          <w:tcPr>
            <w:tcW w:w="2016" w:type="dxa"/>
          </w:tcPr>
          <w:p w14:paraId="0A8F980A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8F3A56" w14:paraId="0BE4FBFF" w14:textId="77777777" w:rsidTr="008F3A56">
        <w:trPr>
          <w:trHeight w:val="142"/>
        </w:trPr>
        <w:tc>
          <w:tcPr>
            <w:tcW w:w="417" w:type="dxa"/>
          </w:tcPr>
          <w:p w14:paraId="42CA2B70" w14:textId="6A06C4D4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90" w:type="dxa"/>
          </w:tcPr>
          <w:p w14:paraId="60F13011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Компоновка</w:t>
            </w:r>
          </w:p>
        </w:tc>
        <w:tc>
          <w:tcPr>
            <w:tcW w:w="5357" w:type="dxa"/>
          </w:tcPr>
          <w:p w14:paraId="1FCDE7DA" w14:textId="77777777" w:rsidR="00B77523" w:rsidRPr="008F3A56" w:rsidRDefault="00B77523" w:rsidP="00B7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sz w:val="20"/>
                <w:szCs w:val="20"/>
              </w:rPr>
              <w:t xml:space="preserve">Все элементы, расположенные на каждом отдельном </w:t>
            </w:r>
            <w:proofErr w:type="spellStart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типсе</w:t>
            </w:r>
            <w:proofErr w:type="spellEnd"/>
            <w:r w:rsidRPr="008F3A56">
              <w:rPr>
                <w:rFonts w:ascii="Times New Roman" w:hAnsi="Times New Roman" w:cs="Times New Roman"/>
                <w:sz w:val="20"/>
                <w:szCs w:val="20"/>
              </w:rPr>
              <w:t>, должны быть скомпонованы гармонично</w:t>
            </w:r>
          </w:p>
        </w:tc>
        <w:tc>
          <w:tcPr>
            <w:tcW w:w="2016" w:type="dxa"/>
          </w:tcPr>
          <w:p w14:paraId="39444A59" w14:textId="77777777" w:rsidR="00B77523" w:rsidRPr="008F3A56" w:rsidRDefault="00B77523" w:rsidP="00B7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баллов</w:t>
            </w:r>
          </w:p>
        </w:tc>
      </w:tr>
      <w:tr w:rsidR="00B77523" w:rsidRPr="00B77523" w14:paraId="38450366" w14:textId="77777777" w:rsidTr="000B3AAC">
        <w:trPr>
          <w:trHeight w:val="217"/>
        </w:trPr>
        <w:tc>
          <w:tcPr>
            <w:tcW w:w="9180" w:type="dxa"/>
            <w:gridSpan w:val="4"/>
          </w:tcPr>
          <w:p w14:paraId="0D2DFCB9" w14:textId="0F42F998" w:rsidR="00B77523" w:rsidRPr="00B77523" w:rsidRDefault="00B77523" w:rsidP="00626A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7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Общее количество баллов: </w:t>
            </w:r>
            <w:r w:rsidR="00E30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70 </w:t>
            </w:r>
            <w:r w:rsidRPr="00B77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баллов</w:t>
            </w:r>
          </w:p>
        </w:tc>
      </w:tr>
      <w:tr w:rsidR="008F3A56" w:rsidRPr="00E30B70" w14:paraId="0E6BE2FB" w14:textId="77777777" w:rsidTr="008F3A56">
        <w:trPr>
          <w:trHeight w:val="142"/>
        </w:trPr>
        <w:tc>
          <w:tcPr>
            <w:tcW w:w="417" w:type="dxa"/>
          </w:tcPr>
          <w:p w14:paraId="17C78B24" w14:textId="5BEF706D" w:rsidR="008F3A56" w:rsidRPr="00B77523" w:rsidRDefault="008F3A56" w:rsidP="00626A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90" w:type="dxa"/>
          </w:tcPr>
          <w:p w14:paraId="5D31923C" w14:textId="77777777" w:rsidR="008F3A56" w:rsidRPr="00E30B70" w:rsidRDefault="008F3A56" w:rsidP="00626A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30B7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Штрафные баллы</w:t>
            </w:r>
          </w:p>
        </w:tc>
        <w:tc>
          <w:tcPr>
            <w:tcW w:w="5357" w:type="dxa"/>
          </w:tcPr>
          <w:p w14:paraId="51C3DD70" w14:textId="77777777" w:rsidR="008F3A56" w:rsidRPr="00B77523" w:rsidRDefault="008F3A56" w:rsidP="00626A0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75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Соответствие заданию: черный или белый фон, размер </w:t>
            </w:r>
            <w:proofErr w:type="spellStart"/>
            <w:r w:rsidRPr="00B77523">
              <w:rPr>
                <w:rFonts w:ascii="Times New Roman" w:hAnsi="Times New Roman" w:cs="Times New Roman"/>
                <w:iCs/>
                <w:sz w:val="16"/>
                <w:szCs w:val="16"/>
              </w:rPr>
              <w:t>типсов</w:t>
            </w:r>
            <w:proofErr w:type="spellEnd"/>
            <w:r w:rsidRPr="00B775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расположение </w:t>
            </w:r>
            <w:proofErr w:type="spellStart"/>
            <w:r w:rsidRPr="00B77523">
              <w:rPr>
                <w:rFonts w:ascii="Times New Roman" w:hAnsi="Times New Roman" w:cs="Times New Roman"/>
                <w:iCs/>
                <w:sz w:val="16"/>
                <w:szCs w:val="16"/>
              </w:rPr>
              <w:t>типсов</w:t>
            </w:r>
            <w:proofErr w:type="spellEnd"/>
            <w:r w:rsidRPr="00B77523">
              <w:rPr>
                <w:rFonts w:ascii="Times New Roman" w:hAnsi="Times New Roman" w:cs="Times New Roman"/>
                <w:iCs/>
                <w:sz w:val="16"/>
                <w:szCs w:val="16"/>
              </w:rPr>
              <w:t>, использование элементов росписи</w:t>
            </w:r>
          </w:p>
        </w:tc>
        <w:tc>
          <w:tcPr>
            <w:tcW w:w="2016" w:type="dxa"/>
          </w:tcPr>
          <w:p w14:paraId="62130321" w14:textId="77777777" w:rsidR="008F3A56" w:rsidRPr="00E30B70" w:rsidRDefault="008F3A56" w:rsidP="00626A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30B7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 баллов</w:t>
            </w:r>
          </w:p>
        </w:tc>
      </w:tr>
    </w:tbl>
    <w:p w14:paraId="2BAC032A" w14:textId="77777777" w:rsidR="00B77523" w:rsidRPr="00B77523" w:rsidRDefault="00B77523" w:rsidP="00025995">
      <w:pPr>
        <w:pStyle w:val="aa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B77523" w:rsidRPr="00B77523" w:rsidSect="002F0FCB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7498" w14:textId="77777777" w:rsidR="00781B73" w:rsidRDefault="00781B73" w:rsidP="00E4599C">
      <w:pPr>
        <w:spacing w:line="240" w:lineRule="auto"/>
      </w:pPr>
      <w:r>
        <w:separator/>
      </w:r>
    </w:p>
  </w:endnote>
  <w:endnote w:type="continuationSeparator" w:id="0">
    <w:p w14:paraId="6AB7567B" w14:textId="77777777" w:rsidR="00781B73" w:rsidRDefault="00781B73" w:rsidP="00E45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FDF1" w14:textId="77777777" w:rsidR="00781B73" w:rsidRDefault="00781B73" w:rsidP="00E4599C">
      <w:pPr>
        <w:spacing w:line="240" w:lineRule="auto"/>
      </w:pPr>
      <w:r>
        <w:separator/>
      </w:r>
    </w:p>
  </w:footnote>
  <w:footnote w:type="continuationSeparator" w:id="0">
    <w:p w14:paraId="5CF3881F" w14:textId="77777777" w:rsidR="00781B73" w:rsidRDefault="00781B73" w:rsidP="00E45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AD0"/>
    <w:multiLevelType w:val="hybridMultilevel"/>
    <w:tmpl w:val="E6FE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680"/>
    <w:multiLevelType w:val="multilevel"/>
    <w:tmpl w:val="494C3D3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Noto Sans Symbols" w:hAnsi="Times New Roman" w:cs="Times New Roman" w:hint="default"/>
        <w:b w:val="0"/>
        <w:bCs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963833"/>
    <w:multiLevelType w:val="hybridMultilevel"/>
    <w:tmpl w:val="867A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4B01"/>
    <w:multiLevelType w:val="hybridMultilevel"/>
    <w:tmpl w:val="D8D2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81E"/>
    <w:multiLevelType w:val="hybridMultilevel"/>
    <w:tmpl w:val="3D8E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712"/>
    <w:multiLevelType w:val="hybridMultilevel"/>
    <w:tmpl w:val="5DDC1DDE"/>
    <w:lvl w:ilvl="0" w:tplc="8E4213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26315C"/>
    <w:multiLevelType w:val="hybridMultilevel"/>
    <w:tmpl w:val="958C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41A92"/>
    <w:multiLevelType w:val="hybridMultilevel"/>
    <w:tmpl w:val="2156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32E5"/>
    <w:multiLevelType w:val="hybridMultilevel"/>
    <w:tmpl w:val="924E3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E621F"/>
    <w:multiLevelType w:val="hybridMultilevel"/>
    <w:tmpl w:val="A90A5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D778D8"/>
    <w:multiLevelType w:val="hybridMultilevel"/>
    <w:tmpl w:val="FE2A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249FA"/>
    <w:multiLevelType w:val="hybridMultilevel"/>
    <w:tmpl w:val="724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622D"/>
    <w:multiLevelType w:val="hybridMultilevel"/>
    <w:tmpl w:val="7C9E2DB2"/>
    <w:lvl w:ilvl="0" w:tplc="93C6948A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B1C0A"/>
    <w:multiLevelType w:val="hybridMultilevel"/>
    <w:tmpl w:val="A00C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76AE6"/>
    <w:multiLevelType w:val="hybridMultilevel"/>
    <w:tmpl w:val="ADE240C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530B11D6"/>
    <w:multiLevelType w:val="hybridMultilevel"/>
    <w:tmpl w:val="8EF4B298"/>
    <w:lvl w:ilvl="0" w:tplc="D4F0A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11896"/>
    <w:multiLevelType w:val="hybridMultilevel"/>
    <w:tmpl w:val="9CE6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4CC9"/>
    <w:multiLevelType w:val="hybridMultilevel"/>
    <w:tmpl w:val="E0CA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3C50"/>
    <w:multiLevelType w:val="hybridMultilevel"/>
    <w:tmpl w:val="05AC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A3A21"/>
    <w:multiLevelType w:val="hybridMultilevel"/>
    <w:tmpl w:val="CAD83A2C"/>
    <w:lvl w:ilvl="0" w:tplc="FAA4F04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60764BB3"/>
    <w:multiLevelType w:val="hybridMultilevel"/>
    <w:tmpl w:val="A3F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92935"/>
    <w:multiLevelType w:val="hybridMultilevel"/>
    <w:tmpl w:val="4366EE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F94F9D"/>
    <w:multiLevelType w:val="hybridMultilevel"/>
    <w:tmpl w:val="1E8A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82B54"/>
    <w:multiLevelType w:val="hybridMultilevel"/>
    <w:tmpl w:val="4874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E2BD2"/>
    <w:multiLevelType w:val="hybridMultilevel"/>
    <w:tmpl w:val="7FD2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D6891"/>
    <w:multiLevelType w:val="hybridMultilevel"/>
    <w:tmpl w:val="6B28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D09EB"/>
    <w:multiLevelType w:val="hybridMultilevel"/>
    <w:tmpl w:val="53AA3C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54087782">
    <w:abstractNumId w:val="11"/>
  </w:num>
  <w:num w:numId="2" w16cid:durableId="1330064655">
    <w:abstractNumId w:val="22"/>
  </w:num>
  <w:num w:numId="3" w16cid:durableId="668673771">
    <w:abstractNumId w:val="19"/>
  </w:num>
  <w:num w:numId="4" w16cid:durableId="2023626860">
    <w:abstractNumId w:val="8"/>
  </w:num>
  <w:num w:numId="5" w16cid:durableId="564684901">
    <w:abstractNumId w:val="6"/>
  </w:num>
  <w:num w:numId="6" w16cid:durableId="321665037">
    <w:abstractNumId w:val="26"/>
  </w:num>
  <w:num w:numId="7" w16cid:durableId="1784306514">
    <w:abstractNumId w:val="9"/>
  </w:num>
  <w:num w:numId="8" w16cid:durableId="682439878">
    <w:abstractNumId w:val="21"/>
  </w:num>
  <w:num w:numId="9" w16cid:durableId="1099595417">
    <w:abstractNumId w:val="20"/>
  </w:num>
  <w:num w:numId="10" w16cid:durableId="1010375900">
    <w:abstractNumId w:val="13"/>
  </w:num>
  <w:num w:numId="11" w16cid:durableId="1973830126">
    <w:abstractNumId w:val="10"/>
  </w:num>
  <w:num w:numId="12" w16cid:durableId="1739396296">
    <w:abstractNumId w:val="3"/>
  </w:num>
  <w:num w:numId="13" w16cid:durableId="1899586814">
    <w:abstractNumId w:val="23"/>
  </w:num>
  <w:num w:numId="14" w16cid:durableId="1346132720">
    <w:abstractNumId w:val="17"/>
  </w:num>
  <w:num w:numId="15" w16cid:durableId="1024864796">
    <w:abstractNumId w:val="18"/>
  </w:num>
  <w:num w:numId="16" w16cid:durableId="1236087087">
    <w:abstractNumId w:val="16"/>
  </w:num>
  <w:num w:numId="17" w16cid:durableId="1728340171">
    <w:abstractNumId w:val="24"/>
  </w:num>
  <w:num w:numId="18" w16cid:durableId="876116304">
    <w:abstractNumId w:val="2"/>
  </w:num>
  <w:num w:numId="19" w16cid:durableId="1383362525">
    <w:abstractNumId w:val="0"/>
  </w:num>
  <w:num w:numId="20" w16cid:durableId="1660690191">
    <w:abstractNumId w:val="14"/>
  </w:num>
  <w:num w:numId="21" w16cid:durableId="716589566">
    <w:abstractNumId w:val="25"/>
  </w:num>
  <w:num w:numId="22" w16cid:durableId="519705074">
    <w:abstractNumId w:val="4"/>
  </w:num>
  <w:num w:numId="23" w16cid:durableId="1898710552">
    <w:abstractNumId w:val="7"/>
  </w:num>
  <w:num w:numId="24" w16cid:durableId="809706590">
    <w:abstractNumId w:val="5"/>
  </w:num>
  <w:num w:numId="25" w16cid:durableId="570505345">
    <w:abstractNumId w:val="1"/>
  </w:num>
  <w:num w:numId="26" w16cid:durableId="1689066596">
    <w:abstractNumId w:val="15"/>
  </w:num>
  <w:num w:numId="27" w16cid:durableId="17770910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C94"/>
    <w:rsid w:val="00025995"/>
    <w:rsid w:val="00033D45"/>
    <w:rsid w:val="000460E9"/>
    <w:rsid w:val="00086992"/>
    <w:rsid w:val="000B3AAC"/>
    <w:rsid w:val="001A357A"/>
    <w:rsid w:val="001A36B2"/>
    <w:rsid w:val="001E31E7"/>
    <w:rsid w:val="00221164"/>
    <w:rsid w:val="00254268"/>
    <w:rsid w:val="00254947"/>
    <w:rsid w:val="002A56D3"/>
    <w:rsid w:val="002E0058"/>
    <w:rsid w:val="002E0C94"/>
    <w:rsid w:val="002E673D"/>
    <w:rsid w:val="002F0FCB"/>
    <w:rsid w:val="00303065"/>
    <w:rsid w:val="00331568"/>
    <w:rsid w:val="00346844"/>
    <w:rsid w:val="00372759"/>
    <w:rsid w:val="003C0FD3"/>
    <w:rsid w:val="00447A99"/>
    <w:rsid w:val="004A3901"/>
    <w:rsid w:val="004E2639"/>
    <w:rsid w:val="004F0B19"/>
    <w:rsid w:val="005116FD"/>
    <w:rsid w:val="0057530D"/>
    <w:rsid w:val="00576B3B"/>
    <w:rsid w:val="005B5BCD"/>
    <w:rsid w:val="005C67BD"/>
    <w:rsid w:val="005C685B"/>
    <w:rsid w:val="00664FD5"/>
    <w:rsid w:val="00686560"/>
    <w:rsid w:val="00697A24"/>
    <w:rsid w:val="006A5C14"/>
    <w:rsid w:val="006A7E9E"/>
    <w:rsid w:val="006B0C73"/>
    <w:rsid w:val="0070542F"/>
    <w:rsid w:val="00711085"/>
    <w:rsid w:val="007715C1"/>
    <w:rsid w:val="00781B73"/>
    <w:rsid w:val="00797A15"/>
    <w:rsid w:val="00812FEE"/>
    <w:rsid w:val="00836D45"/>
    <w:rsid w:val="00843AAD"/>
    <w:rsid w:val="00874924"/>
    <w:rsid w:val="008E5D2D"/>
    <w:rsid w:val="008F3A56"/>
    <w:rsid w:val="008F4260"/>
    <w:rsid w:val="00953393"/>
    <w:rsid w:val="00974B3E"/>
    <w:rsid w:val="0099695B"/>
    <w:rsid w:val="009B08AE"/>
    <w:rsid w:val="00A0423C"/>
    <w:rsid w:val="00A45BDA"/>
    <w:rsid w:val="00A86405"/>
    <w:rsid w:val="00A95AC5"/>
    <w:rsid w:val="00B21F34"/>
    <w:rsid w:val="00B21FC5"/>
    <w:rsid w:val="00B22F96"/>
    <w:rsid w:val="00B77523"/>
    <w:rsid w:val="00B8351F"/>
    <w:rsid w:val="00BB26AC"/>
    <w:rsid w:val="00BD6F96"/>
    <w:rsid w:val="00BD7500"/>
    <w:rsid w:val="00C10439"/>
    <w:rsid w:val="00C2100D"/>
    <w:rsid w:val="00C75C35"/>
    <w:rsid w:val="00CF6AC1"/>
    <w:rsid w:val="00D03EAA"/>
    <w:rsid w:val="00D47553"/>
    <w:rsid w:val="00D918AD"/>
    <w:rsid w:val="00D91947"/>
    <w:rsid w:val="00E30B70"/>
    <w:rsid w:val="00E376ED"/>
    <w:rsid w:val="00E4599C"/>
    <w:rsid w:val="00E47997"/>
    <w:rsid w:val="00E775D5"/>
    <w:rsid w:val="00EF25CA"/>
    <w:rsid w:val="00F51F8A"/>
    <w:rsid w:val="00F60C04"/>
    <w:rsid w:val="00F80FF6"/>
    <w:rsid w:val="00FB2CF9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85FC"/>
  <w15:docId w15:val="{31C41805-C214-EC45-8AEE-46BCF06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0C94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paragraph" w:styleId="1">
    <w:name w:val="heading 1"/>
    <w:basedOn w:val="a"/>
    <w:next w:val="a"/>
    <w:link w:val="10"/>
    <w:rsid w:val="002E0C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2E0C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2E0C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2E0C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2E0C9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2E0C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C94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2E0C94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0C94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E0C94"/>
    <w:rPr>
      <w:rFonts w:ascii="Arial" w:eastAsia="Arial" w:hAnsi="Arial" w:cs="Arial"/>
      <w:color w:val="666666"/>
      <w:lang w:eastAsia="ru-RU"/>
    </w:rPr>
  </w:style>
  <w:style w:type="character" w:customStyle="1" w:styleId="50">
    <w:name w:val="Заголовок 5 Знак"/>
    <w:basedOn w:val="a0"/>
    <w:link w:val="5"/>
    <w:rsid w:val="002E0C94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2E0C94"/>
    <w:rPr>
      <w:rFonts w:ascii="Arial" w:eastAsia="Arial" w:hAnsi="Arial" w:cs="Arial"/>
      <w:i/>
      <w:color w:val="666666"/>
      <w:sz w:val="22"/>
      <w:szCs w:val="22"/>
      <w:lang w:eastAsia="ru-RU"/>
    </w:rPr>
  </w:style>
  <w:style w:type="table" w:customStyle="1" w:styleId="TableNormal">
    <w:name w:val="Table Normal"/>
    <w:rsid w:val="002E0C94"/>
    <w:pPr>
      <w:spacing w:line="276" w:lineRule="auto"/>
    </w:pPr>
    <w:rPr>
      <w:rFonts w:ascii="Arial" w:eastAsia="Arial" w:hAnsi="Arial" w:cs="Arial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E0C94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rsid w:val="002E0C94"/>
    <w:rPr>
      <w:rFonts w:ascii="Arial" w:eastAsia="Arial" w:hAnsi="Arial" w:cs="Arial"/>
      <w:sz w:val="52"/>
      <w:szCs w:val="52"/>
      <w:lang w:eastAsia="ru-RU"/>
    </w:rPr>
  </w:style>
  <w:style w:type="paragraph" w:styleId="a5">
    <w:name w:val="Subtitle"/>
    <w:basedOn w:val="a"/>
    <w:next w:val="a"/>
    <w:link w:val="a6"/>
    <w:rsid w:val="002E0C9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2E0C94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C94"/>
    <w:rPr>
      <w:rFonts w:ascii="Tahoma" w:eastAsia="Arial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E0C94"/>
    <w:rPr>
      <w:rFonts w:ascii="Arial" w:eastAsia="Arial" w:hAnsi="Arial" w:cs="Arial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2E0C9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12FE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2FE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4599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99C"/>
    <w:rPr>
      <w:rFonts w:ascii="Arial" w:eastAsia="Arial" w:hAnsi="Arial" w:cs="Arial"/>
      <w:sz w:val="22"/>
      <w:szCs w:val="22"/>
      <w:lang w:eastAsia="ru-RU"/>
    </w:rPr>
  </w:style>
  <w:style w:type="paragraph" w:styleId="af">
    <w:name w:val="footer"/>
    <w:basedOn w:val="a"/>
    <w:link w:val="af0"/>
    <w:uiPriority w:val="99"/>
    <w:unhideWhenUsed/>
    <w:rsid w:val="00E4599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99C"/>
    <w:rPr>
      <w:rFonts w:ascii="Arial" w:eastAsia="Arial" w:hAnsi="Arial" w:cs="Arial"/>
      <w:sz w:val="22"/>
      <w:szCs w:val="22"/>
      <w:lang w:eastAsia="ru-RU"/>
    </w:rPr>
  </w:style>
  <w:style w:type="paragraph" w:styleId="af1">
    <w:name w:val="No Spacing"/>
    <w:uiPriority w:val="1"/>
    <w:qFormat/>
    <w:rsid w:val="00025995"/>
    <w:rPr>
      <w:rFonts w:ascii="Calibri" w:eastAsia="Calibri" w:hAnsi="Calibri" w:cs="Times New Roman"/>
      <w:sz w:val="22"/>
      <w:szCs w:val="22"/>
    </w:rPr>
  </w:style>
  <w:style w:type="paragraph" w:styleId="af2">
    <w:name w:val="Body Text Indent"/>
    <w:basedOn w:val="a"/>
    <w:link w:val="af3"/>
    <w:rsid w:val="00025995"/>
    <w:pPr>
      <w:spacing w:line="240" w:lineRule="auto"/>
      <w:ind w:left="360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3">
    <w:name w:val="Основной текст с отступом Знак"/>
    <w:basedOn w:val="a0"/>
    <w:link w:val="af2"/>
    <w:rsid w:val="00025995"/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l.progress.kolomna@g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l.progress.kolomna@g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21</Pages>
  <Words>6966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Зверева</dc:creator>
  <cp:lastModifiedBy>Наталья Зверева</cp:lastModifiedBy>
  <cp:revision>8</cp:revision>
  <cp:lastPrinted>2023-01-12T08:18:00Z</cp:lastPrinted>
  <dcterms:created xsi:type="dcterms:W3CDTF">2023-01-18T10:02:00Z</dcterms:created>
  <dcterms:modified xsi:type="dcterms:W3CDTF">2023-01-29T13:53:00Z</dcterms:modified>
</cp:coreProperties>
</file>