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1F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06491F" w:rsidRPr="009C5987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06491F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06491F" w:rsidRDefault="0006491F" w:rsidP="0006491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06491F" w:rsidRPr="003177A0" w:rsidRDefault="0006491F" w:rsidP="0006491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06491F" w:rsidRDefault="0006491F" w:rsidP="0006491F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06491F" w:rsidRDefault="0006491F" w:rsidP="0006491F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о выплате неустойки </w:t>
      </w:r>
    </w:p>
    <w:p w:rsidR="0006491F" w:rsidRPr="009C5987" w:rsidRDefault="0006491F" w:rsidP="0006491F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C25F66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ЗДЕСЬ НАРУШЕН СРОК </w:t>
      </w:r>
      <w:r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ЗАМЕНЫ </w:t>
      </w:r>
    </w:p>
    <w:p w:rsidR="0006491F" w:rsidRPr="009C5987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06491F" w:rsidRPr="009C5987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55 000 рублей 05.07.2022.</w:t>
      </w:r>
    </w:p>
    <w:p w:rsidR="0006491F" w:rsidRPr="00A45AE3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10.07.2022 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сдал обувь продавцу и обратился с требованием о </w:t>
      </w:r>
      <w:r>
        <w:rPr>
          <w:rFonts w:ascii="Times New Roman" w:hAnsi="Times New Roman" w:cs="Times New Roman"/>
          <w:sz w:val="24"/>
          <w:szCs w:val="23"/>
        </w:rPr>
        <w:t>замене товара</w:t>
      </w:r>
      <w:r w:rsidRPr="00A45AE3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Как указано в п. </w:t>
      </w:r>
      <w:r>
        <w:rPr>
          <w:rFonts w:ascii="Times New Roman" w:hAnsi="Times New Roman" w:cs="Times New Roman"/>
          <w:sz w:val="24"/>
          <w:szCs w:val="23"/>
        </w:rPr>
        <w:t>1</w:t>
      </w:r>
      <w:r w:rsidRPr="00A45AE3">
        <w:rPr>
          <w:rFonts w:ascii="Times New Roman" w:hAnsi="Times New Roman" w:cs="Times New Roman"/>
          <w:sz w:val="24"/>
          <w:szCs w:val="23"/>
        </w:rPr>
        <w:t xml:space="preserve"> ст. </w:t>
      </w:r>
      <w:r>
        <w:rPr>
          <w:rFonts w:ascii="Times New Roman" w:hAnsi="Times New Roman" w:cs="Times New Roman"/>
          <w:sz w:val="24"/>
          <w:szCs w:val="23"/>
        </w:rPr>
        <w:t xml:space="preserve">21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, продавец производит замену товара в течение 7 календарных дней, а если была проверка качества товара, то в течение 20 календарных дней со дня предъявления требования. 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Таким образом, срок замены и проверки качества не может превышать 20 календарных дней. 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Продавцом была проведена проверка качества, которая подтвердила доводы покупателя. </w:t>
      </w:r>
      <w:bookmarkStart w:id="0" w:name="_GoBack"/>
      <w:bookmarkEnd w:id="0"/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Продавец выдал новую обувь лишь 05.08.2022. </w:t>
      </w:r>
    </w:p>
    <w:p w:rsidR="0006491F" w:rsidRPr="00A45AE3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Последним днём </w:t>
      </w:r>
      <w:r>
        <w:rPr>
          <w:rFonts w:ascii="Times New Roman" w:hAnsi="Times New Roman" w:cs="Times New Roman"/>
          <w:sz w:val="24"/>
          <w:szCs w:val="23"/>
        </w:rPr>
        <w:t xml:space="preserve">выдачи товара </w:t>
      </w:r>
      <w:r w:rsidRPr="00A45AE3">
        <w:rPr>
          <w:rFonts w:ascii="Times New Roman" w:hAnsi="Times New Roman" w:cs="Times New Roman"/>
          <w:sz w:val="24"/>
          <w:szCs w:val="23"/>
        </w:rPr>
        <w:t xml:space="preserve">без начисления неустойки приходится на </w:t>
      </w:r>
      <w:r>
        <w:rPr>
          <w:rFonts w:ascii="Times New Roman" w:hAnsi="Times New Roman" w:cs="Times New Roman"/>
          <w:sz w:val="24"/>
          <w:szCs w:val="23"/>
        </w:rPr>
        <w:t>29.07.</w:t>
      </w:r>
      <w:r w:rsidRPr="00A45AE3">
        <w:rPr>
          <w:rFonts w:ascii="Times New Roman" w:hAnsi="Times New Roman" w:cs="Times New Roman"/>
          <w:sz w:val="24"/>
          <w:szCs w:val="23"/>
        </w:rPr>
        <w:t>2022.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ДЕНЬ ОБРАЩЕНИЯ ВХОДИТ В ЭТОТ 20 </w:t>
      </w:r>
      <w:proofErr w:type="spellStart"/>
      <w:r w:rsidRPr="00681306">
        <w:rPr>
          <w:rFonts w:ascii="Times New Roman" w:hAnsi="Times New Roman" w:cs="Times New Roman"/>
          <w:sz w:val="24"/>
          <w:szCs w:val="23"/>
          <w:highlight w:val="yellow"/>
        </w:rPr>
        <w:t>ДНЕВНЫЙ</w:t>
      </w:r>
      <w:proofErr w:type="spellEnd"/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 СРОК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За нарушение срока удовлетворения требования потребителя предусмотрено начисление неустойки в размере 1% в день от стоимости товара (п. 1 ст. 23 Закона).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>
        <w:rPr>
          <w:rFonts w:ascii="Times New Roman" w:hAnsi="Times New Roman" w:cs="Times New Roman"/>
          <w:sz w:val="24"/>
          <w:szCs w:val="23"/>
        </w:rPr>
        <w:t xml:space="preserve">3 850 </w:t>
      </w:r>
      <w:r w:rsidRPr="00A45AE3">
        <w:rPr>
          <w:rFonts w:ascii="Times New Roman" w:hAnsi="Times New Roman" w:cs="Times New Roman"/>
          <w:sz w:val="24"/>
          <w:szCs w:val="23"/>
        </w:rPr>
        <w:t xml:space="preserve">рублей </w:t>
      </w:r>
      <w:r>
        <w:rPr>
          <w:rFonts w:ascii="Times New Roman" w:hAnsi="Times New Roman" w:cs="Times New Roman"/>
          <w:sz w:val="24"/>
          <w:szCs w:val="23"/>
        </w:rPr>
        <w:t>из расчёта 55 000 рублей х 1% х 7 дней просрочки: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- 55 000 рублей – стоимость товара;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- 7 дней за период с 30.07.2022 по 05.08.2022 включительно.</w:t>
      </w:r>
    </w:p>
    <w:p w:rsidR="0006491F" w:rsidRPr="00A45AE3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просит перечислить на следующие реквизиты счёта в течение 5 календарных дней с даты получения настоящего требования: </w:t>
      </w:r>
    </w:p>
    <w:p w:rsidR="0006491F" w:rsidRPr="00EE2347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06491F" w:rsidRPr="00EE2347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 xml:space="preserve">Счёт получателя платежа </w:t>
      </w:r>
      <w:r>
        <w:rPr>
          <w:rFonts w:ascii="Times New Roman" w:hAnsi="Times New Roman" w:cs="Times New Roman"/>
          <w:sz w:val="24"/>
          <w:szCs w:val="23"/>
        </w:rPr>
        <w:t>УКАЗАТЬ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06491F" w:rsidRPr="00A45AE3" w:rsidRDefault="0006491F" w:rsidP="0006491F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06491F" w:rsidRDefault="0006491F" w:rsidP="0006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EA7B91" w:rsidRDefault="0006491F" w:rsidP="0006491F">
      <w:pPr>
        <w:jc w:val="both"/>
      </w:pPr>
      <w:r w:rsidRPr="0006491F">
        <w:rPr>
          <w:sz w:val="24"/>
          <w:highlight w:val="yellow"/>
        </w:rPr>
        <w:t xml:space="preserve">Убрать/отредактировать из своего варианта претензии то, что написано </w:t>
      </w:r>
      <w:proofErr w:type="spellStart"/>
      <w:r w:rsidRPr="0006491F">
        <w:rPr>
          <w:sz w:val="24"/>
          <w:highlight w:val="yellow"/>
        </w:rPr>
        <w:t>капсом</w:t>
      </w:r>
      <w:proofErr w:type="spellEnd"/>
      <w:r w:rsidRPr="0006491F">
        <w:rPr>
          <w:sz w:val="24"/>
          <w:highlight w:val="yellow"/>
        </w:rPr>
        <w:t xml:space="preserve"> и выделено </w:t>
      </w:r>
      <w:r w:rsidRPr="0006491F">
        <w:rPr>
          <w:sz w:val="24"/>
          <w:highlight w:val="yellow"/>
        </w:rPr>
        <w:lastRenderedPageBreak/>
        <w:t>цветом.</w:t>
      </w:r>
      <w:r>
        <w:rPr>
          <w:sz w:val="24"/>
        </w:rPr>
        <w:t xml:space="preserve"> </w:t>
      </w:r>
    </w:p>
    <w:sectPr w:rsidR="00EA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1F"/>
    <w:rsid w:val="0006491F"/>
    <w:rsid w:val="00E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A890-5C54-4066-8ED3-060B0F4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2023-01-22T13:27:00Z</dcterms:created>
  <dcterms:modified xsi:type="dcterms:W3CDTF">2023-01-22T13:28:00Z</dcterms:modified>
</cp:coreProperties>
</file>